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F4F493" w14:textId="4FCE1E2C" w:rsidR="008C4F1C" w:rsidRDefault="00CA6E29">
      <w:pPr>
        <w:pStyle w:val="a7"/>
        <w:spacing w:before="0" w:beforeAutospacing="0" w:after="0" w:afterAutospacing="0" w:line="560" w:lineRule="exact"/>
        <w:jc w:val="both"/>
        <w:outlineLvl w:val="0"/>
        <w:rPr>
          <w:rFonts w:ascii="Times New Roman" w:eastAsia="黑体" w:hAnsi="Times New Roman" w:cs="Times New Roman"/>
          <w:sz w:val="32"/>
          <w:szCs w:val="32"/>
        </w:rPr>
      </w:pPr>
      <w:r>
        <w:rPr>
          <w:rFonts w:ascii="Times New Roman" w:eastAsia="黑体" w:hAnsi="Times New Roman" w:cs="Times New Roman"/>
          <w:sz w:val="32"/>
          <w:szCs w:val="32"/>
        </w:rPr>
        <w:t>附件</w:t>
      </w:r>
      <w:r w:rsidR="009E15AD">
        <w:rPr>
          <w:rFonts w:ascii="Times New Roman" w:eastAsia="黑体" w:hAnsi="Times New Roman" w:cs="Times New Roman"/>
          <w:sz w:val="32"/>
          <w:szCs w:val="32"/>
        </w:rPr>
        <w:t>4</w:t>
      </w:r>
    </w:p>
    <w:p w14:paraId="2057744F" w14:textId="77777777" w:rsidR="008C4F1C" w:rsidRDefault="008C4F1C">
      <w:pPr>
        <w:adjustRightInd w:val="0"/>
        <w:snapToGrid w:val="0"/>
        <w:rPr>
          <w:rFonts w:ascii="Times New Roman" w:eastAsia="黑体" w:hAnsi="Times New Roman" w:cs="Times New Roman"/>
          <w:sz w:val="32"/>
          <w:szCs w:val="32"/>
        </w:rPr>
      </w:pPr>
    </w:p>
    <w:p w14:paraId="5615CA6C" w14:textId="77777777" w:rsidR="008C4F1C" w:rsidRDefault="008C4F1C">
      <w:pPr>
        <w:adjustRightInd w:val="0"/>
        <w:snapToGrid w:val="0"/>
        <w:outlineLvl w:val="0"/>
        <w:rPr>
          <w:rFonts w:ascii="Times New Roman" w:eastAsia="黑体" w:hAnsi="Times New Roman" w:cs="Times New Roman"/>
          <w:kern w:val="0"/>
          <w:sz w:val="32"/>
          <w:szCs w:val="32"/>
        </w:rPr>
      </w:pPr>
    </w:p>
    <w:p w14:paraId="1D037544" w14:textId="77777777" w:rsidR="008C4F1C" w:rsidRDefault="00CA6E29">
      <w:pPr>
        <w:pStyle w:val="1"/>
        <w:spacing w:before="0" w:beforeAutospacing="0" w:after="0" w:afterAutospacing="0" w:line="640" w:lineRule="exact"/>
        <w:jc w:val="center"/>
        <w:rPr>
          <w:rFonts w:ascii="Times New Roman" w:eastAsia="方正小标宋简体" w:hAnsi="Times New Roman" w:cs="Times New Roman"/>
          <w:b w:val="0"/>
          <w:sz w:val="44"/>
          <w:szCs w:val="44"/>
        </w:rPr>
      </w:pPr>
      <w:r>
        <w:rPr>
          <w:rFonts w:ascii="Times New Roman" w:eastAsia="方正小标宋简体" w:hAnsi="Times New Roman" w:cs="Times New Roman" w:hint="eastAsia"/>
          <w:b w:val="0"/>
          <w:sz w:val="44"/>
          <w:szCs w:val="44"/>
        </w:rPr>
        <w:t>职业教育质量年度报告</w:t>
      </w:r>
    </w:p>
    <w:p w14:paraId="28B677FD" w14:textId="77777777" w:rsidR="008C4F1C" w:rsidRDefault="00CA6E29">
      <w:pPr>
        <w:pStyle w:val="1"/>
        <w:spacing w:before="0" w:beforeAutospacing="0" w:after="0" w:afterAutospacing="0" w:line="640" w:lineRule="exact"/>
        <w:jc w:val="center"/>
        <w:rPr>
          <w:rFonts w:ascii="Times New Roman" w:eastAsia="方正公文小标宋" w:hAnsi="Times New Roman" w:cs="Times New Roman"/>
          <w:b w:val="0"/>
          <w:sz w:val="44"/>
          <w:szCs w:val="44"/>
        </w:rPr>
      </w:pPr>
      <w:r>
        <w:rPr>
          <w:rFonts w:ascii="Times New Roman" w:eastAsia="方正小标宋简体" w:hAnsi="Times New Roman" w:cs="Times New Roman" w:hint="eastAsia"/>
          <w:b w:val="0"/>
          <w:sz w:val="44"/>
          <w:szCs w:val="44"/>
        </w:rPr>
        <w:t>平台统计数据填报须知及指标内涵说明</w:t>
      </w:r>
    </w:p>
    <w:p w14:paraId="7B25E6EB" w14:textId="77777777" w:rsidR="008C4F1C" w:rsidRDefault="00CA6E29">
      <w:pPr>
        <w:spacing w:line="560" w:lineRule="exact"/>
        <w:ind w:firstLineChars="200" w:firstLine="640"/>
        <w:rPr>
          <w:rFonts w:ascii="Times New Roman" w:eastAsia="黑体" w:hAnsi="Times New Roman" w:cs="Times New Roman"/>
          <w:kern w:val="0"/>
          <w:sz w:val="32"/>
          <w:szCs w:val="32"/>
        </w:rPr>
      </w:pPr>
      <w:r>
        <w:rPr>
          <w:rFonts w:ascii="Times New Roman" w:eastAsia="黑体" w:hAnsi="Times New Roman" w:cs="Times New Roman"/>
          <w:kern w:val="0"/>
          <w:sz w:val="32"/>
          <w:szCs w:val="32"/>
        </w:rPr>
        <w:t>一、</w:t>
      </w:r>
      <w:r>
        <w:rPr>
          <w:rFonts w:ascii="Times New Roman" w:eastAsia="黑体" w:hAnsi="Times New Roman" w:cs="Times New Roman" w:hint="eastAsia"/>
          <w:kern w:val="0"/>
          <w:sz w:val="32"/>
          <w:szCs w:val="32"/>
        </w:rPr>
        <w:t>填报须知</w:t>
      </w:r>
    </w:p>
    <w:p w14:paraId="7818C68B" w14:textId="77777777" w:rsidR="008C4F1C" w:rsidRDefault="00CA6E29">
      <w:pPr>
        <w:numPr>
          <w:ilvl w:val="255"/>
          <w:numId w:val="0"/>
        </w:numPr>
        <w:tabs>
          <w:tab w:val="left" w:pos="958"/>
          <w:tab w:val="left" w:pos="1078"/>
        </w:tabs>
        <w:spacing w:line="560" w:lineRule="exact"/>
        <w:ind w:firstLineChars="200" w:firstLine="643"/>
        <w:outlineLvl w:val="5"/>
        <w:rPr>
          <w:rFonts w:ascii="Times New Roman" w:eastAsia="仿宋_GB2312" w:hAnsi="Times New Roman" w:cs="Times New Roman"/>
          <w:sz w:val="32"/>
          <w:szCs w:val="32"/>
        </w:rPr>
      </w:pPr>
      <w:r>
        <w:rPr>
          <w:rFonts w:ascii="Times New Roman" w:eastAsia="仿宋_GB2312" w:hAnsi="Times New Roman" w:cs="Times New Roman"/>
          <w:b/>
          <w:bCs/>
          <w:sz w:val="32"/>
          <w:szCs w:val="32"/>
        </w:rPr>
        <w:t>1.</w:t>
      </w:r>
      <w:r>
        <w:rPr>
          <w:rFonts w:ascii="Times New Roman" w:eastAsia="仿宋_GB2312" w:hAnsi="Times New Roman" w:cs="Times New Roman" w:hint="eastAsia"/>
          <w:b/>
          <w:bCs/>
          <w:sz w:val="32"/>
          <w:szCs w:val="32"/>
        </w:rPr>
        <w:t>名称。</w:t>
      </w:r>
      <w:r>
        <w:rPr>
          <w:rFonts w:ascii="Times New Roman" w:eastAsia="仿宋_GB2312" w:hAnsi="Times New Roman" w:cs="Times New Roman" w:hint="eastAsia"/>
          <w:sz w:val="32"/>
          <w:szCs w:val="32"/>
        </w:rPr>
        <w:t>省级年报填写“省份名称（省代码）”，地市级年报填写“地市名称（地市代码）”，学校年报填写“学校全称及代码”。</w:t>
      </w:r>
    </w:p>
    <w:p w14:paraId="6985C864" w14:textId="77777777" w:rsidR="008C4F1C" w:rsidRDefault="00CA6E29">
      <w:pPr>
        <w:numPr>
          <w:ilvl w:val="255"/>
          <w:numId w:val="0"/>
        </w:numPr>
        <w:tabs>
          <w:tab w:val="left" w:pos="958"/>
          <w:tab w:val="left" w:pos="1078"/>
        </w:tabs>
        <w:spacing w:line="560" w:lineRule="exact"/>
        <w:ind w:firstLineChars="200" w:firstLine="643"/>
        <w:outlineLvl w:val="5"/>
        <w:rPr>
          <w:rFonts w:ascii="Times New Roman" w:eastAsia="仿宋_GB2312" w:hAnsi="Times New Roman" w:cs="Times New Roman"/>
          <w:sz w:val="32"/>
          <w:szCs w:val="32"/>
        </w:rPr>
      </w:pPr>
      <w:r>
        <w:rPr>
          <w:rFonts w:ascii="Times New Roman" w:eastAsia="仿宋_GB2312" w:hAnsi="Times New Roman" w:cs="Times New Roman"/>
          <w:b/>
          <w:bCs/>
          <w:sz w:val="32"/>
          <w:szCs w:val="32"/>
        </w:rPr>
        <w:t>2.</w:t>
      </w:r>
      <w:r>
        <w:rPr>
          <w:rFonts w:ascii="Times New Roman" w:eastAsia="仿宋_GB2312" w:hAnsi="Times New Roman" w:cs="Times New Roman" w:hint="eastAsia"/>
          <w:b/>
          <w:bCs/>
          <w:sz w:val="32"/>
          <w:szCs w:val="32"/>
        </w:rPr>
        <w:t>填报内容。</w:t>
      </w:r>
      <w:r>
        <w:rPr>
          <w:rFonts w:ascii="Times New Roman" w:eastAsia="仿宋_GB2312" w:hAnsi="Times New Roman" w:cs="Times New Roman" w:hint="eastAsia"/>
          <w:sz w:val="32"/>
          <w:szCs w:val="32"/>
        </w:rPr>
        <w:t>请填报人才培养质量</w:t>
      </w:r>
      <w:r>
        <w:rPr>
          <w:rFonts w:ascii="Times New Roman" w:eastAsia="仿宋_GB2312" w:hAnsi="Times New Roman" w:cs="Times New Roman"/>
          <w:sz w:val="32"/>
          <w:szCs w:val="32"/>
        </w:rPr>
        <w:t>计分卡、满意度调查表、教学资源</w:t>
      </w:r>
      <w:r>
        <w:rPr>
          <w:rFonts w:ascii="Times New Roman" w:eastAsia="仿宋_GB2312" w:hAnsi="Times New Roman" w:cs="Times New Roman" w:hint="eastAsia"/>
          <w:sz w:val="32"/>
          <w:szCs w:val="32"/>
        </w:rPr>
        <w:t>表</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服</w:t>
      </w:r>
      <w:r>
        <w:rPr>
          <w:rFonts w:ascii="Times New Roman" w:eastAsia="仿宋_GB2312" w:hAnsi="Times New Roman" w:cs="Times New Roman"/>
          <w:sz w:val="32"/>
          <w:szCs w:val="32"/>
        </w:rPr>
        <w:t>务贡献表、国际影响表、落实政策表</w:t>
      </w:r>
      <w:r>
        <w:rPr>
          <w:rFonts w:ascii="Times New Roman" w:eastAsia="仿宋_GB2312" w:hAnsi="Times New Roman" w:cs="Times New Roman" w:hint="eastAsia"/>
          <w:sz w:val="32"/>
          <w:szCs w:val="32"/>
        </w:rPr>
        <w:t>中的指标数据，并填写年报公开网址。</w:t>
      </w:r>
    </w:p>
    <w:p w14:paraId="4C6594F2" w14:textId="77777777" w:rsidR="008C4F1C" w:rsidRDefault="00CA6E29">
      <w:pPr>
        <w:pStyle w:val="ab"/>
        <w:numPr>
          <w:ilvl w:val="255"/>
          <w:numId w:val="0"/>
        </w:numPr>
        <w:spacing w:line="560" w:lineRule="exact"/>
        <w:ind w:firstLineChars="200" w:firstLine="643"/>
        <w:outlineLvl w:val="5"/>
        <w:rPr>
          <w:rFonts w:ascii="Times New Roman" w:eastAsia="仿宋_GB2312" w:hAnsi="Times New Roman" w:cs="Times New Roman"/>
          <w:sz w:val="32"/>
          <w:szCs w:val="32"/>
        </w:rPr>
      </w:pPr>
      <w:r>
        <w:rPr>
          <w:rFonts w:ascii="Times New Roman" w:eastAsia="仿宋_GB2312" w:hAnsi="Times New Roman" w:cs="Times New Roman"/>
          <w:b/>
          <w:bCs/>
          <w:sz w:val="32"/>
          <w:szCs w:val="32"/>
        </w:rPr>
        <w:t>3.</w:t>
      </w:r>
      <w:r>
        <w:rPr>
          <w:rFonts w:ascii="Times New Roman" w:eastAsia="仿宋_GB2312" w:hAnsi="Times New Roman" w:cs="Times New Roman" w:hint="eastAsia"/>
          <w:b/>
          <w:bCs/>
          <w:sz w:val="32"/>
          <w:szCs w:val="32"/>
        </w:rPr>
        <w:t>统计时段。</w:t>
      </w:r>
      <w:r>
        <w:rPr>
          <w:rFonts w:ascii="Times New Roman" w:eastAsia="仿宋_GB2312" w:hAnsi="Times New Roman" w:cs="Times New Roman" w:hint="eastAsia"/>
          <w:sz w:val="32"/>
          <w:szCs w:val="32"/>
        </w:rPr>
        <w:t>除特殊说明外，填报的信息、数据等发生的时间范围</w:t>
      </w:r>
      <w:r>
        <w:rPr>
          <w:rFonts w:ascii="Times New Roman" w:eastAsia="仿宋_GB2312" w:hAnsi="Times New Roman" w:cs="Times New Roman"/>
          <w:sz w:val="32"/>
          <w:szCs w:val="32"/>
        </w:rPr>
        <w:t>均按学年统计，</w:t>
      </w:r>
      <w:r>
        <w:rPr>
          <w:rFonts w:ascii="Times New Roman" w:eastAsia="仿宋_GB2312" w:hAnsi="Times New Roman" w:cs="Times New Roman" w:hint="eastAsia"/>
          <w:sz w:val="32"/>
          <w:szCs w:val="32"/>
        </w:rPr>
        <w:t>即</w:t>
      </w:r>
      <w:r>
        <w:rPr>
          <w:rFonts w:ascii="Times New Roman" w:eastAsia="仿宋_GB2312" w:hAnsi="Times New Roman" w:cs="Times New Roman" w:hint="eastAsia"/>
          <w:sz w:val="32"/>
          <w:szCs w:val="32"/>
        </w:rPr>
        <w:t>2023</w:t>
      </w:r>
      <w:r>
        <w:rPr>
          <w:rFonts w:ascii="Times New Roman" w:eastAsia="仿宋_GB2312" w:hAnsi="Times New Roman" w:cs="Times New Roman" w:hint="eastAsia"/>
          <w:sz w:val="32"/>
          <w:szCs w:val="32"/>
        </w:rPr>
        <w:t>年</w:t>
      </w:r>
      <w:r>
        <w:rPr>
          <w:rFonts w:ascii="Times New Roman" w:eastAsia="仿宋_GB2312" w:hAnsi="Times New Roman" w:cs="Times New Roman" w:hint="eastAsia"/>
          <w:sz w:val="32"/>
          <w:szCs w:val="32"/>
        </w:rPr>
        <w:t>9</w:t>
      </w:r>
      <w:r>
        <w:rPr>
          <w:rFonts w:ascii="Times New Roman" w:eastAsia="仿宋_GB2312" w:hAnsi="Times New Roman" w:cs="Times New Roman" w:hint="eastAsia"/>
          <w:sz w:val="32"/>
          <w:szCs w:val="32"/>
        </w:rPr>
        <w:t>月</w:t>
      </w: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日至</w:t>
      </w:r>
      <w:r>
        <w:rPr>
          <w:rFonts w:ascii="Times New Roman" w:eastAsia="仿宋_GB2312" w:hAnsi="Times New Roman" w:cs="Times New Roman" w:hint="eastAsia"/>
          <w:sz w:val="32"/>
          <w:szCs w:val="32"/>
        </w:rPr>
        <w:t>2024</w:t>
      </w:r>
      <w:r>
        <w:rPr>
          <w:rFonts w:ascii="Times New Roman" w:eastAsia="仿宋_GB2312" w:hAnsi="Times New Roman" w:cs="Times New Roman" w:hint="eastAsia"/>
          <w:sz w:val="32"/>
          <w:szCs w:val="32"/>
        </w:rPr>
        <w:t>年</w:t>
      </w:r>
      <w:r>
        <w:rPr>
          <w:rFonts w:ascii="Times New Roman" w:eastAsia="仿宋_GB2312" w:hAnsi="Times New Roman" w:cs="Times New Roman" w:hint="eastAsia"/>
          <w:sz w:val="32"/>
          <w:szCs w:val="32"/>
        </w:rPr>
        <w:t>8</w:t>
      </w:r>
      <w:r>
        <w:rPr>
          <w:rFonts w:ascii="Times New Roman" w:eastAsia="仿宋_GB2312" w:hAnsi="Times New Roman" w:cs="Times New Roman" w:hint="eastAsia"/>
          <w:sz w:val="32"/>
          <w:szCs w:val="32"/>
        </w:rPr>
        <w:t>月</w:t>
      </w:r>
      <w:r>
        <w:rPr>
          <w:rFonts w:ascii="Times New Roman" w:eastAsia="仿宋_GB2312" w:hAnsi="Times New Roman" w:cs="Times New Roman" w:hint="eastAsia"/>
          <w:sz w:val="32"/>
          <w:szCs w:val="32"/>
        </w:rPr>
        <w:t>31</w:t>
      </w:r>
      <w:r>
        <w:rPr>
          <w:rFonts w:ascii="Times New Roman" w:eastAsia="仿宋_GB2312" w:hAnsi="Times New Roman" w:cs="Times New Roman" w:hint="eastAsia"/>
          <w:sz w:val="32"/>
          <w:szCs w:val="32"/>
        </w:rPr>
        <w:t>日。文中所指“</w:t>
      </w:r>
      <w:r>
        <w:rPr>
          <w:rFonts w:ascii="Times New Roman" w:eastAsia="仿宋_GB2312" w:hAnsi="Times New Roman" w:cs="Times New Roman" w:hint="eastAsia"/>
          <w:sz w:val="32"/>
          <w:szCs w:val="32"/>
        </w:rPr>
        <w:t>2023</w:t>
      </w:r>
      <w:r>
        <w:rPr>
          <w:rFonts w:ascii="Times New Roman" w:eastAsia="仿宋_GB2312" w:hAnsi="Times New Roman" w:cs="Times New Roman" w:hint="eastAsia"/>
          <w:sz w:val="32"/>
          <w:szCs w:val="32"/>
        </w:rPr>
        <w:t>自然年”，即</w:t>
      </w:r>
      <w:r>
        <w:rPr>
          <w:rFonts w:ascii="Times New Roman" w:eastAsia="仿宋_GB2312" w:hAnsi="Times New Roman" w:cs="Times New Roman" w:hint="eastAsia"/>
          <w:sz w:val="32"/>
          <w:szCs w:val="32"/>
        </w:rPr>
        <w:t>2023</w:t>
      </w:r>
      <w:r>
        <w:rPr>
          <w:rFonts w:ascii="Times New Roman" w:eastAsia="仿宋_GB2312" w:hAnsi="Times New Roman" w:cs="Times New Roman" w:hint="eastAsia"/>
          <w:sz w:val="32"/>
          <w:szCs w:val="32"/>
        </w:rPr>
        <w:t>年</w:t>
      </w: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月</w:t>
      </w: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日至</w:t>
      </w:r>
      <w:r>
        <w:rPr>
          <w:rFonts w:ascii="Times New Roman" w:eastAsia="仿宋_GB2312" w:hAnsi="Times New Roman" w:cs="Times New Roman" w:hint="eastAsia"/>
          <w:sz w:val="32"/>
          <w:szCs w:val="32"/>
        </w:rPr>
        <w:t>12</w:t>
      </w:r>
      <w:r>
        <w:rPr>
          <w:rFonts w:ascii="Times New Roman" w:eastAsia="仿宋_GB2312" w:hAnsi="Times New Roman" w:cs="Times New Roman" w:hint="eastAsia"/>
          <w:sz w:val="32"/>
          <w:szCs w:val="32"/>
        </w:rPr>
        <w:t>月</w:t>
      </w:r>
      <w:r>
        <w:rPr>
          <w:rFonts w:ascii="Times New Roman" w:eastAsia="仿宋_GB2312" w:hAnsi="Times New Roman" w:cs="Times New Roman" w:hint="eastAsia"/>
          <w:sz w:val="32"/>
          <w:szCs w:val="32"/>
        </w:rPr>
        <w:t>31</w:t>
      </w:r>
      <w:r>
        <w:rPr>
          <w:rFonts w:ascii="Times New Roman" w:eastAsia="仿宋_GB2312" w:hAnsi="Times New Roman" w:cs="Times New Roman" w:hint="eastAsia"/>
          <w:sz w:val="32"/>
          <w:szCs w:val="32"/>
        </w:rPr>
        <w:t>日，所指“累计总数”，即到统计时点为止的历史累计总数。</w:t>
      </w:r>
    </w:p>
    <w:p w14:paraId="700FE1FA" w14:textId="77777777" w:rsidR="008C4F1C" w:rsidRDefault="00CA6E29">
      <w:pPr>
        <w:pStyle w:val="ab"/>
        <w:numPr>
          <w:ilvl w:val="255"/>
          <w:numId w:val="0"/>
        </w:numPr>
        <w:spacing w:line="560" w:lineRule="exact"/>
        <w:ind w:firstLineChars="200" w:firstLine="643"/>
        <w:outlineLvl w:val="5"/>
        <w:rPr>
          <w:rFonts w:ascii="Times New Roman" w:eastAsia="仿宋_GB2312" w:hAnsi="Times New Roman" w:cs="Times New Roman"/>
          <w:sz w:val="32"/>
          <w:szCs w:val="32"/>
        </w:rPr>
      </w:pPr>
      <w:r>
        <w:rPr>
          <w:rFonts w:ascii="Times New Roman" w:eastAsia="仿宋_GB2312" w:hAnsi="Times New Roman" w:cs="Times New Roman"/>
          <w:b/>
          <w:bCs/>
          <w:sz w:val="32"/>
          <w:szCs w:val="32"/>
        </w:rPr>
        <w:t>4.</w:t>
      </w:r>
      <w:r>
        <w:rPr>
          <w:rFonts w:ascii="Times New Roman" w:eastAsia="仿宋_GB2312" w:hAnsi="Times New Roman" w:cs="Times New Roman" w:hint="eastAsia"/>
          <w:b/>
          <w:bCs/>
          <w:sz w:val="32"/>
          <w:szCs w:val="32"/>
        </w:rPr>
        <w:t>填报要求。</w:t>
      </w:r>
      <w:r>
        <w:rPr>
          <w:rFonts w:ascii="Times New Roman" w:eastAsia="仿宋_GB2312" w:hAnsi="Times New Roman" w:cs="Times New Roman"/>
          <w:sz w:val="32"/>
          <w:szCs w:val="32"/>
        </w:rPr>
        <w:t>中等职业学校结合</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全国中等职业学校管理信息系统</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相关数据</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高等职业学校</w:t>
      </w:r>
      <w:r>
        <w:rPr>
          <w:rFonts w:ascii="Times New Roman" w:eastAsia="仿宋_GB2312" w:hAnsi="Times New Roman" w:cs="Times New Roman" w:hint="eastAsia"/>
          <w:sz w:val="32"/>
          <w:szCs w:val="32"/>
        </w:rPr>
        <w:t>结合“</w:t>
      </w:r>
      <w:r>
        <w:rPr>
          <w:rFonts w:ascii="Times New Roman" w:eastAsia="仿宋_GB2312" w:hAnsi="Times New Roman" w:cs="Times New Roman"/>
          <w:sz w:val="32"/>
          <w:szCs w:val="32"/>
        </w:rPr>
        <w:t>全国高等职业学校人才培养工作状态数据采集与管理平台</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相关数据</w:t>
      </w:r>
      <w:r>
        <w:rPr>
          <w:rFonts w:ascii="Times New Roman" w:eastAsia="仿宋_GB2312" w:hAnsi="Times New Roman" w:cs="Times New Roman" w:hint="eastAsia"/>
          <w:sz w:val="32"/>
          <w:szCs w:val="32"/>
        </w:rPr>
        <w:t>和实际情况填报。</w:t>
      </w:r>
      <w:r>
        <w:rPr>
          <w:rFonts w:ascii="Times New Roman" w:eastAsia="仿宋_GB2312" w:hAnsi="Times New Roman" w:cs="Times New Roman"/>
          <w:sz w:val="32"/>
          <w:szCs w:val="32"/>
        </w:rPr>
        <w:t>带</w:t>
      </w:r>
      <w:r>
        <w:rPr>
          <w:rFonts w:ascii="Times New Roman" w:eastAsia="仿宋_GB2312" w:hAnsi="Times New Roman" w:cs="Times New Roman"/>
          <w:sz w:val="32"/>
          <w:szCs w:val="32"/>
        </w:rPr>
        <w:t>*</w:t>
      </w:r>
      <w:r>
        <w:rPr>
          <w:rFonts w:ascii="Times New Roman" w:eastAsia="仿宋_GB2312" w:hAnsi="Times New Roman" w:cs="Times New Roman"/>
          <w:sz w:val="32"/>
          <w:szCs w:val="32"/>
        </w:rPr>
        <w:t>指标</w:t>
      </w:r>
      <w:r>
        <w:rPr>
          <w:rFonts w:ascii="Times New Roman" w:eastAsia="仿宋_GB2312" w:hAnsi="Times New Roman" w:cs="Times New Roman" w:hint="eastAsia"/>
          <w:sz w:val="32"/>
          <w:szCs w:val="32"/>
        </w:rPr>
        <w:t>数据引用</w:t>
      </w:r>
      <w:proofErr w:type="gramStart"/>
      <w:r>
        <w:rPr>
          <w:rFonts w:ascii="Times New Roman" w:eastAsia="仿宋_GB2312" w:hAnsi="Times New Roman" w:cs="Times New Roman" w:hint="eastAsia"/>
          <w:sz w:val="32"/>
          <w:szCs w:val="32"/>
        </w:rPr>
        <w:t>自以上</w:t>
      </w:r>
      <w:proofErr w:type="gramEnd"/>
      <w:r>
        <w:rPr>
          <w:rFonts w:ascii="Times New Roman" w:eastAsia="仿宋_GB2312" w:hAnsi="Times New Roman" w:cs="Times New Roman" w:hint="eastAsia"/>
          <w:sz w:val="32"/>
          <w:szCs w:val="32"/>
        </w:rPr>
        <w:t>两个系统（平台），由年报平台自动生成，</w:t>
      </w:r>
      <w:r>
        <w:rPr>
          <w:rFonts w:ascii="Times New Roman" w:eastAsia="仿宋_GB2312" w:hAnsi="Times New Roman" w:cs="Times New Roman"/>
          <w:sz w:val="32"/>
          <w:szCs w:val="32"/>
        </w:rPr>
        <w:t>学校需确认</w:t>
      </w:r>
      <w:r>
        <w:rPr>
          <w:rFonts w:ascii="Times New Roman" w:eastAsia="仿宋_GB2312" w:hAnsi="Times New Roman" w:cs="Times New Roman" w:hint="eastAsia"/>
          <w:sz w:val="32"/>
          <w:szCs w:val="32"/>
        </w:rPr>
        <w:t>。注意：非整数数值</w:t>
      </w:r>
      <w:r>
        <w:rPr>
          <w:rFonts w:ascii="Times New Roman" w:eastAsia="仿宋_GB2312" w:hAnsi="Times New Roman" w:cs="Times New Roman"/>
          <w:sz w:val="32"/>
          <w:szCs w:val="32"/>
        </w:rPr>
        <w:t>小数点后保留两位</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若</w:t>
      </w:r>
      <w:r>
        <w:rPr>
          <w:rFonts w:ascii="Times New Roman" w:eastAsia="仿宋_GB2312" w:hAnsi="Times New Roman" w:cs="Times New Roman" w:hint="eastAsia"/>
          <w:sz w:val="32"/>
          <w:szCs w:val="32"/>
        </w:rPr>
        <w:t>某个</w:t>
      </w:r>
      <w:r>
        <w:rPr>
          <w:rFonts w:ascii="Times New Roman" w:eastAsia="仿宋_GB2312" w:hAnsi="Times New Roman" w:cs="Times New Roman"/>
          <w:sz w:val="32"/>
          <w:szCs w:val="32"/>
        </w:rPr>
        <w:t>指标数据为零值，请填</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0</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；若该指标无数据，</w:t>
      </w:r>
      <w:r>
        <w:rPr>
          <w:rFonts w:ascii="Times New Roman" w:eastAsia="仿宋_GB2312" w:hAnsi="Times New Roman" w:cs="Times New Roman" w:hint="eastAsia"/>
          <w:sz w:val="32"/>
          <w:szCs w:val="32"/>
        </w:rPr>
        <w:t>请</w:t>
      </w:r>
      <w:r>
        <w:rPr>
          <w:rFonts w:ascii="Times New Roman" w:eastAsia="仿宋_GB2312" w:hAnsi="Times New Roman" w:cs="Times New Roman"/>
          <w:sz w:val="32"/>
          <w:szCs w:val="32"/>
        </w:rPr>
        <w:t>在下拉菜单中选择</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无数据</w:t>
      </w:r>
      <w:r>
        <w:rPr>
          <w:rFonts w:ascii="Times New Roman" w:eastAsia="仿宋_GB2312" w:hAnsi="Times New Roman" w:cs="Times New Roman" w:hint="eastAsia"/>
          <w:sz w:val="32"/>
          <w:szCs w:val="32"/>
        </w:rPr>
        <w:t>”。</w:t>
      </w:r>
    </w:p>
    <w:p w14:paraId="2C5D1A66" w14:textId="77777777" w:rsidR="008C4F1C" w:rsidRDefault="008C4F1C">
      <w:pPr>
        <w:pStyle w:val="ab"/>
        <w:numPr>
          <w:ilvl w:val="255"/>
          <w:numId w:val="0"/>
        </w:numPr>
        <w:spacing w:line="560" w:lineRule="exact"/>
        <w:ind w:firstLineChars="200" w:firstLine="640"/>
        <w:outlineLvl w:val="5"/>
        <w:rPr>
          <w:rFonts w:ascii="Times New Roman" w:eastAsia="仿宋_GB2312" w:hAnsi="Times New Roman" w:cs="Times New Roman"/>
          <w:sz w:val="32"/>
          <w:szCs w:val="32"/>
        </w:rPr>
      </w:pPr>
    </w:p>
    <w:p w14:paraId="0ACA8829" w14:textId="77777777" w:rsidR="008C4F1C" w:rsidRDefault="00CA6E29">
      <w:pPr>
        <w:widowControl/>
        <w:spacing w:line="560" w:lineRule="exact"/>
        <w:ind w:firstLineChars="200" w:firstLine="640"/>
        <w:outlineLvl w:val="1"/>
        <w:rPr>
          <w:rFonts w:ascii="Times New Roman" w:eastAsia="黑体" w:hAnsi="Times New Roman" w:cs="Times New Roman"/>
          <w:sz w:val="32"/>
          <w:szCs w:val="32"/>
        </w:rPr>
      </w:pPr>
      <w:r>
        <w:rPr>
          <w:rFonts w:ascii="Times New Roman" w:eastAsia="黑体" w:hAnsi="Times New Roman" w:cs="Times New Roman"/>
          <w:sz w:val="32"/>
          <w:szCs w:val="32"/>
        </w:rPr>
        <w:lastRenderedPageBreak/>
        <w:t>二、</w:t>
      </w:r>
      <w:r>
        <w:rPr>
          <w:rFonts w:ascii="Times New Roman" w:eastAsia="黑体" w:hAnsi="Times New Roman" w:cs="Times New Roman" w:hint="eastAsia"/>
          <w:sz w:val="32"/>
          <w:szCs w:val="32"/>
        </w:rPr>
        <w:t>填报</w:t>
      </w:r>
      <w:r>
        <w:rPr>
          <w:rFonts w:ascii="Times New Roman" w:eastAsia="黑体" w:hAnsi="Times New Roman" w:cs="Times New Roman"/>
          <w:sz w:val="32"/>
          <w:szCs w:val="32"/>
        </w:rPr>
        <w:t>指标及内涵说明</w:t>
      </w:r>
    </w:p>
    <w:p w14:paraId="16D63CDA" w14:textId="77777777" w:rsidR="008C4F1C" w:rsidRDefault="00CA6E29">
      <w:pPr>
        <w:widowControl/>
        <w:spacing w:line="560" w:lineRule="exact"/>
        <w:ind w:firstLineChars="200" w:firstLine="640"/>
        <w:outlineLvl w:val="1"/>
        <w:rPr>
          <w:rFonts w:ascii="Times New Roman" w:eastAsia="楷体" w:hAnsi="Times New Roman" w:cs="楷体"/>
          <w:sz w:val="32"/>
          <w:szCs w:val="32"/>
        </w:rPr>
      </w:pPr>
      <w:r>
        <w:rPr>
          <w:rFonts w:ascii="Times New Roman" w:eastAsia="楷体" w:hAnsi="Times New Roman" w:cs="楷体" w:hint="eastAsia"/>
          <w:sz w:val="32"/>
          <w:szCs w:val="32"/>
        </w:rPr>
        <w:t>（一）人才培养质量</w:t>
      </w:r>
      <w:proofErr w:type="gramStart"/>
      <w:r>
        <w:rPr>
          <w:rFonts w:ascii="Times New Roman" w:eastAsia="楷体" w:hAnsi="Times New Roman" w:cs="楷体" w:hint="eastAsia"/>
          <w:sz w:val="32"/>
          <w:szCs w:val="32"/>
        </w:rPr>
        <w:t>计分卡</w:t>
      </w:r>
      <w:proofErr w:type="gramEnd"/>
      <w:r>
        <w:rPr>
          <w:rFonts w:ascii="Times New Roman" w:eastAsia="楷体" w:hAnsi="Times New Roman" w:cs="楷体" w:hint="eastAsia"/>
          <w:sz w:val="32"/>
          <w:szCs w:val="32"/>
        </w:rPr>
        <w:t>指标及内涵说明</w:t>
      </w:r>
    </w:p>
    <w:p w14:paraId="33E93443" w14:textId="77777777" w:rsidR="008C4F1C" w:rsidRDefault="00CA6E29">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人才培养质量</w:t>
      </w:r>
      <w:proofErr w:type="gramStart"/>
      <w:r>
        <w:rPr>
          <w:rFonts w:ascii="Times New Roman" w:eastAsia="仿宋_GB2312" w:hAnsi="Times New Roman" w:cs="Times New Roman"/>
          <w:sz w:val="32"/>
          <w:szCs w:val="32"/>
        </w:rPr>
        <w:t>计分卡</w:t>
      </w:r>
      <w:proofErr w:type="gramEnd"/>
      <w:r>
        <w:rPr>
          <w:rFonts w:ascii="Times New Roman" w:eastAsia="仿宋_GB2312" w:hAnsi="Times New Roman" w:cs="Times New Roman"/>
          <w:sz w:val="32"/>
          <w:szCs w:val="32"/>
        </w:rPr>
        <w:t>系综合衡量职业学校人才培养质量的管理评价工具，共采集</w:t>
      </w:r>
      <w:r>
        <w:rPr>
          <w:rFonts w:ascii="Times New Roman" w:eastAsia="仿宋_GB2312" w:hAnsi="Times New Roman" w:cs="Times New Roman"/>
          <w:sz w:val="32"/>
          <w:szCs w:val="32"/>
        </w:rPr>
        <w:t>7</w:t>
      </w:r>
      <w:r>
        <w:rPr>
          <w:rFonts w:ascii="Times New Roman" w:eastAsia="仿宋_GB2312" w:hAnsi="Times New Roman" w:cs="Times New Roman"/>
          <w:sz w:val="32"/>
          <w:szCs w:val="32"/>
        </w:rPr>
        <w:t>个指标，包括</w:t>
      </w:r>
      <w:r>
        <w:rPr>
          <w:rFonts w:ascii="Times New Roman" w:eastAsia="仿宋_GB2312" w:hAnsi="Times New Roman" w:cs="Times New Roman"/>
          <w:sz w:val="32"/>
          <w:szCs w:val="32"/>
        </w:rPr>
        <w:t>12</w:t>
      </w:r>
      <w:r>
        <w:rPr>
          <w:rFonts w:ascii="Times New Roman" w:eastAsia="仿宋_GB2312" w:hAnsi="Times New Roman" w:cs="Times New Roman"/>
          <w:sz w:val="32"/>
          <w:szCs w:val="32"/>
        </w:rPr>
        <w:t>个字段（</w:t>
      </w:r>
      <w:r>
        <w:rPr>
          <w:rFonts w:ascii="Times New Roman" w:eastAsia="仿宋_GB2312" w:hAnsi="Times New Roman" w:cs="Times New Roman" w:hint="eastAsia"/>
          <w:sz w:val="32"/>
          <w:szCs w:val="32"/>
        </w:rPr>
        <w:t>见</w:t>
      </w:r>
      <w:r>
        <w:rPr>
          <w:rFonts w:ascii="Times New Roman" w:eastAsia="仿宋_GB2312" w:hAnsi="Times New Roman" w:cs="Times New Roman"/>
          <w:sz w:val="32"/>
          <w:szCs w:val="32"/>
        </w:rPr>
        <w:t>表</w:t>
      </w:r>
      <w:r>
        <w:rPr>
          <w:rFonts w:ascii="Times New Roman" w:eastAsia="仿宋_GB2312" w:hAnsi="Times New Roman" w:cs="Times New Roman"/>
          <w:sz w:val="32"/>
          <w:szCs w:val="32"/>
        </w:rPr>
        <w:t>1</w:t>
      </w:r>
      <w:r>
        <w:rPr>
          <w:rFonts w:ascii="Times New Roman" w:eastAsia="仿宋_GB2312" w:hAnsi="Times New Roman" w:cs="Times New Roman"/>
          <w:sz w:val="32"/>
          <w:szCs w:val="32"/>
        </w:rPr>
        <w:t>）。</w:t>
      </w:r>
    </w:p>
    <w:p w14:paraId="1486C99B" w14:textId="77777777" w:rsidR="008C4F1C" w:rsidRDefault="00CA6E29">
      <w:pPr>
        <w:widowControl/>
        <w:numPr>
          <w:ilvl w:val="255"/>
          <w:numId w:val="0"/>
        </w:numPr>
        <w:spacing w:line="560" w:lineRule="exact"/>
        <w:ind w:firstLineChars="200" w:firstLine="643"/>
        <w:outlineLvl w:val="5"/>
        <w:rPr>
          <w:rFonts w:ascii="Times New Roman" w:eastAsia="仿宋_GB2312" w:hAnsi="Times New Roman" w:cs="Times New Roman"/>
          <w:sz w:val="32"/>
          <w:szCs w:val="32"/>
          <w:lang w:bidi="ar"/>
        </w:rPr>
      </w:pPr>
      <w:r>
        <w:rPr>
          <w:rFonts w:ascii="Times New Roman" w:eastAsia="仿宋_GB2312" w:hAnsi="Times New Roman" w:cs="Times New Roman" w:hint="eastAsia"/>
          <w:b/>
          <w:bCs/>
          <w:sz w:val="32"/>
          <w:szCs w:val="32"/>
          <w:lang w:bidi="ar"/>
        </w:rPr>
        <w:t>1.</w:t>
      </w:r>
      <w:r>
        <w:rPr>
          <w:rFonts w:ascii="Times New Roman" w:eastAsia="仿宋_GB2312" w:hAnsi="Times New Roman" w:cs="Times New Roman"/>
          <w:b/>
          <w:bCs/>
          <w:sz w:val="32"/>
          <w:szCs w:val="32"/>
          <w:lang w:bidi="ar"/>
        </w:rPr>
        <w:t>毕业生人数</w:t>
      </w:r>
      <w:r>
        <w:rPr>
          <w:rFonts w:ascii="Times New Roman" w:eastAsia="仿宋_GB2312" w:hAnsi="Times New Roman" w:cs="Times New Roman"/>
          <w:b/>
          <w:bCs/>
          <w:sz w:val="32"/>
          <w:szCs w:val="32"/>
          <w:lang w:bidi="ar"/>
        </w:rPr>
        <w:t>*</w:t>
      </w:r>
      <w:r>
        <w:rPr>
          <w:rFonts w:ascii="Times New Roman" w:eastAsia="仿宋_GB2312" w:hAnsi="Times New Roman" w:cs="Times New Roman"/>
          <w:b/>
          <w:bCs/>
          <w:sz w:val="32"/>
          <w:szCs w:val="32"/>
          <w:lang w:bidi="ar"/>
        </w:rPr>
        <w:t>：</w:t>
      </w:r>
      <w:r>
        <w:rPr>
          <w:rFonts w:ascii="Times New Roman" w:eastAsia="仿宋_GB2312" w:hAnsi="Times New Roman" w:cs="Times New Roman" w:hint="eastAsia"/>
          <w:sz w:val="32"/>
          <w:szCs w:val="32"/>
          <w:lang w:bidi="ar"/>
        </w:rPr>
        <w:t>指应届（</w:t>
      </w:r>
      <w:r>
        <w:rPr>
          <w:rFonts w:ascii="Times New Roman" w:eastAsia="仿宋_GB2312" w:hAnsi="Times New Roman" w:cs="Times New Roman" w:hint="eastAsia"/>
          <w:sz w:val="32"/>
          <w:szCs w:val="32"/>
          <w:lang w:bidi="ar"/>
        </w:rPr>
        <w:t>2024</w:t>
      </w:r>
      <w:r>
        <w:rPr>
          <w:rFonts w:ascii="Times New Roman" w:eastAsia="仿宋_GB2312" w:hAnsi="Times New Roman" w:cs="Times New Roman" w:hint="eastAsia"/>
          <w:sz w:val="32"/>
          <w:szCs w:val="32"/>
          <w:lang w:bidi="ar"/>
        </w:rPr>
        <w:t>届）毕业生人数，即中等职业学校、高等职业学校具有职业教育全日制学籍且于</w:t>
      </w:r>
      <w:r>
        <w:rPr>
          <w:rFonts w:ascii="Times New Roman" w:eastAsia="仿宋_GB2312" w:hAnsi="Times New Roman" w:cs="Times New Roman" w:hint="eastAsia"/>
          <w:sz w:val="32"/>
          <w:szCs w:val="32"/>
          <w:lang w:bidi="ar"/>
        </w:rPr>
        <w:t>2024</w:t>
      </w:r>
      <w:r>
        <w:rPr>
          <w:rFonts w:ascii="Times New Roman" w:eastAsia="仿宋_GB2312" w:hAnsi="Times New Roman" w:cs="Times New Roman" w:hint="eastAsia"/>
          <w:sz w:val="32"/>
          <w:szCs w:val="32"/>
          <w:lang w:bidi="ar"/>
        </w:rPr>
        <w:t>年取得毕业资格的学生人数。</w:t>
      </w:r>
    </w:p>
    <w:p w14:paraId="11F0FBEE" w14:textId="77777777" w:rsidR="008C4F1C" w:rsidRDefault="00CA6E29">
      <w:pPr>
        <w:widowControl/>
        <w:numPr>
          <w:ilvl w:val="255"/>
          <w:numId w:val="0"/>
        </w:numPr>
        <w:spacing w:line="560" w:lineRule="exact"/>
        <w:ind w:firstLineChars="200" w:firstLine="643"/>
        <w:outlineLvl w:val="5"/>
        <w:rPr>
          <w:rFonts w:ascii="Times New Roman" w:eastAsia="仿宋_GB2312" w:hAnsi="Times New Roman" w:cs="Times New Roman"/>
          <w:sz w:val="32"/>
          <w:szCs w:val="32"/>
        </w:rPr>
      </w:pPr>
      <w:r>
        <w:rPr>
          <w:rFonts w:ascii="Times New Roman" w:eastAsia="仿宋_GB2312" w:hAnsi="Times New Roman" w:cs="Times New Roman" w:hint="eastAsia"/>
          <w:b/>
          <w:bCs/>
          <w:sz w:val="32"/>
          <w:szCs w:val="32"/>
        </w:rPr>
        <w:t>2.</w:t>
      </w:r>
      <w:r>
        <w:rPr>
          <w:rFonts w:ascii="Times New Roman" w:eastAsia="仿宋_GB2312" w:hAnsi="Times New Roman" w:cs="Times New Roman"/>
          <w:b/>
          <w:bCs/>
          <w:sz w:val="32"/>
          <w:szCs w:val="32"/>
        </w:rPr>
        <w:t>毕业</w:t>
      </w:r>
      <w:r>
        <w:rPr>
          <w:rFonts w:ascii="Times New Roman" w:eastAsia="仿宋_GB2312" w:hAnsi="Times New Roman" w:cs="Times New Roman"/>
          <w:b/>
          <w:bCs/>
          <w:sz w:val="32"/>
          <w:szCs w:val="32"/>
          <w:lang w:bidi="ar"/>
        </w:rPr>
        <w:t>生</w:t>
      </w:r>
      <w:r>
        <w:rPr>
          <w:rFonts w:ascii="Times New Roman" w:eastAsia="仿宋_GB2312" w:hAnsi="Times New Roman" w:cs="Times New Roman"/>
          <w:b/>
          <w:bCs/>
          <w:sz w:val="32"/>
          <w:szCs w:val="32"/>
        </w:rPr>
        <w:t>去向落实人数：</w:t>
      </w:r>
      <w:r>
        <w:rPr>
          <w:rFonts w:ascii="Times New Roman" w:eastAsia="仿宋_GB2312" w:hAnsi="Times New Roman" w:cs="Times New Roman"/>
          <w:sz w:val="32"/>
          <w:szCs w:val="32"/>
        </w:rPr>
        <w:t>指已落实就业去向的</w:t>
      </w:r>
      <w:r>
        <w:rPr>
          <w:rFonts w:ascii="Times New Roman" w:eastAsia="仿宋_GB2312" w:hAnsi="Times New Roman" w:cs="Times New Roman" w:hint="eastAsia"/>
          <w:sz w:val="32"/>
          <w:szCs w:val="32"/>
        </w:rPr>
        <w:t>应</w:t>
      </w:r>
      <w:r>
        <w:rPr>
          <w:rFonts w:ascii="Times New Roman" w:eastAsia="仿宋_GB2312" w:hAnsi="Times New Roman" w:cs="Times New Roman"/>
          <w:sz w:val="32"/>
          <w:szCs w:val="32"/>
        </w:rPr>
        <w:t>届毕业生人数。落实就业去向毕业生包括协议</w:t>
      </w:r>
      <w:r>
        <w:rPr>
          <w:rFonts w:ascii="Times New Roman" w:eastAsia="仿宋_GB2312" w:hAnsi="Times New Roman" w:cs="Times New Roman" w:hint="eastAsia"/>
          <w:sz w:val="32"/>
          <w:szCs w:val="32"/>
        </w:rPr>
        <w:t>和合同</w:t>
      </w:r>
      <w:r>
        <w:rPr>
          <w:rFonts w:ascii="Times New Roman" w:eastAsia="仿宋_GB2312" w:hAnsi="Times New Roman" w:cs="Times New Roman"/>
          <w:sz w:val="32"/>
          <w:szCs w:val="32"/>
        </w:rPr>
        <w:t>就业、自主创业、灵活就业和升学毕业生。</w:t>
      </w:r>
      <w:r>
        <w:rPr>
          <w:rFonts w:ascii="Times New Roman" w:eastAsia="仿宋_GB2312" w:hAnsi="Times New Roman" w:cs="Times New Roman" w:hint="eastAsia"/>
          <w:b/>
          <w:bCs/>
          <w:sz w:val="32"/>
          <w:szCs w:val="32"/>
        </w:rPr>
        <w:t>升学人数</w:t>
      </w:r>
      <w:r>
        <w:rPr>
          <w:rFonts w:ascii="Times New Roman" w:eastAsia="仿宋_GB2312" w:hAnsi="Times New Roman" w:cs="Times New Roman"/>
          <w:sz w:val="32"/>
          <w:szCs w:val="32"/>
        </w:rPr>
        <w:t>指</w:t>
      </w:r>
      <w:r>
        <w:rPr>
          <w:rFonts w:ascii="Times New Roman" w:eastAsia="仿宋_GB2312" w:hAnsi="Times New Roman" w:cs="Times New Roman" w:hint="eastAsia"/>
          <w:sz w:val="32"/>
          <w:szCs w:val="32"/>
        </w:rPr>
        <w:t>应届</w:t>
      </w:r>
      <w:r>
        <w:rPr>
          <w:rFonts w:ascii="Times New Roman" w:eastAsia="仿宋_GB2312" w:hAnsi="Times New Roman" w:cs="Times New Roman"/>
          <w:sz w:val="32"/>
          <w:szCs w:val="32"/>
        </w:rPr>
        <w:t>毕业生通过各种方式继续升学接受更高层次全日制教育的人数，包括毕业生出国升学；</w:t>
      </w:r>
      <w:r>
        <w:rPr>
          <w:rFonts w:ascii="Times New Roman" w:eastAsia="仿宋_GB2312" w:hAnsi="Times New Roman" w:cs="Times New Roman" w:hint="eastAsia"/>
          <w:b/>
          <w:bCs/>
          <w:sz w:val="32"/>
          <w:szCs w:val="32"/>
        </w:rPr>
        <w:t>升入本科人数</w:t>
      </w:r>
      <w:r>
        <w:rPr>
          <w:rFonts w:ascii="Times New Roman" w:eastAsia="仿宋_GB2312" w:hAnsi="Times New Roman" w:cs="Times New Roman"/>
          <w:sz w:val="32"/>
          <w:szCs w:val="32"/>
        </w:rPr>
        <w:t>指毕业生进入普通本科院校、职业本科院校接受本科层次全日制教育，不包括出国升学的人数（统计截止时间为</w:t>
      </w:r>
      <w:r>
        <w:rPr>
          <w:rFonts w:ascii="Times New Roman" w:eastAsia="仿宋_GB2312" w:hAnsi="Times New Roman" w:cs="Times New Roman" w:hint="eastAsia"/>
          <w:sz w:val="32"/>
          <w:szCs w:val="32"/>
        </w:rPr>
        <w:t>2024</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12</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31</w:t>
      </w:r>
      <w:r>
        <w:rPr>
          <w:rFonts w:ascii="Times New Roman" w:eastAsia="仿宋_GB2312" w:hAnsi="Times New Roman" w:cs="Times New Roman"/>
          <w:sz w:val="32"/>
          <w:szCs w:val="32"/>
        </w:rPr>
        <w:t>日）。</w:t>
      </w:r>
    </w:p>
    <w:p w14:paraId="64FD8AE9" w14:textId="77777777" w:rsidR="008C4F1C" w:rsidRDefault="00CA6E29">
      <w:pPr>
        <w:widowControl/>
        <w:numPr>
          <w:ilvl w:val="255"/>
          <w:numId w:val="0"/>
        </w:numPr>
        <w:spacing w:line="560" w:lineRule="exact"/>
        <w:ind w:firstLineChars="200" w:firstLine="643"/>
        <w:outlineLvl w:val="5"/>
        <w:rPr>
          <w:rFonts w:ascii="Times New Roman" w:eastAsia="仿宋_GB2312" w:hAnsi="Times New Roman" w:cs="Times New Roman"/>
          <w:b/>
          <w:bCs/>
          <w:sz w:val="32"/>
          <w:szCs w:val="32"/>
        </w:rPr>
      </w:pPr>
      <w:r>
        <w:rPr>
          <w:rFonts w:ascii="Times New Roman" w:eastAsia="仿宋_GB2312" w:hAnsi="Times New Roman" w:cs="Times New Roman" w:hint="eastAsia"/>
          <w:b/>
          <w:bCs/>
          <w:sz w:val="32"/>
          <w:szCs w:val="32"/>
        </w:rPr>
        <w:t>3.</w:t>
      </w:r>
      <w:r>
        <w:rPr>
          <w:rFonts w:ascii="Times New Roman" w:eastAsia="仿宋_GB2312" w:hAnsi="Times New Roman" w:cs="Times New Roman"/>
          <w:b/>
          <w:bCs/>
          <w:sz w:val="32"/>
          <w:szCs w:val="32"/>
        </w:rPr>
        <w:t>毕业生本省去</w:t>
      </w:r>
      <w:proofErr w:type="gramStart"/>
      <w:r>
        <w:rPr>
          <w:rFonts w:ascii="Times New Roman" w:eastAsia="仿宋_GB2312" w:hAnsi="Times New Roman" w:cs="Times New Roman"/>
          <w:b/>
          <w:bCs/>
          <w:sz w:val="32"/>
          <w:szCs w:val="32"/>
        </w:rPr>
        <w:t>向落实</w:t>
      </w:r>
      <w:proofErr w:type="gramEnd"/>
      <w:r>
        <w:rPr>
          <w:rFonts w:ascii="Times New Roman" w:eastAsia="仿宋_GB2312" w:hAnsi="Times New Roman" w:cs="Times New Roman"/>
          <w:b/>
          <w:bCs/>
          <w:sz w:val="32"/>
          <w:szCs w:val="32"/>
        </w:rPr>
        <w:t>率：</w:t>
      </w:r>
      <w:r>
        <w:rPr>
          <w:rFonts w:ascii="Times New Roman" w:eastAsia="仿宋_GB2312" w:hAnsi="Times New Roman" w:cs="Times New Roman"/>
          <w:sz w:val="32"/>
          <w:szCs w:val="32"/>
        </w:rPr>
        <w:t>指</w:t>
      </w:r>
      <w:r>
        <w:rPr>
          <w:rFonts w:ascii="Times New Roman" w:eastAsia="仿宋_GB2312" w:hAnsi="Times New Roman" w:cs="Times New Roman" w:hint="eastAsia"/>
          <w:sz w:val="32"/>
          <w:szCs w:val="32"/>
        </w:rPr>
        <w:t>应届毕业生</w:t>
      </w:r>
      <w:r>
        <w:rPr>
          <w:rFonts w:ascii="Times New Roman" w:eastAsia="仿宋_GB2312" w:hAnsi="Times New Roman" w:cs="Times New Roman"/>
          <w:sz w:val="32"/>
          <w:szCs w:val="32"/>
        </w:rPr>
        <w:t>在本省落实就业去向人数</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应届</w:t>
      </w:r>
      <w:r>
        <w:rPr>
          <w:rFonts w:ascii="Times New Roman" w:eastAsia="仿宋_GB2312" w:hAnsi="Times New Roman" w:cs="Times New Roman"/>
          <w:sz w:val="32"/>
          <w:szCs w:val="32"/>
        </w:rPr>
        <w:t>毕业生人数</w:t>
      </w:r>
      <w:r>
        <w:rPr>
          <w:rFonts w:ascii="Times New Roman" w:eastAsia="仿宋_GB2312" w:hAnsi="Times New Roman" w:cs="Times New Roman"/>
          <w:sz w:val="32"/>
          <w:szCs w:val="32"/>
        </w:rPr>
        <w:t>×100%</w:t>
      </w:r>
      <w:r>
        <w:rPr>
          <w:rFonts w:ascii="Times New Roman" w:eastAsia="仿宋_GB2312" w:hAnsi="Times New Roman" w:cs="Times New Roman"/>
          <w:sz w:val="32"/>
          <w:szCs w:val="32"/>
        </w:rPr>
        <w:t>（统计截止时间为</w:t>
      </w:r>
      <w:r>
        <w:rPr>
          <w:rFonts w:ascii="Times New Roman" w:eastAsia="仿宋_GB2312" w:hAnsi="Times New Roman" w:cs="Times New Roman" w:hint="eastAsia"/>
          <w:sz w:val="32"/>
          <w:szCs w:val="32"/>
        </w:rPr>
        <w:t>2024</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12</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31</w:t>
      </w:r>
      <w:r>
        <w:rPr>
          <w:rFonts w:ascii="Times New Roman" w:eastAsia="仿宋_GB2312" w:hAnsi="Times New Roman" w:cs="Times New Roman"/>
          <w:sz w:val="32"/>
          <w:szCs w:val="32"/>
        </w:rPr>
        <w:t>日）。</w:t>
      </w:r>
    </w:p>
    <w:p w14:paraId="6DC70859" w14:textId="77777777" w:rsidR="008C4F1C" w:rsidRDefault="00CA6E29">
      <w:pPr>
        <w:widowControl/>
        <w:numPr>
          <w:ilvl w:val="255"/>
          <w:numId w:val="0"/>
        </w:numPr>
        <w:spacing w:line="560" w:lineRule="exact"/>
        <w:ind w:firstLineChars="200" w:firstLine="643"/>
        <w:outlineLvl w:val="5"/>
        <w:rPr>
          <w:rFonts w:ascii="Times New Roman" w:eastAsia="仿宋_GB2312" w:hAnsi="Times New Roman" w:cs="Times New Roman"/>
          <w:sz w:val="32"/>
          <w:szCs w:val="32"/>
        </w:rPr>
      </w:pPr>
      <w:r>
        <w:rPr>
          <w:rFonts w:ascii="Times New Roman" w:eastAsia="仿宋_GB2312" w:hAnsi="Times New Roman" w:cs="Times New Roman" w:hint="eastAsia"/>
          <w:b/>
          <w:bCs/>
          <w:sz w:val="32"/>
          <w:szCs w:val="32"/>
        </w:rPr>
        <w:t>4.</w:t>
      </w:r>
      <w:r>
        <w:rPr>
          <w:rFonts w:ascii="Times New Roman" w:eastAsia="仿宋_GB2312" w:hAnsi="Times New Roman" w:cs="Times New Roman"/>
          <w:b/>
          <w:bCs/>
          <w:sz w:val="32"/>
          <w:szCs w:val="32"/>
        </w:rPr>
        <w:t>月收入：</w:t>
      </w:r>
      <w:r>
        <w:rPr>
          <w:rFonts w:ascii="Times New Roman" w:eastAsia="仿宋_GB2312" w:hAnsi="Times New Roman" w:cs="Times New Roman"/>
          <w:sz w:val="32"/>
          <w:szCs w:val="32"/>
        </w:rPr>
        <w:t>指</w:t>
      </w:r>
      <w:r>
        <w:rPr>
          <w:rFonts w:ascii="Times New Roman" w:eastAsia="仿宋_GB2312" w:hAnsi="Times New Roman" w:cs="Times New Roman" w:hint="eastAsia"/>
          <w:sz w:val="32"/>
          <w:szCs w:val="32"/>
        </w:rPr>
        <w:t>应</w:t>
      </w:r>
      <w:r>
        <w:rPr>
          <w:rFonts w:ascii="Times New Roman" w:eastAsia="仿宋_GB2312" w:hAnsi="Times New Roman" w:cs="Times New Roman"/>
          <w:sz w:val="32"/>
          <w:szCs w:val="32"/>
        </w:rPr>
        <w:t>届毕业生</w:t>
      </w:r>
      <w:r>
        <w:rPr>
          <w:rFonts w:ascii="Times New Roman" w:eastAsia="仿宋_GB2312" w:hAnsi="Times New Roman" w:cs="Times New Roman" w:hint="eastAsia"/>
          <w:sz w:val="32"/>
          <w:szCs w:val="32"/>
        </w:rPr>
        <w:t>直接就业</w:t>
      </w:r>
      <w:r>
        <w:rPr>
          <w:rFonts w:ascii="Times New Roman" w:eastAsia="仿宋_GB2312" w:hAnsi="Times New Roman" w:cs="Times New Roman"/>
          <w:sz w:val="32"/>
          <w:szCs w:val="32"/>
        </w:rPr>
        <w:t>月收入平均水平，包含奖金、提成、住宿、住房公积金等折算成的现金总和（统计截止时间为</w:t>
      </w:r>
      <w:r>
        <w:rPr>
          <w:rFonts w:ascii="Times New Roman" w:eastAsia="仿宋_GB2312" w:hAnsi="Times New Roman" w:cs="Times New Roman"/>
          <w:sz w:val="32"/>
          <w:szCs w:val="32"/>
        </w:rPr>
        <w:t>202</w:t>
      </w:r>
      <w:r>
        <w:rPr>
          <w:rFonts w:ascii="Times New Roman" w:eastAsia="仿宋_GB2312" w:hAnsi="Times New Roman" w:cs="Times New Roman" w:hint="eastAsia"/>
          <w:sz w:val="32"/>
          <w:szCs w:val="32"/>
        </w:rPr>
        <w:t>4</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12</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31</w:t>
      </w:r>
      <w:r>
        <w:rPr>
          <w:rFonts w:ascii="Times New Roman" w:eastAsia="仿宋_GB2312" w:hAnsi="Times New Roman" w:cs="Times New Roman"/>
          <w:sz w:val="32"/>
          <w:szCs w:val="32"/>
        </w:rPr>
        <w:t>日）。</w:t>
      </w:r>
    </w:p>
    <w:p w14:paraId="07983A44" w14:textId="77777777" w:rsidR="008C4F1C" w:rsidRDefault="00CA6E29">
      <w:pPr>
        <w:widowControl/>
        <w:numPr>
          <w:ilvl w:val="255"/>
          <w:numId w:val="0"/>
        </w:numPr>
        <w:spacing w:line="560" w:lineRule="exact"/>
        <w:ind w:firstLineChars="200" w:firstLine="643"/>
        <w:outlineLvl w:val="5"/>
        <w:rPr>
          <w:rFonts w:ascii="Times New Roman" w:eastAsia="仿宋_GB2312" w:hAnsi="Times New Roman" w:cs="Times New Roman"/>
          <w:sz w:val="32"/>
          <w:szCs w:val="32"/>
          <w:u w:val="single"/>
        </w:rPr>
      </w:pPr>
      <w:r>
        <w:rPr>
          <w:rFonts w:ascii="Times New Roman" w:eastAsia="仿宋_GB2312" w:hAnsi="Times New Roman" w:cs="Times New Roman" w:hint="eastAsia"/>
          <w:b/>
          <w:bCs/>
          <w:sz w:val="32"/>
          <w:szCs w:val="32"/>
        </w:rPr>
        <w:t>5.</w:t>
      </w:r>
      <w:r>
        <w:rPr>
          <w:rFonts w:ascii="Times New Roman" w:eastAsia="仿宋_GB2312" w:hAnsi="Times New Roman" w:cs="Times New Roman"/>
          <w:b/>
          <w:bCs/>
          <w:sz w:val="32"/>
          <w:szCs w:val="32"/>
        </w:rPr>
        <w:t>毕业生面向三次产业就业人数：</w:t>
      </w:r>
      <w:r>
        <w:rPr>
          <w:rFonts w:ascii="Times New Roman" w:eastAsia="仿宋_GB2312" w:hAnsi="Times New Roman" w:cs="Times New Roman"/>
          <w:sz w:val="32"/>
          <w:szCs w:val="32"/>
        </w:rPr>
        <w:t>指</w:t>
      </w:r>
      <w:r>
        <w:rPr>
          <w:rFonts w:ascii="Times New Roman" w:eastAsia="仿宋_GB2312" w:hAnsi="Times New Roman" w:cs="Times New Roman" w:hint="eastAsia"/>
          <w:sz w:val="32"/>
          <w:szCs w:val="32"/>
        </w:rPr>
        <w:t>应</w:t>
      </w:r>
      <w:r>
        <w:rPr>
          <w:rFonts w:ascii="Times New Roman" w:eastAsia="仿宋_GB2312" w:hAnsi="Times New Roman" w:cs="Times New Roman"/>
          <w:sz w:val="32"/>
          <w:szCs w:val="32"/>
        </w:rPr>
        <w:t>届毕业生就业去向为第一、第二、第三产业的人数（统计截止时间为</w:t>
      </w:r>
      <w:r>
        <w:rPr>
          <w:rFonts w:ascii="Times New Roman" w:eastAsia="仿宋_GB2312" w:hAnsi="Times New Roman" w:cs="Times New Roman"/>
          <w:sz w:val="32"/>
          <w:szCs w:val="32"/>
        </w:rPr>
        <w:t>202</w:t>
      </w:r>
      <w:r>
        <w:rPr>
          <w:rFonts w:ascii="Times New Roman" w:eastAsia="仿宋_GB2312" w:hAnsi="Times New Roman" w:cs="Times New Roman" w:hint="eastAsia"/>
          <w:sz w:val="32"/>
          <w:szCs w:val="32"/>
        </w:rPr>
        <w:t>4</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12</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31</w:t>
      </w:r>
      <w:r>
        <w:rPr>
          <w:rFonts w:ascii="Times New Roman" w:eastAsia="仿宋_GB2312" w:hAnsi="Times New Roman" w:cs="Times New Roman"/>
          <w:sz w:val="32"/>
          <w:szCs w:val="32"/>
        </w:rPr>
        <w:t>日）。</w:t>
      </w:r>
    </w:p>
    <w:p w14:paraId="760006F6" w14:textId="77777777" w:rsidR="008C4F1C" w:rsidRDefault="00CA6E29">
      <w:pPr>
        <w:widowControl/>
        <w:numPr>
          <w:ilvl w:val="255"/>
          <w:numId w:val="0"/>
        </w:numPr>
        <w:spacing w:line="560" w:lineRule="exact"/>
        <w:ind w:firstLineChars="200" w:firstLine="643"/>
        <w:outlineLvl w:val="5"/>
        <w:rPr>
          <w:rFonts w:ascii="Times New Roman" w:eastAsia="仿宋_GB2312" w:hAnsi="Times New Roman" w:cs="Times New Roman"/>
          <w:b/>
          <w:bCs/>
          <w:sz w:val="32"/>
          <w:szCs w:val="32"/>
        </w:rPr>
      </w:pPr>
      <w:r>
        <w:rPr>
          <w:rFonts w:ascii="Times New Roman" w:eastAsia="仿宋_GB2312" w:hAnsi="Times New Roman" w:cs="Times New Roman" w:hint="eastAsia"/>
          <w:b/>
          <w:bCs/>
          <w:sz w:val="32"/>
          <w:szCs w:val="32"/>
        </w:rPr>
        <w:lastRenderedPageBreak/>
        <w:t>6.</w:t>
      </w:r>
      <w:r>
        <w:rPr>
          <w:rFonts w:ascii="Times New Roman" w:eastAsia="仿宋_GB2312" w:hAnsi="Times New Roman" w:cs="Times New Roman"/>
          <w:b/>
          <w:bCs/>
          <w:sz w:val="32"/>
          <w:szCs w:val="32"/>
        </w:rPr>
        <w:t>自主创业率：</w:t>
      </w:r>
      <w:r>
        <w:rPr>
          <w:rFonts w:ascii="Times New Roman" w:eastAsia="仿宋_GB2312" w:hAnsi="Times New Roman" w:cs="Times New Roman"/>
          <w:sz w:val="32"/>
          <w:szCs w:val="32"/>
        </w:rPr>
        <w:t>指</w:t>
      </w:r>
      <w:r>
        <w:rPr>
          <w:rFonts w:ascii="Times New Roman" w:eastAsia="仿宋_GB2312" w:hAnsi="Times New Roman" w:cs="Times New Roman" w:hint="eastAsia"/>
          <w:sz w:val="32"/>
          <w:szCs w:val="32"/>
        </w:rPr>
        <w:t>应</w:t>
      </w:r>
      <w:r>
        <w:rPr>
          <w:rFonts w:ascii="Times New Roman" w:eastAsia="仿宋_GB2312" w:hAnsi="Times New Roman" w:cs="Times New Roman"/>
          <w:sz w:val="32"/>
          <w:szCs w:val="32"/>
        </w:rPr>
        <w:t>届毕业生创业人数</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应届</w:t>
      </w:r>
      <w:r>
        <w:rPr>
          <w:rFonts w:ascii="Times New Roman" w:eastAsia="仿宋_GB2312" w:hAnsi="Times New Roman" w:cs="Times New Roman"/>
          <w:sz w:val="32"/>
          <w:szCs w:val="32"/>
        </w:rPr>
        <w:t>毕业生人数</w:t>
      </w:r>
      <w:r>
        <w:rPr>
          <w:rFonts w:ascii="Times New Roman" w:eastAsia="仿宋_GB2312" w:hAnsi="Times New Roman" w:cs="Times New Roman"/>
          <w:sz w:val="32"/>
          <w:szCs w:val="32"/>
        </w:rPr>
        <w:t>×100%</w:t>
      </w:r>
      <w:r>
        <w:rPr>
          <w:rFonts w:ascii="Times New Roman" w:eastAsia="仿宋_GB2312" w:hAnsi="Times New Roman" w:cs="Times New Roman"/>
          <w:sz w:val="32"/>
          <w:szCs w:val="32"/>
        </w:rPr>
        <w:t>（统计截止时间为</w:t>
      </w:r>
      <w:r>
        <w:rPr>
          <w:rFonts w:ascii="Times New Roman" w:eastAsia="仿宋_GB2312" w:hAnsi="Times New Roman" w:cs="Times New Roman"/>
          <w:sz w:val="32"/>
          <w:szCs w:val="32"/>
        </w:rPr>
        <w:t>202</w:t>
      </w:r>
      <w:r>
        <w:rPr>
          <w:rFonts w:ascii="Times New Roman" w:eastAsia="仿宋_GB2312" w:hAnsi="Times New Roman" w:cs="Times New Roman" w:hint="eastAsia"/>
          <w:sz w:val="32"/>
          <w:szCs w:val="32"/>
        </w:rPr>
        <w:t>4</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12</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31</w:t>
      </w:r>
      <w:r>
        <w:rPr>
          <w:rFonts w:ascii="Times New Roman" w:eastAsia="仿宋_GB2312" w:hAnsi="Times New Roman" w:cs="Times New Roman"/>
          <w:sz w:val="32"/>
          <w:szCs w:val="32"/>
        </w:rPr>
        <w:t>日）。</w:t>
      </w:r>
    </w:p>
    <w:p w14:paraId="7A17F769" w14:textId="77777777" w:rsidR="008C4F1C" w:rsidRDefault="00CA6E29">
      <w:pPr>
        <w:widowControl/>
        <w:numPr>
          <w:ilvl w:val="255"/>
          <w:numId w:val="0"/>
        </w:numPr>
        <w:spacing w:line="560" w:lineRule="exact"/>
        <w:ind w:firstLineChars="200" w:firstLine="643"/>
        <w:outlineLvl w:val="5"/>
        <w:rPr>
          <w:rFonts w:ascii="Times New Roman" w:eastAsia="仿宋_GB2312" w:hAnsi="Times New Roman" w:cs="Times New Roman"/>
          <w:sz w:val="32"/>
          <w:szCs w:val="32"/>
        </w:rPr>
      </w:pPr>
      <w:r>
        <w:rPr>
          <w:rFonts w:ascii="Times New Roman" w:eastAsia="仿宋_GB2312" w:hAnsi="Times New Roman" w:cs="Times New Roman" w:hint="eastAsia"/>
          <w:b/>
          <w:bCs/>
          <w:sz w:val="32"/>
          <w:szCs w:val="32"/>
        </w:rPr>
        <w:t>7.</w:t>
      </w:r>
      <w:r>
        <w:rPr>
          <w:rFonts w:ascii="Times New Roman" w:eastAsia="仿宋_GB2312" w:hAnsi="Times New Roman" w:cs="Times New Roman"/>
          <w:b/>
          <w:bCs/>
          <w:sz w:val="32"/>
          <w:szCs w:val="32"/>
        </w:rPr>
        <w:t>毕业三年晋升比例：</w:t>
      </w:r>
      <w:r>
        <w:rPr>
          <w:rFonts w:ascii="Times New Roman" w:eastAsia="仿宋_GB2312" w:hAnsi="Times New Roman" w:cs="Times New Roman"/>
          <w:sz w:val="32"/>
          <w:szCs w:val="32"/>
        </w:rPr>
        <w:t>指本校</w:t>
      </w:r>
      <w:r>
        <w:rPr>
          <w:rFonts w:ascii="Times New Roman" w:eastAsia="仿宋_GB2312" w:hAnsi="Times New Roman" w:cs="Times New Roman"/>
          <w:sz w:val="32"/>
          <w:szCs w:val="32"/>
        </w:rPr>
        <w:t>2021</w:t>
      </w:r>
      <w:r>
        <w:rPr>
          <w:rFonts w:ascii="Times New Roman" w:eastAsia="仿宋_GB2312" w:hAnsi="Times New Roman" w:cs="Times New Roman"/>
          <w:sz w:val="32"/>
          <w:szCs w:val="32"/>
        </w:rPr>
        <w:t>届毕业生毕业三年后在工作岗位上有过职位晋升的比例。毕业三年后在工作岗位上有过职位晋升的本校</w:t>
      </w:r>
      <w:r>
        <w:rPr>
          <w:rFonts w:ascii="Times New Roman" w:eastAsia="仿宋_GB2312" w:hAnsi="Times New Roman" w:cs="Times New Roman"/>
          <w:sz w:val="32"/>
          <w:szCs w:val="32"/>
        </w:rPr>
        <w:t>2021</w:t>
      </w:r>
      <w:r>
        <w:rPr>
          <w:rFonts w:ascii="Times New Roman" w:eastAsia="仿宋_GB2312" w:hAnsi="Times New Roman" w:cs="Times New Roman"/>
          <w:sz w:val="32"/>
          <w:szCs w:val="32"/>
        </w:rPr>
        <w:t>届毕业生人数</w:t>
      </w:r>
      <w:r>
        <w:rPr>
          <w:rFonts w:ascii="Times New Roman" w:eastAsia="仿宋_GB2312" w:hAnsi="Times New Roman" w:cs="Times New Roman"/>
          <w:sz w:val="32"/>
          <w:szCs w:val="32"/>
        </w:rPr>
        <w:t>/</w:t>
      </w:r>
      <w:r>
        <w:rPr>
          <w:rFonts w:ascii="Times New Roman" w:eastAsia="仿宋_GB2312" w:hAnsi="Times New Roman" w:cs="Times New Roman"/>
          <w:sz w:val="32"/>
          <w:szCs w:val="32"/>
        </w:rPr>
        <w:t>本校</w:t>
      </w:r>
      <w:r>
        <w:rPr>
          <w:rFonts w:ascii="Times New Roman" w:eastAsia="仿宋_GB2312" w:hAnsi="Times New Roman" w:cs="Times New Roman"/>
          <w:sz w:val="32"/>
          <w:szCs w:val="32"/>
        </w:rPr>
        <w:t>2021</w:t>
      </w:r>
      <w:r>
        <w:rPr>
          <w:rFonts w:ascii="Times New Roman" w:eastAsia="仿宋_GB2312" w:hAnsi="Times New Roman" w:cs="Times New Roman"/>
          <w:sz w:val="32"/>
          <w:szCs w:val="32"/>
        </w:rPr>
        <w:t>届毕业生人数</w:t>
      </w:r>
      <w:r>
        <w:rPr>
          <w:rFonts w:ascii="Times New Roman" w:eastAsia="仿宋_GB2312" w:hAnsi="Times New Roman" w:cs="Times New Roman"/>
          <w:sz w:val="32"/>
          <w:szCs w:val="32"/>
        </w:rPr>
        <w:t>×100%</w:t>
      </w:r>
      <w:r>
        <w:rPr>
          <w:rFonts w:ascii="Times New Roman" w:eastAsia="仿宋_GB2312" w:hAnsi="Times New Roman" w:cs="Times New Roman"/>
          <w:sz w:val="32"/>
          <w:szCs w:val="32"/>
        </w:rPr>
        <w:t>。职位晋升形式可包含职级的增加、管理权限的扩大、专业职称的提升及由此带来的薪资提高。</w:t>
      </w:r>
    </w:p>
    <w:p w14:paraId="047B74A7" w14:textId="77777777" w:rsidR="008C4F1C" w:rsidRDefault="00CA6E29">
      <w:pPr>
        <w:jc w:val="center"/>
        <w:outlineLvl w:val="2"/>
        <w:rPr>
          <w:rFonts w:ascii="Times New Roman" w:eastAsia="黑体" w:hAnsi="Times New Roman" w:cs="Times New Roman"/>
          <w:sz w:val="30"/>
          <w:szCs w:val="30"/>
        </w:rPr>
      </w:pPr>
      <w:r>
        <w:rPr>
          <w:rFonts w:ascii="Times New Roman" w:eastAsia="黑体" w:hAnsi="Times New Roman" w:cs="Times New Roman"/>
          <w:sz w:val="30"/>
          <w:szCs w:val="30"/>
        </w:rPr>
        <w:t>表</w:t>
      </w:r>
      <w:r>
        <w:rPr>
          <w:rFonts w:ascii="Times New Roman" w:eastAsia="黑体" w:hAnsi="Times New Roman" w:cs="Times New Roman"/>
          <w:sz w:val="30"/>
          <w:szCs w:val="30"/>
        </w:rPr>
        <w:t xml:space="preserve">1  </w:t>
      </w:r>
      <w:r>
        <w:rPr>
          <w:rFonts w:ascii="Times New Roman" w:eastAsia="黑体" w:hAnsi="Times New Roman" w:cs="Times New Roman"/>
          <w:sz w:val="30"/>
          <w:szCs w:val="30"/>
        </w:rPr>
        <w:t>人才培养质量计分</w:t>
      </w:r>
      <w:r>
        <w:rPr>
          <w:rFonts w:ascii="Times New Roman" w:eastAsia="黑体" w:hAnsi="Times New Roman" w:cs="Times New Roman" w:hint="eastAsia"/>
          <w:sz w:val="30"/>
          <w:szCs w:val="30"/>
        </w:rPr>
        <w:t>卡</w:t>
      </w:r>
    </w:p>
    <w:tbl>
      <w:tblPr>
        <w:tblStyle w:val="a8"/>
        <w:tblW w:w="8504" w:type="dxa"/>
        <w:jc w:val="center"/>
        <w:tblLook w:val="04A0" w:firstRow="1" w:lastRow="0" w:firstColumn="1" w:lastColumn="0" w:noHBand="0" w:noVBand="1"/>
      </w:tblPr>
      <w:tblGrid>
        <w:gridCol w:w="805"/>
        <w:gridCol w:w="4856"/>
        <w:gridCol w:w="766"/>
        <w:gridCol w:w="1036"/>
        <w:gridCol w:w="1041"/>
      </w:tblGrid>
      <w:tr w:rsidR="008C4F1C" w14:paraId="53923D5B" w14:textId="77777777">
        <w:trPr>
          <w:trHeight w:hRule="exact" w:val="397"/>
          <w:jc w:val="center"/>
        </w:trPr>
        <w:tc>
          <w:tcPr>
            <w:tcW w:w="789" w:type="dxa"/>
            <w:vAlign w:val="center"/>
          </w:tcPr>
          <w:p w14:paraId="0F36E7BD" w14:textId="77777777" w:rsidR="008C4F1C" w:rsidRDefault="00CA6E29">
            <w:pPr>
              <w:jc w:val="center"/>
              <w:outlineLvl w:val="1"/>
              <w:rPr>
                <w:rFonts w:ascii="Times New Roman" w:eastAsia="黑体" w:hAnsi="Times New Roman" w:cs="Times New Roman"/>
                <w:sz w:val="24"/>
                <w:szCs w:val="24"/>
              </w:rPr>
            </w:pPr>
            <w:r>
              <w:rPr>
                <w:rFonts w:ascii="Times New Roman" w:eastAsia="黑体" w:hAnsi="Times New Roman" w:cs="Times New Roman"/>
                <w:sz w:val="24"/>
                <w:szCs w:val="24"/>
              </w:rPr>
              <w:t>序号</w:t>
            </w:r>
          </w:p>
        </w:tc>
        <w:tc>
          <w:tcPr>
            <w:tcW w:w="4759" w:type="dxa"/>
            <w:vAlign w:val="center"/>
          </w:tcPr>
          <w:p w14:paraId="4864F28F" w14:textId="77777777" w:rsidR="008C4F1C" w:rsidRDefault="00CA6E29">
            <w:pPr>
              <w:jc w:val="center"/>
              <w:outlineLvl w:val="1"/>
              <w:rPr>
                <w:rFonts w:ascii="Times New Roman" w:eastAsia="黑体" w:hAnsi="Times New Roman" w:cs="Times New Roman"/>
                <w:sz w:val="24"/>
                <w:szCs w:val="24"/>
              </w:rPr>
            </w:pPr>
            <w:r>
              <w:rPr>
                <w:rFonts w:ascii="Times New Roman" w:eastAsia="黑体" w:hAnsi="Times New Roman" w:cs="Times New Roman"/>
                <w:sz w:val="24"/>
                <w:szCs w:val="24"/>
              </w:rPr>
              <w:t>指标</w:t>
            </w:r>
          </w:p>
        </w:tc>
        <w:tc>
          <w:tcPr>
            <w:tcW w:w="751" w:type="dxa"/>
            <w:vAlign w:val="center"/>
          </w:tcPr>
          <w:p w14:paraId="63BA3AED" w14:textId="77777777" w:rsidR="008C4F1C" w:rsidRDefault="00CA6E29">
            <w:pPr>
              <w:jc w:val="center"/>
              <w:outlineLvl w:val="1"/>
              <w:rPr>
                <w:rFonts w:ascii="Times New Roman" w:eastAsia="黑体" w:hAnsi="Times New Roman" w:cs="Times New Roman"/>
                <w:sz w:val="24"/>
                <w:szCs w:val="24"/>
              </w:rPr>
            </w:pPr>
            <w:r>
              <w:rPr>
                <w:rFonts w:ascii="Times New Roman" w:eastAsia="黑体" w:hAnsi="Times New Roman" w:cs="Times New Roman"/>
                <w:sz w:val="24"/>
                <w:szCs w:val="24"/>
              </w:rPr>
              <w:t>单位</w:t>
            </w:r>
          </w:p>
        </w:tc>
        <w:tc>
          <w:tcPr>
            <w:tcW w:w="1015" w:type="dxa"/>
            <w:vAlign w:val="center"/>
          </w:tcPr>
          <w:p w14:paraId="7A739446" w14:textId="77777777" w:rsidR="008C4F1C" w:rsidRDefault="00CA6E29">
            <w:pPr>
              <w:jc w:val="center"/>
              <w:outlineLvl w:val="1"/>
              <w:rPr>
                <w:rFonts w:ascii="Times New Roman" w:eastAsia="黑体" w:hAnsi="Times New Roman" w:cs="Times New Roman"/>
                <w:sz w:val="24"/>
                <w:szCs w:val="24"/>
              </w:rPr>
            </w:pPr>
            <w:r>
              <w:rPr>
                <w:rFonts w:ascii="Times New Roman" w:eastAsia="黑体" w:hAnsi="Times New Roman" w:cs="Times New Roman"/>
                <w:sz w:val="24"/>
                <w:szCs w:val="24"/>
              </w:rPr>
              <w:t>202</w:t>
            </w:r>
            <w:r>
              <w:rPr>
                <w:rFonts w:ascii="Times New Roman" w:eastAsia="黑体" w:hAnsi="Times New Roman" w:cs="Times New Roman" w:hint="eastAsia"/>
                <w:sz w:val="24"/>
                <w:szCs w:val="24"/>
              </w:rPr>
              <w:t>3</w:t>
            </w:r>
            <w:r>
              <w:rPr>
                <w:rFonts w:ascii="Times New Roman" w:eastAsia="黑体" w:hAnsi="Times New Roman" w:cs="Times New Roman"/>
                <w:sz w:val="24"/>
                <w:szCs w:val="24"/>
              </w:rPr>
              <w:t>年</w:t>
            </w:r>
          </w:p>
        </w:tc>
        <w:tc>
          <w:tcPr>
            <w:tcW w:w="1020" w:type="dxa"/>
            <w:vAlign w:val="center"/>
          </w:tcPr>
          <w:p w14:paraId="3F0C3D23" w14:textId="77777777" w:rsidR="008C4F1C" w:rsidRDefault="00CA6E29">
            <w:pPr>
              <w:jc w:val="center"/>
              <w:outlineLvl w:val="1"/>
              <w:rPr>
                <w:rFonts w:ascii="Times New Roman" w:eastAsia="黑体" w:hAnsi="Times New Roman" w:cs="Times New Roman"/>
                <w:sz w:val="24"/>
                <w:szCs w:val="24"/>
              </w:rPr>
            </w:pPr>
            <w:r>
              <w:rPr>
                <w:rFonts w:ascii="Times New Roman" w:eastAsia="黑体" w:hAnsi="Times New Roman" w:cs="Times New Roman"/>
                <w:sz w:val="24"/>
                <w:szCs w:val="24"/>
              </w:rPr>
              <w:t>202</w:t>
            </w:r>
            <w:r>
              <w:rPr>
                <w:rFonts w:ascii="Times New Roman" w:eastAsia="黑体" w:hAnsi="Times New Roman" w:cs="Times New Roman" w:hint="eastAsia"/>
                <w:sz w:val="24"/>
                <w:szCs w:val="24"/>
              </w:rPr>
              <w:t>4</w:t>
            </w:r>
            <w:r>
              <w:rPr>
                <w:rFonts w:ascii="Times New Roman" w:eastAsia="黑体" w:hAnsi="Times New Roman" w:cs="Times New Roman"/>
                <w:sz w:val="24"/>
                <w:szCs w:val="24"/>
              </w:rPr>
              <w:t>年</w:t>
            </w:r>
          </w:p>
        </w:tc>
      </w:tr>
      <w:tr w:rsidR="008C4F1C" w14:paraId="749AC676" w14:textId="77777777">
        <w:trPr>
          <w:trHeight w:hRule="exact" w:val="397"/>
          <w:jc w:val="center"/>
        </w:trPr>
        <w:tc>
          <w:tcPr>
            <w:tcW w:w="789" w:type="dxa"/>
            <w:vAlign w:val="center"/>
          </w:tcPr>
          <w:p w14:paraId="2C48BD80" w14:textId="77777777" w:rsidR="008C4F1C" w:rsidRDefault="00CA6E29">
            <w:pPr>
              <w:jc w:val="center"/>
              <w:outlineLvl w:val="1"/>
              <w:rPr>
                <w:rFonts w:ascii="Times New Roman" w:eastAsia="黑体" w:hAnsi="Times New Roman" w:cs="Times New Roman"/>
                <w:sz w:val="24"/>
                <w:szCs w:val="24"/>
              </w:rPr>
            </w:pPr>
            <w:r>
              <w:rPr>
                <w:rFonts w:ascii="Times New Roman" w:eastAsia="黑体" w:hAnsi="Times New Roman" w:cs="Times New Roman"/>
                <w:sz w:val="24"/>
                <w:szCs w:val="24"/>
              </w:rPr>
              <w:t>1</w:t>
            </w:r>
          </w:p>
        </w:tc>
        <w:tc>
          <w:tcPr>
            <w:tcW w:w="4759" w:type="dxa"/>
            <w:vAlign w:val="center"/>
          </w:tcPr>
          <w:p w14:paraId="7D9AB17C" w14:textId="77777777" w:rsidR="008C4F1C" w:rsidRDefault="00CA6E29">
            <w:pPr>
              <w:widowControl/>
              <w:jc w:val="left"/>
              <w:textAlignment w:val="center"/>
              <w:rPr>
                <w:rFonts w:ascii="Times New Roman" w:eastAsia="仿宋_GB2312" w:hAnsi="Times New Roman" w:cs="Times New Roman"/>
                <w:sz w:val="24"/>
                <w:szCs w:val="24"/>
              </w:rPr>
            </w:pPr>
            <w:r>
              <w:rPr>
                <w:rFonts w:ascii="Times New Roman" w:eastAsia="仿宋_GB2312" w:hAnsi="Times New Roman" w:cs="Times New Roman"/>
                <w:kern w:val="0"/>
                <w:sz w:val="24"/>
                <w:szCs w:val="24"/>
                <w:lang w:bidi="ar"/>
              </w:rPr>
              <w:t>毕业生人数</w:t>
            </w:r>
            <w:r>
              <w:rPr>
                <w:rFonts w:ascii="Times New Roman" w:eastAsia="仿宋_GB2312" w:hAnsi="Times New Roman" w:cs="Times New Roman" w:hint="eastAsia"/>
                <w:kern w:val="0"/>
                <w:sz w:val="24"/>
                <w:szCs w:val="24"/>
                <w:lang w:bidi="ar"/>
              </w:rPr>
              <w:t>*</w:t>
            </w:r>
          </w:p>
        </w:tc>
        <w:tc>
          <w:tcPr>
            <w:tcW w:w="751" w:type="dxa"/>
            <w:vAlign w:val="center"/>
          </w:tcPr>
          <w:p w14:paraId="3297E805" w14:textId="77777777" w:rsidR="008C4F1C" w:rsidRDefault="00CA6E29">
            <w:pPr>
              <w:widowControl/>
              <w:jc w:val="center"/>
              <w:textAlignment w:val="center"/>
              <w:rPr>
                <w:rFonts w:ascii="Times New Roman" w:eastAsia="仿宋_GB2312" w:hAnsi="Times New Roman" w:cs="Times New Roman"/>
                <w:kern w:val="0"/>
                <w:sz w:val="24"/>
                <w:szCs w:val="24"/>
                <w:lang w:bidi="ar"/>
              </w:rPr>
            </w:pPr>
            <w:r>
              <w:rPr>
                <w:rFonts w:ascii="Times New Roman" w:eastAsia="仿宋_GB2312" w:hAnsi="Times New Roman" w:cs="Times New Roman"/>
                <w:kern w:val="0"/>
                <w:sz w:val="24"/>
                <w:szCs w:val="24"/>
                <w:lang w:bidi="ar"/>
              </w:rPr>
              <w:t>人</w:t>
            </w:r>
          </w:p>
        </w:tc>
        <w:tc>
          <w:tcPr>
            <w:tcW w:w="1015" w:type="dxa"/>
            <w:vAlign w:val="center"/>
          </w:tcPr>
          <w:p w14:paraId="08ACD8F8"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c>
          <w:tcPr>
            <w:tcW w:w="1020" w:type="dxa"/>
            <w:vAlign w:val="center"/>
          </w:tcPr>
          <w:p w14:paraId="6A0C4AB4"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r>
      <w:tr w:rsidR="008C4F1C" w14:paraId="05C69EBD" w14:textId="77777777">
        <w:trPr>
          <w:trHeight w:hRule="exact" w:val="397"/>
          <w:jc w:val="center"/>
        </w:trPr>
        <w:tc>
          <w:tcPr>
            <w:tcW w:w="789" w:type="dxa"/>
            <w:vMerge w:val="restart"/>
            <w:vAlign w:val="center"/>
          </w:tcPr>
          <w:p w14:paraId="70BC8C5C" w14:textId="77777777" w:rsidR="008C4F1C" w:rsidRDefault="00CA6E29">
            <w:pPr>
              <w:jc w:val="center"/>
              <w:outlineLvl w:val="1"/>
              <w:rPr>
                <w:rFonts w:ascii="Times New Roman" w:eastAsia="仿宋_GB2312" w:hAnsi="Times New Roman" w:cs="Times New Roman"/>
                <w:sz w:val="24"/>
                <w:szCs w:val="24"/>
              </w:rPr>
            </w:pPr>
            <w:r>
              <w:rPr>
                <w:rFonts w:ascii="Times New Roman" w:eastAsia="仿宋_GB2312" w:hAnsi="Times New Roman" w:cs="Times New Roman"/>
                <w:sz w:val="24"/>
                <w:szCs w:val="24"/>
              </w:rPr>
              <w:t>2</w:t>
            </w:r>
          </w:p>
        </w:tc>
        <w:tc>
          <w:tcPr>
            <w:tcW w:w="4759" w:type="dxa"/>
            <w:vAlign w:val="center"/>
          </w:tcPr>
          <w:p w14:paraId="0C618A0E" w14:textId="77777777" w:rsidR="008C4F1C" w:rsidRDefault="00CA6E29">
            <w:pPr>
              <w:widowControl/>
              <w:textAlignment w:val="center"/>
              <w:rPr>
                <w:rFonts w:ascii="Times New Roman" w:eastAsia="仿宋_GB2312" w:hAnsi="Times New Roman" w:cs="Times New Roman"/>
                <w:kern w:val="0"/>
                <w:sz w:val="24"/>
                <w:szCs w:val="24"/>
                <w:lang w:bidi="ar"/>
              </w:rPr>
            </w:pPr>
            <w:r>
              <w:rPr>
                <w:rFonts w:ascii="Times New Roman" w:eastAsia="仿宋_GB2312" w:hAnsi="Times New Roman" w:cs="Times New Roman"/>
                <w:kern w:val="0"/>
                <w:sz w:val="24"/>
                <w:szCs w:val="24"/>
                <w:lang w:bidi="ar"/>
              </w:rPr>
              <w:t>毕业</w:t>
            </w:r>
            <w:r>
              <w:rPr>
                <w:rFonts w:ascii="Times New Roman" w:eastAsia="仿宋_GB2312" w:hAnsi="Times New Roman" w:cs="Times New Roman" w:hint="eastAsia"/>
                <w:kern w:val="0"/>
                <w:sz w:val="24"/>
                <w:szCs w:val="24"/>
                <w:lang w:bidi="ar"/>
              </w:rPr>
              <w:t>生</w:t>
            </w:r>
            <w:r>
              <w:rPr>
                <w:rFonts w:ascii="Times New Roman" w:eastAsia="仿宋_GB2312" w:hAnsi="Times New Roman" w:cs="Times New Roman"/>
                <w:kern w:val="0"/>
                <w:sz w:val="24"/>
                <w:szCs w:val="24"/>
                <w:lang w:bidi="ar"/>
              </w:rPr>
              <w:t>去向落实人数</w:t>
            </w:r>
          </w:p>
        </w:tc>
        <w:tc>
          <w:tcPr>
            <w:tcW w:w="751" w:type="dxa"/>
            <w:vAlign w:val="center"/>
          </w:tcPr>
          <w:p w14:paraId="14F9EC77" w14:textId="77777777" w:rsidR="008C4F1C" w:rsidRDefault="00CA6E29">
            <w:pPr>
              <w:widowControl/>
              <w:jc w:val="center"/>
              <w:textAlignment w:val="center"/>
              <w:rPr>
                <w:rFonts w:ascii="Times New Roman" w:eastAsia="仿宋_GB2312" w:hAnsi="Times New Roman" w:cs="Times New Roman"/>
                <w:kern w:val="0"/>
                <w:sz w:val="24"/>
                <w:szCs w:val="24"/>
                <w:lang w:bidi="ar"/>
              </w:rPr>
            </w:pPr>
            <w:r>
              <w:rPr>
                <w:rFonts w:ascii="Times New Roman" w:eastAsia="仿宋_GB2312" w:hAnsi="Times New Roman" w:cs="Times New Roman"/>
                <w:kern w:val="0"/>
                <w:sz w:val="24"/>
                <w:szCs w:val="24"/>
                <w:lang w:bidi="ar"/>
              </w:rPr>
              <w:t>人</w:t>
            </w:r>
          </w:p>
        </w:tc>
        <w:tc>
          <w:tcPr>
            <w:tcW w:w="1015" w:type="dxa"/>
            <w:vAlign w:val="center"/>
          </w:tcPr>
          <w:p w14:paraId="52F15F9B"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c>
          <w:tcPr>
            <w:tcW w:w="1020" w:type="dxa"/>
            <w:vAlign w:val="center"/>
          </w:tcPr>
          <w:p w14:paraId="10ED9700"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r>
      <w:tr w:rsidR="008C4F1C" w14:paraId="21F2F3AE" w14:textId="77777777">
        <w:trPr>
          <w:trHeight w:hRule="exact" w:val="397"/>
          <w:jc w:val="center"/>
        </w:trPr>
        <w:tc>
          <w:tcPr>
            <w:tcW w:w="789" w:type="dxa"/>
            <w:vMerge/>
            <w:vAlign w:val="center"/>
          </w:tcPr>
          <w:p w14:paraId="2FC473EE" w14:textId="77777777" w:rsidR="008C4F1C" w:rsidRDefault="008C4F1C">
            <w:pPr>
              <w:jc w:val="center"/>
              <w:outlineLvl w:val="1"/>
              <w:rPr>
                <w:rFonts w:ascii="Times New Roman" w:eastAsia="仿宋_GB2312" w:hAnsi="Times New Roman" w:cs="Times New Roman"/>
                <w:sz w:val="24"/>
                <w:szCs w:val="24"/>
              </w:rPr>
            </w:pPr>
          </w:p>
        </w:tc>
        <w:tc>
          <w:tcPr>
            <w:tcW w:w="4759" w:type="dxa"/>
            <w:vAlign w:val="center"/>
          </w:tcPr>
          <w:p w14:paraId="1EA03EF0" w14:textId="77777777" w:rsidR="008C4F1C" w:rsidRDefault="00CA6E29">
            <w:pPr>
              <w:widowControl/>
              <w:textAlignment w:val="center"/>
              <w:rPr>
                <w:rFonts w:ascii="Times New Roman" w:eastAsia="仿宋_GB2312" w:hAnsi="Times New Roman" w:cs="Times New Roman"/>
                <w:kern w:val="0"/>
                <w:sz w:val="24"/>
                <w:szCs w:val="24"/>
                <w:lang w:bidi="ar"/>
              </w:rPr>
            </w:pPr>
            <w:r>
              <w:rPr>
                <w:rFonts w:ascii="Times New Roman" w:eastAsia="仿宋_GB2312" w:hAnsi="Times New Roman" w:cs="Times New Roman"/>
                <w:kern w:val="0"/>
                <w:sz w:val="24"/>
                <w:szCs w:val="24"/>
                <w:lang w:bidi="ar"/>
              </w:rPr>
              <w:t>其中：升学人数</w:t>
            </w:r>
          </w:p>
        </w:tc>
        <w:tc>
          <w:tcPr>
            <w:tcW w:w="751" w:type="dxa"/>
            <w:vAlign w:val="center"/>
          </w:tcPr>
          <w:p w14:paraId="049B4FFD" w14:textId="77777777" w:rsidR="008C4F1C" w:rsidRDefault="00CA6E29">
            <w:pPr>
              <w:widowControl/>
              <w:jc w:val="center"/>
              <w:textAlignment w:val="center"/>
              <w:rPr>
                <w:rFonts w:ascii="Times New Roman" w:eastAsia="仿宋_GB2312" w:hAnsi="Times New Roman" w:cs="Times New Roman"/>
                <w:kern w:val="0"/>
                <w:sz w:val="24"/>
                <w:szCs w:val="24"/>
                <w:lang w:bidi="ar"/>
              </w:rPr>
            </w:pPr>
            <w:r>
              <w:rPr>
                <w:rFonts w:ascii="Times New Roman" w:eastAsia="仿宋_GB2312" w:hAnsi="Times New Roman" w:cs="Times New Roman"/>
                <w:kern w:val="0"/>
                <w:sz w:val="24"/>
                <w:szCs w:val="24"/>
                <w:lang w:bidi="ar"/>
              </w:rPr>
              <w:t>人</w:t>
            </w:r>
          </w:p>
        </w:tc>
        <w:tc>
          <w:tcPr>
            <w:tcW w:w="1015" w:type="dxa"/>
            <w:vAlign w:val="center"/>
          </w:tcPr>
          <w:p w14:paraId="5558455F"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c>
          <w:tcPr>
            <w:tcW w:w="1020" w:type="dxa"/>
            <w:vAlign w:val="center"/>
          </w:tcPr>
          <w:p w14:paraId="366A2AA6"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r>
      <w:tr w:rsidR="008C4F1C" w14:paraId="2FB5D48F" w14:textId="77777777">
        <w:trPr>
          <w:trHeight w:hRule="exact" w:val="397"/>
          <w:jc w:val="center"/>
        </w:trPr>
        <w:tc>
          <w:tcPr>
            <w:tcW w:w="789" w:type="dxa"/>
            <w:vMerge/>
            <w:vAlign w:val="center"/>
          </w:tcPr>
          <w:p w14:paraId="007B17BB" w14:textId="77777777" w:rsidR="008C4F1C" w:rsidRDefault="008C4F1C">
            <w:pPr>
              <w:jc w:val="center"/>
              <w:outlineLvl w:val="1"/>
              <w:rPr>
                <w:rFonts w:ascii="Times New Roman" w:eastAsia="仿宋_GB2312" w:hAnsi="Times New Roman" w:cs="Times New Roman"/>
                <w:sz w:val="24"/>
                <w:szCs w:val="24"/>
              </w:rPr>
            </w:pPr>
          </w:p>
        </w:tc>
        <w:tc>
          <w:tcPr>
            <w:tcW w:w="4759" w:type="dxa"/>
            <w:vAlign w:val="center"/>
          </w:tcPr>
          <w:p w14:paraId="0D4A1948" w14:textId="77777777" w:rsidR="008C4F1C" w:rsidRDefault="00CA6E29">
            <w:pPr>
              <w:widowControl/>
              <w:ind w:firstLineChars="300" w:firstLine="720"/>
              <w:textAlignment w:val="center"/>
              <w:rPr>
                <w:rFonts w:ascii="Times New Roman" w:eastAsia="仿宋_GB2312" w:hAnsi="Times New Roman" w:cs="Times New Roman"/>
                <w:kern w:val="0"/>
                <w:sz w:val="24"/>
                <w:szCs w:val="24"/>
                <w:lang w:bidi="ar"/>
              </w:rPr>
            </w:pPr>
            <w:r>
              <w:rPr>
                <w:rFonts w:ascii="Times New Roman" w:eastAsia="仿宋_GB2312" w:hAnsi="Times New Roman" w:cs="Times New Roman"/>
                <w:kern w:val="0"/>
                <w:sz w:val="24"/>
                <w:szCs w:val="24"/>
                <w:lang w:bidi="ar"/>
              </w:rPr>
              <w:t>升入本科人数</w:t>
            </w:r>
          </w:p>
        </w:tc>
        <w:tc>
          <w:tcPr>
            <w:tcW w:w="751" w:type="dxa"/>
            <w:vAlign w:val="center"/>
          </w:tcPr>
          <w:p w14:paraId="6EB8A969" w14:textId="77777777" w:rsidR="008C4F1C" w:rsidRDefault="00CA6E29">
            <w:pPr>
              <w:widowControl/>
              <w:jc w:val="center"/>
              <w:textAlignment w:val="center"/>
              <w:rPr>
                <w:rFonts w:ascii="Times New Roman" w:eastAsia="仿宋_GB2312" w:hAnsi="Times New Roman" w:cs="Times New Roman"/>
                <w:kern w:val="0"/>
                <w:sz w:val="24"/>
                <w:szCs w:val="24"/>
                <w:lang w:bidi="ar"/>
              </w:rPr>
            </w:pPr>
            <w:r>
              <w:rPr>
                <w:rFonts w:ascii="Times New Roman" w:eastAsia="仿宋_GB2312" w:hAnsi="Times New Roman" w:cs="Times New Roman"/>
                <w:kern w:val="0"/>
                <w:sz w:val="24"/>
                <w:szCs w:val="24"/>
                <w:lang w:bidi="ar"/>
              </w:rPr>
              <w:t>人</w:t>
            </w:r>
          </w:p>
        </w:tc>
        <w:tc>
          <w:tcPr>
            <w:tcW w:w="1015" w:type="dxa"/>
            <w:vAlign w:val="center"/>
          </w:tcPr>
          <w:p w14:paraId="3D4806B6"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c>
          <w:tcPr>
            <w:tcW w:w="1020" w:type="dxa"/>
            <w:vAlign w:val="center"/>
          </w:tcPr>
          <w:p w14:paraId="0F364305"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r>
      <w:tr w:rsidR="008C4F1C" w14:paraId="4A9B2F23" w14:textId="77777777">
        <w:trPr>
          <w:trHeight w:hRule="exact" w:val="397"/>
          <w:jc w:val="center"/>
        </w:trPr>
        <w:tc>
          <w:tcPr>
            <w:tcW w:w="789" w:type="dxa"/>
            <w:vAlign w:val="center"/>
          </w:tcPr>
          <w:p w14:paraId="6DA83F33" w14:textId="77777777" w:rsidR="008C4F1C" w:rsidRDefault="00CA6E29">
            <w:pPr>
              <w:jc w:val="center"/>
              <w:outlineLvl w:val="1"/>
              <w:rPr>
                <w:rFonts w:ascii="Times New Roman" w:eastAsia="仿宋_GB2312" w:hAnsi="Times New Roman" w:cs="Times New Roman"/>
                <w:sz w:val="24"/>
                <w:szCs w:val="24"/>
              </w:rPr>
            </w:pPr>
            <w:r>
              <w:rPr>
                <w:rFonts w:ascii="Times New Roman" w:eastAsia="仿宋_GB2312" w:hAnsi="Times New Roman" w:cs="Times New Roman"/>
                <w:sz w:val="24"/>
                <w:szCs w:val="24"/>
              </w:rPr>
              <w:t>3</w:t>
            </w:r>
          </w:p>
        </w:tc>
        <w:tc>
          <w:tcPr>
            <w:tcW w:w="4759" w:type="dxa"/>
            <w:vAlign w:val="center"/>
          </w:tcPr>
          <w:p w14:paraId="6A8D6BC7" w14:textId="77777777" w:rsidR="008C4F1C" w:rsidRDefault="00CA6E29">
            <w:pPr>
              <w:widowControl/>
              <w:textAlignment w:val="center"/>
              <w:rPr>
                <w:rFonts w:ascii="Times New Roman" w:eastAsia="仿宋_GB2312" w:hAnsi="Times New Roman" w:cs="Times New Roman"/>
                <w:kern w:val="0"/>
                <w:sz w:val="24"/>
                <w:szCs w:val="24"/>
                <w:lang w:bidi="ar"/>
              </w:rPr>
            </w:pPr>
            <w:r>
              <w:rPr>
                <w:rFonts w:ascii="Times New Roman" w:eastAsia="仿宋_GB2312" w:hAnsi="Times New Roman" w:cs="Times New Roman"/>
                <w:kern w:val="0"/>
                <w:sz w:val="24"/>
                <w:szCs w:val="24"/>
                <w:lang w:bidi="ar"/>
              </w:rPr>
              <w:t>毕业生本省去</w:t>
            </w:r>
            <w:proofErr w:type="gramStart"/>
            <w:r>
              <w:rPr>
                <w:rFonts w:ascii="Times New Roman" w:eastAsia="仿宋_GB2312" w:hAnsi="Times New Roman" w:cs="Times New Roman"/>
                <w:kern w:val="0"/>
                <w:sz w:val="24"/>
                <w:szCs w:val="24"/>
                <w:lang w:bidi="ar"/>
              </w:rPr>
              <w:t>向落实</w:t>
            </w:r>
            <w:proofErr w:type="gramEnd"/>
            <w:r>
              <w:rPr>
                <w:rFonts w:ascii="Times New Roman" w:eastAsia="仿宋_GB2312" w:hAnsi="Times New Roman" w:cs="Times New Roman"/>
                <w:kern w:val="0"/>
                <w:sz w:val="24"/>
                <w:szCs w:val="24"/>
                <w:lang w:bidi="ar"/>
              </w:rPr>
              <w:t>率</w:t>
            </w:r>
          </w:p>
        </w:tc>
        <w:tc>
          <w:tcPr>
            <w:tcW w:w="751" w:type="dxa"/>
            <w:vAlign w:val="center"/>
          </w:tcPr>
          <w:p w14:paraId="4E6CB2FE" w14:textId="77777777" w:rsidR="008C4F1C" w:rsidRDefault="00CA6E29">
            <w:pPr>
              <w:widowControl/>
              <w:jc w:val="center"/>
              <w:textAlignment w:val="center"/>
              <w:rPr>
                <w:rFonts w:ascii="Times New Roman" w:eastAsia="仿宋_GB2312" w:hAnsi="Times New Roman" w:cs="Times New Roman"/>
                <w:kern w:val="0"/>
                <w:sz w:val="24"/>
                <w:szCs w:val="24"/>
                <w:lang w:bidi="ar"/>
              </w:rPr>
            </w:pPr>
            <w:r>
              <w:rPr>
                <w:rFonts w:ascii="Times New Roman" w:eastAsia="仿宋_GB2312" w:hAnsi="Times New Roman" w:cs="Times New Roman"/>
                <w:kern w:val="0"/>
                <w:sz w:val="24"/>
                <w:szCs w:val="24"/>
                <w:lang w:bidi="ar"/>
              </w:rPr>
              <w:t>%</w:t>
            </w:r>
          </w:p>
        </w:tc>
        <w:tc>
          <w:tcPr>
            <w:tcW w:w="1015" w:type="dxa"/>
            <w:vAlign w:val="center"/>
          </w:tcPr>
          <w:p w14:paraId="3B1BA439"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c>
          <w:tcPr>
            <w:tcW w:w="1020" w:type="dxa"/>
            <w:vAlign w:val="center"/>
          </w:tcPr>
          <w:p w14:paraId="2E77F267"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r>
      <w:tr w:rsidR="008C4F1C" w14:paraId="56756132" w14:textId="77777777">
        <w:trPr>
          <w:trHeight w:hRule="exact" w:val="397"/>
          <w:jc w:val="center"/>
        </w:trPr>
        <w:tc>
          <w:tcPr>
            <w:tcW w:w="789" w:type="dxa"/>
            <w:vAlign w:val="center"/>
          </w:tcPr>
          <w:p w14:paraId="3E6C23C3" w14:textId="77777777" w:rsidR="008C4F1C" w:rsidRDefault="00CA6E29">
            <w:pPr>
              <w:jc w:val="center"/>
              <w:outlineLvl w:val="1"/>
              <w:rPr>
                <w:rFonts w:ascii="Times New Roman" w:eastAsia="仿宋_GB2312" w:hAnsi="Times New Roman" w:cs="Times New Roman"/>
                <w:sz w:val="24"/>
                <w:szCs w:val="24"/>
              </w:rPr>
            </w:pPr>
            <w:r>
              <w:rPr>
                <w:rFonts w:ascii="Times New Roman" w:eastAsia="仿宋_GB2312" w:hAnsi="Times New Roman" w:cs="Times New Roman"/>
                <w:sz w:val="24"/>
                <w:szCs w:val="24"/>
              </w:rPr>
              <w:t>4</w:t>
            </w:r>
          </w:p>
        </w:tc>
        <w:tc>
          <w:tcPr>
            <w:tcW w:w="4759" w:type="dxa"/>
            <w:vAlign w:val="center"/>
          </w:tcPr>
          <w:p w14:paraId="55A4C5B5" w14:textId="77777777" w:rsidR="008C4F1C" w:rsidRDefault="00CA6E29">
            <w:pPr>
              <w:widowControl/>
              <w:textAlignment w:val="center"/>
              <w:rPr>
                <w:rFonts w:ascii="Times New Roman" w:eastAsia="仿宋_GB2312" w:hAnsi="Times New Roman" w:cs="Times New Roman"/>
                <w:kern w:val="0"/>
                <w:sz w:val="24"/>
                <w:szCs w:val="24"/>
                <w:lang w:bidi="ar"/>
              </w:rPr>
            </w:pPr>
            <w:r>
              <w:rPr>
                <w:rFonts w:ascii="Times New Roman" w:eastAsia="仿宋_GB2312" w:hAnsi="Times New Roman" w:cs="Times New Roman"/>
                <w:kern w:val="0"/>
                <w:sz w:val="24"/>
                <w:szCs w:val="24"/>
                <w:lang w:bidi="ar"/>
              </w:rPr>
              <w:t>月收入</w:t>
            </w:r>
          </w:p>
        </w:tc>
        <w:tc>
          <w:tcPr>
            <w:tcW w:w="751" w:type="dxa"/>
            <w:vAlign w:val="center"/>
          </w:tcPr>
          <w:p w14:paraId="2D4190BD" w14:textId="77777777" w:rsidR="008C4F1C" w:rsidRDefault="00CA6E29">
            <w:pPr>
              <w:widowControl/>
              <w:jc w:val="center"/>
              <w:textAlignment w:val="center"/>
              <w:rPr>
                <w:rFonts w:ascii="Times New Roman" w:eastAsia="仿宋_GB2312" w:hAnsi="Times New Roman" w:cs="Times New Roman"/>
                <w:kern w:val="0"/>
                <w:sz w:val="24"/>
                <w:szCs w:val="24"/>
                <w:lang w:bidi="ar"/>
              </w:rPr>
            </w:pPr>
            <w:r>
              <w:rPr>
                <w:rFonts w:ascii="Times New Roman" w:eastAsia="仿宋_GB2312" w:hAnsi="Times New Roman" w:cs="Times New Roman"/>
                <w:kern w:val="0"/>
                <w:sz w:val="24"/>
                <w:szCs w:val="24"/>
                <w:lang w:bidi="ar"/>
              </w:rPr>
              <w:t>元</w:t>
            </w:r>
          </w:p>
        </w:tc>
        <w:tc>
          <w:tcPr>
            <w:tcW w:w="1015" w:type="dxa"/>
            <w:vAlign w:val="center"/>
          </w:tcPr>
          <w:p w14:paraId="475A7049"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c>
          <w:tcPr>
            <w:tcW w:w="1020" w:type="dxa"/>
            <w:vAlign w:val="center"/>
          </w:tcPr>
          <w:p w14:paraId="73928140"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r>
      <w:tr w:rsidR="008C4F1C" w14:paraId="03BDE62D" w14:textId="77777777">
        <w:trPr>
          <w:trHeight w:hRule="exact" w:val="397"/>
          <w:jc w:val="center"/>
        </w:trPr>
        <w:tc>
          <w:tcPr>
            <w:tcW w:w="789" w:type="dxa"/>
            <w:vMerge w:val="restart"/>
            <w:vAlign w:val="center"/>
          </w:tcPr>
          <w:p w14:paraId="701E9932" w14:textId="77777777" w:rsidR="008C4F1C" w:rsidRDefault="00CA6E29">
            <w:pPr>
              <w:jc w:val="center"/>
              <w:outlineLvl w:val="1"/>
              <w:rPr>
                <w:rFonts w:ascii="Times New Roman" w:eastAsia="仿宋_GB2312" w:hAnsi="Times New Roman" w:cs="Times New Roman"/>
                <w:sz w:val="24"/>
                <w:szCs w:val="24"/>
              </w:rPr>
            </w:pPr>
            <w:r>
              <w:rPr>
                <w:rFonts w:ascii="Times New Roman" w:eastAsia="仿宋_GB2312" w:hAnsi="Times New Roman" w:cs="Times New Roman"/>
                <w:sz w:val="24"/>
                <w:szCs w:val="24"/>
              </w:rPr>
              <w:t>5</w:t>
            </w:r>
          </w:p>
        </w:tc>
        <w:tc>
          <w:tcPr>
            <w:tcW w:w="4759" w:type="dxa"/>
            <w:vAlign w:val="center"/>
          </w:tcPr>
          <w:p w14:paraId="60E811CB" w14:textId="77777777" w:rsidR="008C4F1C" w:rsidRDefault="00CA6E29">
            <w:pPr>
              <w:widowControl/>
              <w:jc w:val="left"/>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毕业生面向三次产业就业人数</w:t>
            </w:r>
          </w:p>
        </w:tc>
        <w:tc>
          <w:tcPr>
            <w:tcW w:w="751" w:type="dxa"/>
            <w:vAlign w:val="center"/>
          </w:tcPr>
          <w:p w14:paraId="41FF71B0" w14:textId="77777777" w:rsidR="008C4F1C" w:rsidRDefault="00CA6E29">
            <w:pPr>
              <w:widowControl/>
              <w:snapToGrid w:val="0"/>
              <w:spacing w:line="288" w:lineRule="auto"/>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人</w:t>
            </w:r>
          </w:p>
        </w:tc>
        <w:tc>
          <w:tcPr>
            <w:tcW w:w="1015" w:type="dxa"/>
            <w:vAlign w:val="center"/>
          </w:tcPr>
          <w:p w14:paraId="7FB937B6"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c>
          <w:tcPr>
            <w:tcW w:w="1020" w:type="dxa"/>
            <w:vAlign w:val="center"/>
          </w:tcPr>
          <w:p w14:paraId="7F9B4BF5"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r>
      <w:tr w:rsidR="008C4F1C" w14:paraId="6C01C559" w14:textId="77777777">
        <w:trPr>
          <w:trHeight w:hRule="exact" w:val="397"/>
          <w:jc w:val="center"/>
        </w:trPr>
        <w:tc>
          <w:tcPr>
            <w:tcW w:w="789" w:type="dxa"/>
            <w:vMerge/>
            <w:vAlign w:val="center"/>
          </w:tcPr>
          <w:p w14:paraId="2733FCAE" w14:textId="77777777" w:rsidR="008C4F1C" w:rsidRDefault="008C4F1C">
            <w:pPr>
              <w:jc w:val="center"/>
              <w:outlineLvl w:val="1"/>
              <w:rPr>
                <w:rFonts w:ascii="Times New Roman" w:eastAsia="仿宋_GB2312" w:hAnsi="Times New Roman" w:cs="Times New Roman"/>
                <w:sz w:val="24"/>
                <w:szCs w:val="24"/>
              </w:rPr>
            </w:pPr>
          </w:p>
        </w:tc>
        <w:tc>
          <w:tcPr>
            <w:tcW w:w="4759" w:type="dxa"/>
            <w:vAlign w:val="center"/>
          </w:tcPr>
          <w:p w14:paraId="107158C2" w14:textId="77777777" w:rsidR="008C4F1C" w:rsidRDefault="00CA6E29">
            <w:pPr>
              <w:widowControl/>
              <w:spacing w:line="288" w:lineRule="auto"/>
              <w:jc w:val="left"/>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其中：面向第一产业就业人数</w:t>
            </w:r>
          </w:p>
        </w:tc>
        <w:tc>
          <w:tcPr>
            <w:tcW w:w="751" w:type="dxa"/>
            <w:vAlign w:val="center"/>
          </w:tcPr>
          <w:p w14:paraId="6766D122" w14:textId="77777777" w:rsidR="008C4F1C" w:rsidRDefault="00CA6E29">
            <w:pPr>
              <w:widowControl/>
              <w:snapToGrid w:val="0"/>
              <w:spacing w:line="288" w:lineRule="auto"/>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人</w:t>
            </w:r>
          </w:p>
        </w:tc>
        <w:tc>
          <w:tcPr>
            <w:tcW w:w="1015" w:type="dxa"/>
            <w:vAlign w:val="center"/>
          </w:tcPr>
          <w:p w14:paraId="6E71EA34"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c>
          <w:tcPr>
            <w:tcW w:w="1020" w:type="dxa"/>
            <w:vAlign w:val="center"/>
          </w:tcPr>
          <w:p w14:paraId="2332B977"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r>
      <w:tr w:rsidR="008C4F1C" w14:paraId="53FEE254" w14:textId="77777777">
        <w:trPr>
          <w:trHeight w:hRule="exact" w:val="397"/>
          <w:jc w:val="center"/>
        </w:trPr>
        <w:tc>
          <w:tcPr>
            <w:tcW w:w="789" w:type="dxa"/>
            <w:vMerge/>
            <w:vAlign w:val="center"/>
          </w:tcPr>
          <w:p w14:paraId="1AFCCD3D" w14:textId="77777777" w:rsidR="008C4F1C" w:rsidRDefault="008C4F1C">
            <w:pPr>
              <w:jc w:val="center"/>
              <w:outlineLvl w:val="1"/>
              <w:rPr>
                <w:rFonts w:ascii="Times New Roman" w:eastAsia="仿宋_GB2312" w:hAnsi="Times New Roman" w:cs="Times New Roman"/>
                <w:sz w:val="24"/>
                <w:szCs w:val="24"/>
              </w:rPr>
            </w:pPr>
          </w:p>
        </w:tc>
        <w:tc>
          <w:tcPr>
            <w:tcW w:w="4759" w:type="dxa"/>
            <w:vAlign w:val="center"/>
          </w:tcPr>
          <w:p w14:paraId="6F5A51D5" w14:textId="77777777" w:rsidR="008C4F1C" w:rsidRDefault="00CA6E29">
            <w:pPr>
              <w:widowControl/>
              <w:spacing w:line="288" w:lineRule="auto"/>
              <w:ind w:firstLineChars="300" w:firstLine="720"/>
              <w:jc w:val="left"/>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面向第二产业就业人数</w:t>
            </w:r>
          </w:p>
        </w:tc>
        <w:tc>
          <w:tcPr>
            <w:tcW w:w="751" w:type="dxa"/>
            <w:vAlign w:val="center"/>
          </w:tcPr>
          <w:p w14:paraId="77024CD0" w14:textId="77777777" w:rsidR="008C4F1C" w:rsidRDefault="00CA6E29">
            <w:pPr>
              <w:widowControl/>
              <w:snapToGrid w:val="0"/>
              <w:spacing w:line="288" w:lineRule="auto"/>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人</w:t>
            </w:r>
          </w:p>
        </w:tc>
        <w:tc>
          <w:tcPr>
            <w:tcW w:w="1015" w:type="dxa"/>
            <w:vAlign w:val="center"/>
          </w:tcPr>
          <w:p w14:paraId="2E49D242"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c>
          <w:tcPr>
            <w:tcW w:w="1020" w:type="dxa"/>
            <w:vAlign w:val="center"/>
          </w:tcPr>
          <w:p w14:paraId="6113E9D8"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r>
      <w:tr w:rsidR="008C4F1C" w14:paraId="06468934" w14:textId="77777777">
        <w:trPr>
          <w:trHeight w:hRule="exact" w:val="397"/>
          <w:jc w:val="center"/>
        </w:trPr>
        <w:tc>
          <w:tcPr>
            <w:tcW w:w="789" w:type="dxa"/>
            <w:vMerge/>
            <w:vAlign w:val="center"/>
          </w:tcPr>
          <w:p w14:paraId="743D88B4" w14:textId="77777777" w:rsidR="008C4F1C" w:rsidRDefault="008C4F1C">
            <w:pPr>
              <w:jc w:val="center"/>
              <w:outlineLvl w:val="1"/>
              <w:rPr>
                <w:rFonts w:ascii="Times New Roman" w:eastAsia="仿宋_GB2312" w:hAnsi="Times New Roman" w:cs="Times New Roman"/>
                <w:sz w:val="24"/>
                <w:szCs w:val="24"/>
              </w:rPr>
            </w:pPr>
          </w:p>
        </w:tc>
        <w:tc>
          <w:tcPr>
            <w:tcW w:w="4759" w:type="dxa"/>
            <w:vAlign w:val="center"/>
          </w:tcPr>
          <w:p w14:paraId="77B25993" w14:textId="77777777" w:rsidR="008C4F1C" w:rsidRDefault="00CA6E29">
            <w:pPr>
              <w:widowControl/>
              <w:spacing w:line="288" w:lineRule="auto"/>
              <w:ind w:firstLineChars="300" w:firstLine="720"/>
              <w:jc w:val="left"/>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面向第三产业就业人数</w:t>
            </w:r>
          </w:p>
        </w:tc>
        <w:tc>
          <w:tcPr>
            <w:tcW w:w="751" w:type="dxa"/>
            <w:vAlign w:val="center"/>
          </w:tcPr>
          <w:p w14:paraId="102343BB" w14:textId="77777777" w:rsidR="008C4F1C" w:rsidRDefault="00CA6E29">
            <w:pPr>
              <w:widowControl/>
              <w:snapToGrid w:val="0"/>
              <w:spacing w:line="288" w:lineRule="auto"/>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人</w:t>
            </w:r>
          </w:p>
        </w:tc>
        <w:tc>
          <w:tcPr>
            <w:tcW w:w="1015" w:type="dxa"/>
            <w:vAlign w:val="center"/>
          </w:tcPr>
          <w:p w14:paraId="33EA22FE"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c>
          <w:tcPr>
            <w:tcW w:w="1020" w:type="dxa"/>
            <w:vAlign w:val="center"/>
          </w:tcPr>
          <w:p w14:paraId="384D3DBF"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r>
      <w:tr w:rsidR="008C4F1C" w14:paraId="17974C53" w14:textId="77777777">
        <w:trPr>
          <w:trHeight w:hRule="exact" w:val="397"/>
          <w:jc w:val="center"/>
        </w:trPr>
        <w:tc>
          <w:tcPr>
            <w:tcW w:w="789" w:type="dxa"/>
            <w:vAlign w:val="center"/>
          </w:tcPr>
          <w:p w14:paraId="5B0A47F0" w14:textId="77777777" w:rsidR="008C4F1C" w:rsidRDefault="00CA6E29">
            <w:pPr>
              <w:jc w:val="center"/>
              <w:outlineLvl w:val="1"/>
              <w:rPr>
                <w:rFonts w:ascii="Times New Roman" w:eastAsia="仿宋_GB2312" w:hAnsi="Times New Roman" w:cs="Times New Roman"/>
                <w:sz w:val="24"/>
                <w:szCs w:val="24"/>
              </w:rPr>
            </w:pPr>
            <w:r>
              <w:rPr>
                <w:rFonts w:ascii="Times New Roman" w:eastAsia="仿宋_GB2312" w:hAnsi="Times New Roman" w:cs="Times New Roman"/>
                <w:sz w:val="24"/>
                <w:szCs w:val="24"/>
              </w:rPr>
              <w:t>6</w:t>
            </w:r>
          </w:p>
        </w:tc>
        <w:tc>
          <w:tcPr>
            <w:tcW w:w="4759" w:type="dxa"/>
            <w:vAlign w:val="center"/>
          </w:tcPr>
          <w:p w14:paraId="347696EF" w14:textId="77777777" w:rsidR="008C4F1C" w:rsidRDefault="00CA6E29">
            <w:pPr>
              <w:widowControl/>
              <w:snapToGrid w:val="0"/>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自主创业率</w:t>
            </w:r>
          </w:p>
        </w:tc>
        <w:tc>
          <w:tcPr>
            <w:tcW w:w="751" w:type="dxa"/>
            <w:vAlign w:val="center"/>
          </w:tcPr>
          <w:p w14:paraId="44891302" w14:textId="77777777" w:rsidR="008C4F1C" w:rsidRDefault="00CA6E29">
            <w:pPr>
              <w:widowControl/>
              <w:jc w:val="center"/>
              <w:outlineLvl w:val="2"/>
              <w:rPr>
                <w:rFonts w:ascii="Times New Roman" w:eastAsia="方正公文小标宋" w:hAnsi="Times New Roman" w:cs="Times New Roman"/>
                <w:sz w:val="32"/>
                <w:szCs w:val="32"/>
              </w:rPr>
            </w:pPr>
            <w:r>
              <w:rPr>
                <w:rFonts w:ascii="Times New Roman" w:eastAsia="仿宋_GB2312" w:hAnsi="Times New Roman" w:cs="Times New Roman"/>
                <w:kern w:val="0"/>
                <w:sz w:val="24"/>
                <w:szCs w:val="24"/>
              </w:rPr>
              <w:t>%</w:t>
            </w:r>
          </w:p>
        </w:tc>
        <w:tc>
          <w:tcPr>
            <w:tcW w:w="1015" w:type="dxa"/>
            <w:vAlign w:val="center"/>
          </w:tcPr>
          <w:p w14:paraId="59AB18CE"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c>
          <w:tcPr>
            <w:tcW w:w="1020" w:type="dxa"/>
            <w:vAlign w:val="center"/>
          </w:tcPr>
          <w:p w14:paraId="13E371F4"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r>
      <w:tr w:rsidR="008C4F1C" w14:paraId="32EB2A29" w14:textId="77777777">
        <w:trPr>
          <w:trHeight w:hRule="exact" w:val="397"/>
          <w:jc w:val="center"/>
        </w:trPr>
        <w:tc>
          <w:tcPr>
            <w:tcW w:w="789" w:type="dxa"/>
            <w:vAlign w:val="center"/>
          </w:tcPr>
          <w:p w14:paraId="2257C5D9" w14:textId="77777777" w:rsidR="008C4F1C" w:rsidRDefault="00CA6E29">
            <w:pPr>
              <w:jc w:val="center"/>
              <w:outlineLvl w:val="1"/>
              <w:rPr>
                <w:rFonts w:ascii="Times New Roman" w:eastAsia="仿宋_GB2312" w:hAnsi="Times New Roman" w:cs="Times New Roman"/>
                <w:sz w:val="24"/>
                <w:szCs w:val="24"/>
              </w:rPr>
            </w:pPr>
            <w:r>
              <w:rPr>
                <w:rFonts w:ascii="Times New Roman" w:eastAsia="仿宋_GB2312" w:hAnsi="Times New Roman" w:cs="Times New Roman"/>
                <w:sz w:val="24"/>
                <w:szCs w:val="24"/>
              </w:rPr>
              <w:t>7</w:t>
            </w:r>
          </w:p>
        </w:tc>
        <w:tc>
          <w:tcPr>
            <w:tcW w:w="4759" w:type="dxa"/>
            <w:vAlign w:val="center"/>
          </w:tcPr>
          <w:p w14:paraId="1C4DEA6E" w14:textId="77777777" w:rsidR="008C4F1C" w:rsidRDefault="00CA6E29">
            <w:pPr>
              <w:widowControl/>
              <w:snapToGrid w:val="0"/>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毕业三年晋升比例</w:t>
            </w:r>
          </w:p>
        </w:tc>
        <w:tc>
          <w:tcPr>
            <w:tcW w:w="751" w:type="dxa"/>
            <w:vAlign w:val="center"/>
          </w:tcPr>
          <w:p w14:paraId="74273435" w14:textId="77777777" w:rsidR="008C4F1C" w:rsidRDefault="00CA6E29">
            <w:pPr>
              <w:widowControl/>
              <w:jc w:val="center"/>
              <w:outlineLvl w:val="2"/>
              <w:rPr>
                <w:rFonts w:ascii="Times New Roman" w:eastAsia="方正公文小标宋" w:hAnsi="Times New Roman" w:cs="Times New Roman"/>
                <w:sz w:val="32"/>
                <w:szCs w:val="32"/>
              </w:rPr>
            </w:pPr>
            <w:r>
              <w:rPr>
                <w:rFonts w:ascii="Times New Roman" w:eastAsia="仿宋_GB2312" w:hAnsi="Times New Roman" w:cs="Times New Roman"/>
                <w:kern w:val="0"/>
                <w:sz w:val="24"/>
                <w:szCs w:val="24"/>
              </w:rPr>
              <w:t>%</w:t>
            </w:r>
          </w:p>
        </w:tc>
        <w:tc>
          <w:tcPr>
            <w:tcW w:w="1015" w:type="dxa"/>
            <w:vAlign w:val="center"/>
          </w:tcPr>
          <w:p w14:paraId="1F0AC294"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c>
          <w:tcPr>
            <w:tcW w:w="1020" w:type="dxa"/>
            <w:vAlign w:val="center"/>
          </w:tcPr>
          <w:p w14:paraId="7AD75BD6"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r>
    </w:tbl>
    <w:p w14:paraId="02BD45D5" w14:textId="77777777" w:rsidR="008C4F1C" w:rsidRDefault="00CA6E29">
      <w:pPr>
        <w:widowControl/>
        <w:spacing w:line="560" w:lineRule="exact"/>
        <w:ind w:firstLineChars="200" w:firstLine="640"/>
        <w:outlineLvl w:val="1"/>
        <w:rPr>
          <w:rFonts w:ascii="Times New Roman" w:eastAsia="楷体" w:hAnsi="Times New Roman" w:cs="楷体"/>
          <w:sz w:val="32"/>
          <w:szCs w:val="32"/>
        </w:rPr>
      </w:pPr>
      <w:r>
        <w:rPr>
          <w:rFonts w:ascii="Times New Roman" w:eastAsia="楷体" w:hAnsi="Times New Roman" w:cs="楷体" w:hint="eastAsia"/>
          <w:sz w:val="32"/>
          <w:szCs w:val="32"/>
        </w:rPr>
        <w:t>（二）满意度调查表指标及内涵说明</w:t>
      </w:r>
    </w:p>
    <w:p w14:paraId="322CB52D" w14:textId="77777777" w:rsidR="008C4F1C" w:rsidRDefault="00CA6E29">
      <w:pPr>
        <w:tabs>
          <w:tab w:val="left" w:pos="958"/>
          <w:tab w:val="left" w:pos="1078"/>
        </w:tabs>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满意度调查表系通过对职业教育各利益相关者的调查与反馈来反映职业学校</w:t>
      </w:r>
      <w:proofErr w:type="gramStart"/>
      <w:r>
        <w:rPr>
          <w:rFonts w:ascii="Times New Roman" w:eastAsia="仿宋_GB2312" w:hAnsi="Times New Roman" w:cs="Times New Roman"/>
          <w:sz w:val="32"/>
          <w:szCs w:val="32"/>
        </w:rPr>
        <w:t>育人成效</w:t>
      </w:r>
      <w:proofErr w:type="gramEnd"/>
      <w:r>
        <w:rPr>
          <w:rFonts w:ascii="Times New Roman" w:eastAsia="仿宋_GB2312" w:hAnsi="Times New Roman" w:cs="Times New Roman"/>
          <w:sz w:val="32"/>
          <w:szCs w:val="32"/>
        </w:rPr>
        <w:t>的评价管理工具，共采集</w:t>
      </w:r>
      <w:r>
        <w:rPr>
          <w:rFonts w:ascii="Times New Roman" w:eastAsia="仿宋_GB2312" w:hAnsi="Times New Roman" w:cs="Times New Roman"/>
          <w:sz w:val="32"/>
          <w:szCs w:val="32"/>
        </w:rPr>
        <w:t>5</w:t>
      </w:r>
      <w:r>
        <w:rPr>
          <w:rFonts w:ascii="Times New Roman" w:eastAsia="仿宋_GB2312" w:hAnsi="Times New Roman" w:cs="Times New Roman"/>
          <w:sz w:val="32"/>
          <w:szCs w:val="32"/>
        </w:rPr>
        <w:t>个指标，包括</w:t>
      </w:r>
      <w:r>
        <w:rPr>
          <w:rFonts w:ascii="Times New Roman" w:eastAsia="仿宋_GB2312" w:hAnsi="Times New Roman" w:cs="Times New Roman"/>
          <w:sz w:val="32"/>
          <w:szCs w:val="32"/>
        </w:rPr>
        <w:t>12</w:t>
      </w:r>
      <w:r>
        <w:rPr>
          <w:rFonts w:ascii="Times New Roman" w:eastAsia="仿宋_GB2312" w:hAnsi="Times New Roman" w:cs="Times New Roman"/>
          <w:sz w:val="32"/>
          <w:szCs w:val="32"/>
        </w:rPr>
        <w:t>个字段（</w:t>
      </w:r>
      <w:r>
        <w:rPr>
          <w:rFonts w:ascii="Times New Roman" w:eastAsia="仿宋_GB2312" w:hAnsi="Times New Roman" w:cs="Times New Roman" w:hint="eastAsia"/>
          <w:sz w:val="32"/>
          <w:szCs w:val="32"/>
        </w:rPr>
        <w:t>见</w:t>
      </w:r>
      <w:r>
        <w:rPr>
          <w:rFonts w:ascii="Times New Roman" w:eastAsia="仿宋_GB2312" w:hAnsi="Times New Roman" w:cs="Times New Roman"/>
          <w:sz w:val="32"/>
          <w:szCs w:val="32"/>
        </w:rPr>
        <w:t>表</w:t>
      </w:r>
      <w:r>
        <w:rPr>
          <w:rFonts w:ascii="Times New Roman" w:eastAsia="仿宋_GB2312" w:hAnsi="Times New Roman" w:cs="Times New Roman"/>
          <w:sz w:val="32"/>
          <w:szCs w:val="32"/>
        </w:rPr>
        <w:t>2</w:t>
      </w:r>
      <w:r>
        <w:rPr>
          <w:rFonts w:ascii="Times New Roman" w:eastAsia="仿宋_GB2312" w:hAnsi="Times New Roman" w:cs="Times New Roman"/>
          <w:sz w:val="32"/>
          <w:szCs w:val="32"/>
        </w:rPr>
        <w:t>）。</w:t>
      </w:r>
    </w:p>
    <w:p w14:paraId="782F4D0C" w14:textId="77777777" w:rsidR="008C4F1C" w:rsidRDefault="00CA6E29">
      <w:pPr>
        <w:numPr>
          <w:ilvl w:val="255"/>
          <w:numId w:val="0"/>
        </w:numPr>
        <w:tabs>
          <w:tab w:val="left" w:pos="958"/>
          <w:tab w:val="left" w:pos="1078"/>
        </w:tabs>
        <w:spacing w:line="560"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hint="eastAsia"/>
          <w:b/>
          <w:bCs/>
          <w:sz w:val="32"/>
          <w:szCs w:val="32"/>
        </w:rPr>
        <w:t>1.</w:t>
      </w:r>
      <w:r>
        <w:rPr>
          <w:rFonts w:ascii="Times New Roman" w:eastAsia="仿宋_GB2312" w:hAnsi="Times New Roman" w:cs="Times New Roman"/>
          <w:b/>
          <w:bCs/>
          <w:sz w:val="32"/>
          <w:szCs w:val="32"/>
        </w:rPr>
        <w:t>在校生满意度</w:t>
      </w:r>
      <w:r>
        <w:rPr>
          <w:rFonts w:ascii="Times New Roman" w:eastAsia="仿宋_GB2312" w:hAnsi="Times New Roman" w:cs="Times New Roman" w:hint="eastAsia"/>
          <w:b/>
          <w:bCs/>
          <w:sz w:val="32"/>
          <w:szCs w:val="32"/>
        </w:rPr>
        <w:t>*</w:t>
      </w:r>
      <w:r>
        <w:rPr>
          <w:rFonts w:ascii="Times New Roman" w:eastAsia="仿宋_GB2312" w:hAnsi="Times New Roman" w:cs="Times New Roman"/>
          <w:b/>
          <w:bCs/>
          <w:sz w:val="32"/>
          <w:szCs w:val="32"/>
        </w:rPr>
        <w:t>：</w:t>
      </w:r>
      <w:r>
        <w:rPr>
          <w:rFonts w:ascii="Times New Roman" w:eastAsia="仿宋_GB2312" w:hAnsi="Times New Roman" w:cs="Times New Roman"/>
          <w:sz w:val="32"/>
          <w:szCs w:val="32"/>
        </w:rPr>
        <w:t>指</w:t>
      </w:r>
      <w:r>
        <w:rPr>
          <w:rFonts w:ascii="Times New Roman" w:eastAsia="仿宋_GB2312" w:hAnsi="Times New Roman" w:cs="Times New Roman" w:hint="eastAsia"/>
          <w:sz w:val="32"/>
          <w:szCs w:val="32"/>
        </w:rPr>
        <w:t>本校</w:t>
      </w:r>
      <w:r>
        <w:rPr>
          <w:rFonts w:ascii="Times New Roman" w:eastAsia="仿宋_GB2312" w:hAnsi="Times New Roman" w:cs="Times New Roman"/>
          <w:sz w:val="32"/>
          <w:szCs w:val="32"/>
        </w:rPr>
        <w:t>2022</w:t>
      </w:r>
      <w:r>
        <w:rPr>
          <w:rFonts w:ascii="Times New Roman" w:eastAsia="仿宋_GB2312" w:hAnsi="Times New Roman" w:cs="Times New Roman"/>
          <w:sz w:val="32"/>
          <w:szCs w:val="32"/>
        </w:rPr>
        <w:t>级、</w:t>
      </w:r>
      <w:r>
        <w:rPr>
          <w:rFonts w:ascii="Times New Roman" w:eastAsia="仿宋_GB2312" w:hAnsi="Times New Roman" w:cs="Times New Roman"/>
          <w:sz w:val="32"/>
          <w:szCs w:val="32"/>
        </w:rPr>
        <w:t>2023</w:t>
      </w:r>
      <w:r>
        <w:rPr>
          <w:rFonts w:ascii="Times New Roman" w:eastAsia="仿宋_GB2312" w:hAnsi="Times New Roman" w:cs="Times New Roman"/>
          <w:sz w:val="32"/>
          <w:szCs w:val="32"/>
        </w:rPr>
        <w:t>级学生的满意度评价，包括对学校教学管理、学生管理、后勤服务、课堂育人、课外育人、思想政治课教学、公共基础课（不含</w:t>
      </w:r>
      <w:r>
        <w:rPr>
          <w:rFonts w:ascii="Times New Roman" w:eastAsia="仿宋_GB2312" w:hAnsi="Times New Roman" w:cs="Times New Roman"/>
          <w:sz w:val="32"/>
          <w:szCs w:val="32"/>
        </w:rPr>
        <w:lastRenderedPageBreak/>
        <w:t>思想政治课）教学、专业课教学等的满意度</w:t>
      </w:r>
      <w:bookmarkStart w:id="0" w:name="OLE_LINK15"/>
      <w:r>
        <w:rPr>
          <w:rFonts w:ascii="Times New Roman" w:eastAsia="仿宋_GB2312" w:hAnsi="Times New Roman" w:cs="Times New Roman" w:hint="eastAsia"/>
          <w:sz w:val="32"/>
          <w:szCs w:val="32"/>
        </w:rPr>
        <w:t>（该部分由中国职业教育质量年度报告课题组统一组织开展，时间另行通知）。</w:t>
      </w:r>
    </w:p>
    <w:bookmarkEnd w:id="0"/>
    <w:p w14:paraId="49ABC410" w14:textId="77777777" w:rsidR="008C4F1C" w:rsidRDefault="00CA6E29">
      <w:pPr>
        <w:numPr>
          <w:ilvl w:val="255"/>
          <w:numId w:val="0"/>
        </w:numPr>
        <w:tabs>
          <w:tab w:val="left" w:pos="958"/>
          <w:tab w:val="left" w:pos="1078"/>
        </w:tabs>
        <w:spacing w:line="560"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hint="eastAsia"/>
          <w:b/>
          <w:bCs/>
          <w:sz w:val="32"/>
          <w:szCs w:val="32"/>
        </w:rPr>
        <w:t>2.</w:t>
      </w:r>
      <w:r>
        <w:rPr>
          <w:rFonts w:ascii="Times New Roman" w:eastAsia="仿宋_GB2312" w:hAnsi="Times New Roman" w:cs="Times New Roman"/>
          <w:b/>
          <w:bCs/>
          <w:sz w:val="32"/>
          <w:szCs w:val="32"/>
        </w:rPr>
        <w:t>毕业生满意度：</w:t>
      </w:r>
      <w:r>
        <w:rPr>
          <w:rFonts w:ascii="Times New Roman" w:eastAsia="仿宋_GB2312" w:hAnsi="Times New Roman" w:cs="Times New Roman"/>
          <w:sz w:val="32"/>
          <w:szCs w:val="32"/>
        </w:rPr>
        <w:t>指</w:t>
      </w:r>
      <w:r>
        <w:rPr>
          <w:rFonts w:ascii="Times New Roman" w:eastAsia="仿宋_GB2312" w:hAnsi="Times New Roman" w:cs="Times New Roman" w:hint="eastAsia"/>
          <w:sz w:val="32"/>
          <w:szCs w:val="32"/>
        </w:rPr>
        <w:t>本</w:t>
      </w:r>
      <w:r>
        <w:rPr>
          <w:rFonts w:ascii="Times New Roman" w:eastAsia="仿宋_GB2312" w:hAnsi="Times New Roman" w:cs="Times New Roman"/>
          <w:sz w:val="32"/>
          <w:szCs w:val="32"/>
        </w:rPr>
        <w:t>校毕业生的满意度评价，包括应届毕业生和已</w:t>
      </w:r>
      <w:bookmarkStart w:id="1" w:name="OLE_LINK16"/>
      <w:r>
        <w:rPr>
          <w:rFonts w:ascii="Times New Roman" w:eastAsia="仿宋_GB2312" w:hAnsi="Times New Roman" w:cs="Times New Roman"/>
          <w:sz w:val="32"/>
          <w:szCs w:val="32"/>
        </w:rPr>
        <w:t>毕业三年内的毕业生</w:t>
      </w:r>
      <w:bookmarkEnd w:id="1"/>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毕业三年内的毕业生指</w:t>
      </w:r>
      <w:r>
        <w:rPr>
          <w:rFonts w:ascii="Times New Roman" w:eastAsia="仿宋_GB2312" w:hAnsi="Times New Roman" w:cs="Times New Roman" w:hint="eastAsia"/>
          <w:sz w:val="32"/>
          <w:szCs w:val="32"/>
        </w:rPr>
        <w:t>2021</w:t>
      </w:r>
      <w:r>
        <w:rPr>
          <w:rFonts w:ascii="Times New Roman" w:eastAsia="仿宋_GB2312" w:hAnsi="Times New Roman" w:cs="Times New Roman" w:hint="eastAsia"/>
          <w:sz w:val="32"/>
          <w:szCs w:val="32"/>
        </w:rPr>
        <w:t>届、</w:t>
      </w:r>
      <w:r>
        <w:rPr>
          <w:rFonts w:ascii="Times New Roman" w:eastAsia="仿宋_GB2312" w:hAnsi="Times New Roman" w:cs="Times New Roman" w:hint="eastAsia"/>
          <w:sz w:val="32"/>
          <w:szCs w:val="32"/>
        </w:rPr>
        <w:t>2022</w:t>
      </w:r>
      <w:r>
        <w:rPr>
          <w:rFonts w:ascii="Times New Roman" w:eastAsia="仿宋_GB2312" w:hAnsi="Times New Roman" w:cs="Times New Roman" w:hint="eastAsia"/>
          <w:sz w:val="32"/>
          <w:szCs w:val="32"/>
        </w:rPr>
        <w:t>届、</w:t>
      </w:r>
      <w:r>
        <w:rPr>
          <w:rFonts w:ascii="Times New Roman" w:eastAsia="仿宋_GB2312" w:hAnsi="Times New Roman" w:cs="Times New Roman" w:hint="eastAsia"/>
          <w:sz w:val="32"/>
          <w:szCs w:val="32"/>
        </w:rPr>
        <w:t>2023</w:t>
      </w:r>
      <w:r>
        <w:rPr>
          <w:rFonts w:ascii="Times New Roman" w:eastAsia="仿宋_GB2312" w:hAnsi="Times New Roman" w:cs="Times New Roman" w:hint="eastAsia"/>
          <w:sz w:val="32"/>
          <w:szCs w:val="32"/>
        </w:rPr>
        <w:t>届毕业生，不包括</w:t>
      </w:r>
      <w:r>
        <w:rPr>
          <w:rFonts w:ascii="Times New Roman" w:eastAsia="仿宋_GB2312" w:hAnsi="Times New Roman" w:cs="Times New Roman" w:hint="eastAsia"/>
          <w:sz w:val="32"/>
          <w:szCs w:val="32"/>
        </w:rPr>
        <w:t>2024</w:t>
      </w:r>
      <w:r>
        <w:rPr>
          <w:rFonts w:ascii="Times New Roman" w:eastAsia="仿宋_GB2312" w:hAnsi="Times New Roman" w:cs="Times New Roman" w:hint="eastAsia"/>
          <w:sz w:val="32"/>
          <w:szCs w:val="32"/>
        </w:rPr>
        <w:t>届应届毕业生。</w:t>
      </w:r>
      <w:r>
        <w:rPr>
          <w:rFonts w:ascii="Times New Roman" w:eastAsia="仿宋_GB2312" w:hAnsi="Times New Roman" w:cs="Times New Roman"/>
          <w:sz w:val="32"/>
          <w:szCs w:val="32"/>
        </w:rPr>
        <w:t>学校可通过科学合理的方式对本校连续四届毕业生进行充分调查获取</w:t>
      </w:r>
      <w:r>
        <w:rPr>
          <w:rFonts w:ascii="Times New Roman" w:eastAsia="仿宋_GB2312" w:hAnsi="Times New Roman" w:cs="Times New Roman" w:hint="eastAsia"/>
          <w:sz w:val="32"/>
          <w:szCs w:val="32"/>
        </w:rPr>
        <w:t>。请</w:t>
      </w:r>
      <w:r>
        <w:rPr>
          <w:rFonts w:ascii="Times New Roman" w:eastAsia="仿宋_GB2312" w:hAnsi="Times New Roman" w:cs="Times New Roman"/>
          <w:sz w:val="32"/>
          <w:szCs w:val="32"/>
        </w:rPr>
        <w:t>分别填报应届毕业生、毕业三年内毕业生的满意度，并填报样本数量及</w:t>
      </w:r>
      <w:r>
        <w:rPr>
          <w:rFonts w:ascii="Times New Roman" w:eastAsia="仿宋_GB2312" w:hAnsi="Times New Roman" w:cs="Times New Roman" w:hint="eastAsia"/>
          <w:sz w:val="32"/>
          <w:szCs w:val="32"/>
        </w:rPr>
        <w:t>调查方式。</w:t>
      </w:r>
    </w:p>
    <w:p w14:paraId="5D8D79A5" w14:textId="77777777" w:rsidR="008C4F1C" w:rsidRDefault="00CA6E29">
      <w:pPr>
        <w:numPr>
          <w:ilvl w:val="255"/>
          <w:numId w:val="0"/>
        </w:numPr>
        <w:tabs>
          <w:tab w:val="left" w:pos="958"/>
          <w:tab w:val="left" w:pos="1078"/>
        </w:tabs>
        <w:spacing w:line="560"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b/>
          <w:bCs/>
          <w:sz w:val="32"/>
          <w:szCs w:val="32"/>
        </w:rPr>
        <w:t>3.</w:t>
      </w:r>
      <w:bookmarkStart w:id="2" w:name="OLE_LINK21"/>
      <w:r>
        <w:rPr>
          <w:rFonts w:ascii="Times New Roman" w:eastAsia="仿宋_GB2312" w:hAnsi="Times New Roman" w:cs="Times New Roman" w:hint="eastAsia"/>
          <w:b/>
          <w:bCs/>
          <w:sz w:val="32"/>
          <w:szCs w:val="32"/>
        </w:rPr>
        <w:t>教职工满意度</w:t>
      </w:r>
      <w:bookmarkEnd w:id="2"/>
      <w:r>
        <w:rPr>
          <w:rFonts w:ascii="Times New Roman" w:eastAsia="仿宋_GB2312" w:hAnsi="Times New Roman" w:cs="Times New Roman" w:hint="eastAsia"/>
          <w:b/>
          <w:bCs/>
          <w:sz w:val="32"/>
          <w:szCs w:val="32"/>
        </w:rPr>
        <w:t>*</w:t>
      </w:r>
      <w:r>
        <w:rPr>
          <w:rFonts w:ascii="Times New Roman" w:eastAsia="仿宋_GB2312" w:hAnsi="Times New Roman" w:cs="Times New Roman" w:hint="eastAsia"/>
          <w:b/>
          <w:bCs/>
          <w:sz w:val="32"/>
          <w:szCs w:val="32"/>
        </w:rPr>
        <w:t>：</w:t>
      </w:r>
      <w:r>
        <w:rPr>
          <w:rFonts w:ascii="Times New Roman" w:eastAsia="仿宋_GB2312" w:hAnsi="Times New Roman" w:cs="Times New Roman" w:hint="eastAsia"/>
          <w:sz w:val="32"/>
          <w:szCs w:val="32"/>
        </w:rPr>
        <w:t>指本校教职员工满意度评价（该部分由中国职业教育质量年度报告课题组统一组织开展，调查时间另行通知）。</w:t>
      </w:r>
    </w:p>
    <w:p w14:paraId="178094FF" w14:textId="77777777" w:rsidR="008C4F1C" w:rsidRDefault="00CA6E29">
      <w:pPr>
        <w:numPr>
          <w:ilvl w:val="255"/>
          <w:numId w:val="0"/>
        </w:numPr>
        <w:tabs>
          <w:tab w:val="left" w:pos="958"/>
          <w:tab w:val="left" w:pos="1078"/>
        </w:tabs>
        <w:spacing w:line="560"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hint="eastAsia"/>
          <w:b/>
          <w:bCs/>
          <w:sz w:val="32"/>
          <w:szCs w:val="32"/>
        </w:rPr>
        <w:t>4.</w:t>
      </w:r>
      <w:r>
        <w:rPr>
          <w:rFonts w:ascii="Times New Roman" w:eastAsia="仿宋_GB2312" w:hAnsi="Times New Roman" w:cs="Times New Roman"/>
          <w:b/>
          <w:bCs/>
          <w:sz w:val="32"/>
          <w:szCs w:val="32"/>
        </w:rPr>
        <w:t>用人单位满意度：</w:t>
      </w:r>
      <w:r>
        <w:rPr>
          <w:rFonts w:ascii="Times New Roman" w:eastAsia="仿宋_GB2312" w:hAnsi="Times New Roman" w:cs="Times New Roman"/>
          <w:sz w:val="32"/>
          <w:szCs w:val="32"/>
        </w:rPr>
        <w:t>指录用毕业生的单位或部门对录用本校毕业生的满意度评价。学校可通过科学合理的方式对用人单位进行充分调查获取，</w:t>
      </w:r>
      <w:r>
        <w:rPr>
          <w:rFonts w:ascii="Times New Roman" w:eastAsia="仿宋_GB2312" w:hAnsi="Times New Roman" w:cs="Times New Roman" w:hint="eastAsia"/>
          <w:sz w:val="32"/>
          <w:szCs w:val="32"/>
        </w:rPr>
        <w:t>并</w:t>
      </w:r>
      <w:r>
        <w:rPr>
          <w:rFonts w:ascii="Times New Roman" w:eastAsia="仿宋_GB2312" w:hAnsi="Times New Roman" w:cs="Times New Roman"/>
          <w:sz w:val="32"/>
          <w:szCs w:val="32"/>
        </w:rPr>
        <w:t>填报样本数量及调查方式。</w:t>
      </w:r>
    </w:p>
    <w:p w14:paraId="3AE0BD40" w14:textId="77777777" w:rsidR="008C4F1C" w:rsidRDefault="00CA6E29">
      <w:pPr>
        <w:tabs>
          <w:tab w:val="left" w:pos="958"/>
          <w:tab w:val="left" w:pos="1078"/>
        </w:tabs>
        <w:spacing w:line="560" w:lineRule="exact"/>
        <w:ind w:firstLineChars="200" w:firstLine="643"/>
        <w:rPr>
          <w:rFonts w:ascii="Times New Roman" w:eastAsia="黑体" w:hAnsi="Times New Roman" w:cs="Times New Roman"/>
          <w:sz w:val="32"/>
          <w:szCs w:val="32"/>
        </w:rPr>
      </w:pPr>
      <w:r>
        <w:rPr>
          <w:rFonts w:ascii="Times New Roman" w:eastAsia="仿宋_GB2312" w:hAnsi="Times New Roman" w:cs="Times New Roman" w:hint="eastAsia"/>
          <w:b/>
          <w:bCs/>
          <w:sz w:val="32"/>
          <w:szCs w:val="32"/>
        </w:rPr>
        <w:t>5.</w:t>
      </w:r>
      <w:r>
        <w:rPr>
          <w:rFonts w:ascii="Times New Roman" w:eastAsia="仿宋_GB2312" w:hAnsi="Times New Roman" w:cs="Times New Roman"/>
          <w:b/>
          <w:bCs/>
          <w:sz w:val="32"/>
          <w:szCs w:val="32"/>
        </w:rPr>
        <w:t>家长满意度：</w:t>
      </w:r>
      <w:r>
        <w:rPr>
          <w:rFonts w:ascii="Times New Roman" w:eastAsia="仿宋_GB2312" w:hAnsi="Times New Roman" w:cs="Times New Roman"/>
          <w:sz w:val="32"/>
          <w:szCs w:val="32"/>
        </w:rPr>
        <w:t>指</w:t>
      </w:r>
      <w:r>
        <w:rPr>
          <w:rFonts w:ascii="Times New Roman" w:eastAsia="仿宋_GB2312" w:hAnsi="Times New Roman" w:cs="Times New Roman" w:hint="eastAsia"/>
          <w:sz w:val="32"/>
          <w:szCs w:val="32"/>
        </w:rPr>
        <w:t>本校</w:t>
      </w:r>
      <w:r>
        <w:rPr>
          <w:rFonts w:ascii="Times New Roman" w:eastAsia="仿宋_GB2312" w:hAnsi="Times New Roman" w:cs="Times New Roman"/>
          <w:sz w:val="32"/>
          <w:szCs w:val="32"/>
        </w:rPr>
        <w:t>学生家长的满意度评价。学校可通过科学合理的方式对全日制在校生家长和毕业生家长进行充分调查获取，</w:t>
      </w:r>
      <w:r>
        <w:rPr>
          <w:rFonts w:ascii="Times New Roman" w:eastAsia="仿宋_GB2312" w:hAnsi="Times New Roman" w:cs="Times New Roman" w:hint="eastAsia"/>
          <w:sz w:val="32"/>
          <w:szCs w:val="32"/>
        </w:rPr>
        <w:t>并</w:t>
      </w:r>
      <w:r>
        <w:rPr>
          <w:rFonts w:ascii="Times New Roman" w:eastAsia="仿宋_GB2312" w:hAnsi="Times New Roman" w:cs="Times New Roman"/>
          <w:sz w:val="32"/>
          <w:szCs w:val="32"/>
        </w:rPr>
        <w:t>填报样本数量及调查方式。</w:t>
      </w:r>
    </w:p>
    <w:p w14:paraId="5AC90615" w14:textId="77777777" w:rsidR="008C4F1C" w:rsidRDefault="00CA6E29">
      <w:pPr>
        <w:jc w:val="center"/>
        <w:outlineLvl w:val="2"/>
        <w:rPr>
          <w:rFonts w:ascii="Times New Roman" w:eastAsia="黑体" w:hAnsi="Times New Roman" w:cs="Times New Roman"/>
          <w:sz w:val="30"/>
          <w:szCs w:val="30"/>
        </w:rPr>
      </w:pPr>
      <w:r>
        <w:rPr>
          <w:rFonts w:ascii="Times New Roman" w:eastAsia="黑体" w:hAnsi="Times New Roman" w:cs="Times New Roman"/>
          <w:sz w:val="30"/>
          <w:szCs w:val="30"/>
        </w:rPr>
        <w:t>表</w:t>
      </w:r>
      <w:r>
        <w:rPr>
          <w:rFonts w:ascii="Times New Roman" w:eastAsia="黑体" w:hAnsi="Times New Roman" w:cs="Times New Roman"/>
          <w:sz w:val="30"/>
          <w:szCs w:val="30"/>
        </w:rPr>
        <w:t xml:space="preserve">2  </w:t>
      </w:r>
      <w:r>
        <w:rPr>
          <w:rFonts w:ascii="Times New Roman" w:eastAsia="黑体" w:hAnsi="Times New Roman" w:cs="Times New Roman"/>
          <w:sz w:val="30"/>
          <w:szCs w:val="30"/>
        </w:rPr>
        <w:t>满意度调查表</w:t>
      </w:r>
    </w:p>
    <w:tbl>
      <w:tblPr>
        <w:tblStyle w:val="a8"/>
        <w:tblW w:w="8504" w:type="dxa"/>
        <w:jc w:val="center"/>
        <w:tblLook w:val="04A0" w:firstRow="1" w:lastRow="0" w:firstColumn="1" w:lastColumn="0" w:noHBand="0" w:noVBand="1"/>
      </w:tblPr>
      <w:tblGrid>
        <w:gridCol w:w="701"/>
        <w:gridCol w:w="3061"/>
        <w:gridCol w:w="744"/>
        <w:gridCol w:w="1190"/>
        <w:gridCol w:w="1144"/>
        <w:gridCol w:w="854"/>
        <w:gridCol w:w="810"/>
      </w:tblGrid>
      <w:tr w:rsidR="008C4F1C" w14:paraId="3E10460D" w14:textId="77777777">
        <w:trPr>
          <w:trHeight w:hRule="exact" w:val="627"/>
          <w:tblHeader/>
          <w:jc w:val="center"/>
        </w:trPr>
        <w:tc>
          <w:tcPr>
            <w:tcW w:w="701" w:type="dxa"/>
            <w:vAlign w:val="center"/>
          </w:tcPr>
          <w:p w14:paraId="6CFB388E" w14:textId="77777777" w:rsidR="008C4F1C" w:rsidRDefault="00CA6E29">
            <w:pPr>
              <w:jc w:val="center"/>
              <w:outlineLvl w:val="1"/>
              <w:rPr>
                <w:rFonts w:ascii="Times New Roman" w:eastAsia="黑体" w:hAnsi="Times New Roman" w:cs="Times New Roman"/>
                <w:sz w:val="24"/>
                <w:szCs w:val="24"/>
              </w:rPr>
            </w:pPr>
            <w:r>
              <w:rPr>
                <w:rFonts w:ascii="Times New Roman" w:eastAsia="黑体" w:hAnsi="Times New Roman" w:cs="Times New Roman"/>
                <w:sz w:val="24"/>
                <w:szCs w:val="24"/>
              </w:rPr>
              <w:t>序号</w:t>
            </w:r>
          </w:p>
        </w:tc>
        <w:tc>
          <w:tcPr>
            <w:tcW w:w="3061" w:type="dxa"/>
            <w:vAlign w:val="center"/>
          </w:tcPr>
          <w:p w14:paraId="7CB5931F" w14:textId="77777777" w:rsidR="008C4F1C" w:rsidRDefault="00CA6E29">
            <w:pPr>
              <w:jc w:val="center"/>
              <w:outlineLvl w:val="1"/>
              <w:rPr>
                <w:rFonts w:ascii="Times New Roman" w:eastAsia="黑体" w:hAnsi="Times New Roman" w:cs="Times New Roman"/>
                <w:sz w:val="24"/>
                <w:szCs w:val="24"/>
              </w:rPr>
            </w:pPr>
            <w:r>
              <w:rPr>
                <w:rFonts w:ascii="Times New Roman" w:eastAsia="黑体" w:hAnsi="Times New Roman" w:cs="Times New Roman"/>
                <w:sz w:val="24"/>
                <w:szCs w:val="24"/>
              </w:rPr>
              <w:t>指标</w:t>
            </w:r>
          </w:p>
        </w:tc>
        <w:tc>
          <w:tcPr>
            <w:tcW w:w="744" w:type="dxa"/>
            <w:vAlign w:val="center"/>
          </w:tcPr>
          <w:p w14:paraId="5CDA100F" w14:textId="77777777" w:rsidR="008C4F1C" w:rsidRDefault="00CA6E29">
            <w:pPr>
              <w:jc w:val="center"/>
              <w:outlineLvl w:val="1"/>
              <w:rPr>
                <w:rFonts w:ascii="Times New Roman" w:eastAsia="黑体" w:hAnsi="Times New Roman" w:cs="Times New Roman"/>
                <w:sz w:val="24"/>
                <w:szCs w:val="24"/>
              </w:rPr>
            </w:pPr>
            <w:r>
              <w:rPr>
                <w:rFonts w:ascii="Times New Roman" w:eastAsia="黑体" w:hAnsi="Times New Roman" w:cs="Times New Roman"/>
                <w:sz w:val="24"/>
                <w:szCs w:val="24"/>
              </w:rPr>
              <w:t>单位</w:t>
            </w:r>
          </w:p>
        </w:tc>
        <w:tc>
          <w:tcPr>
            <w:tcW w:w="1190" w:type="dxa"/>
            <w:vAlign w:val="center"/>
          </w:tcPr>
          <w:p w14:paraId="34A6FCC5" w14:textId="77777777" w:rsidR="008C4F1C" w:rsidRDefault="00CA6E29">
            <w:pPr>
              <w:jc w:val="center"/>
              <w:outlineLvl w:val="1"/>
              <w:rPr>
                <w:rFonts w:ascii="Times New Roman" w:eastAsia="黑体" w:hAnsi="Times New Roman" w:cs="Times New Roman"/>
                <w:sz w:val="24"/>
                <w:szCs w:val="24"/>
              </w:rPr>
            </w:pPr>
            <w:r>
              <w:rPr>
                <w:rFonts w:ascii="Times New Roman" w:eastAsia="黑体" w:hAnsi="Times New Roman" w:cs="Times New Roman"/>
                <w:sz w:val="24"/>
                <w:szCs w:val="24"/>
              </w:rPr>
              <w:t>202</w:t>
            </w:r>
            <w:r>
              <w:rPr>
                <w:rFonts w:ascii="Times New Roman" w:eastAsia="黑体" w:hAnsi="Times New Roman" w:cs="Times New Roman" w:hint="eastAsia"/>
                <w:sz w:val="24"/>
                <w:szCs w:val="24"/>
              </w:rPr>
              <w:t>3</w:t>
            </w:r>
            <w:r>
              <w:rPr>
                <w:rFonts w:ascii="Times New Roman" w:eastAsia="黑体" w:hAnsi="Times New Roman" w:cs="Times New Roman"/>
                <w:sz w:val="24"/>
                <w:szCs w:val="24"/>
              </w:rPr>
              <w:t>年</w:t>
            </w:r>
          </w:p>
        </w:tc>
        <w:tc>
          <w:tcPr>
            <w:tcW w:w="1144" w:type="dxa"/>
            <w:vAlign w:val="center"/>
          </w:tcPr>
          <w:p w14:paraId="053BEBEF" w14:textId="77777777" w:rsidR="008C4F1C" w:rsidRDefault="00CA6E29">
            <w:pPr>
              <w:jc w:val="center"/>
              <w:outlineLvl w:val="1"/>
              <w:rPr>
                <w:rFonts w:ascii="Times New Roman" w:eastAsia="黑体" w:hAnsi="Times New Roman" w:cs="Times New Roman"/>
                <w:sz w:val="24"/>
                <w:szCs w:val="24"/>
              </w:rPr>
            </w:pPr>
            <w:r>
              <w:rPr>
                <w:rFonts w:ascii="Times New Roman" w:eastAsia="黑体" w:hAnsi="Times New Roman" w:cs="Times New Roman"/>
                <w:sz w:val="24"/>
                <w:szCs w:val="24"/>
              </w:rPr>
              <w:t>202</w:t>
            </w:r>
            <w:r>
              <w:rPr>
                <w:rFonts w:ascii="Times New Roman" w:eastAsia="黑体" w:hAnsi="Times New Roman" w:cs="Times New Roman" w:hint="eastAsia"/>
                <w:sz w:val="24"/>
                <w:szCs w:val="24"/>
              </w:rPr>
              <w:t>4</w:t>
            </w:r>
            <w:r>
              <w:rPr>
                <w:rFonts w:ascii="Times New Roman" w:eastAsia="黑体" w:hAnsi="Times New Roman" w:cs="Times New Roman"/>
                <w:sz w:val="24"/>
                <w:szCs w:val="24"/>
              </w:rPr>
              <w:t>年</w:t>
            </w:r>
          </w:p>
        </w:tc>
        <w:tc>
          <w:tcPr>
            <w:tcW w:w="854" w:type="dxa"/>
            <w:vAlign w:val="center"/>
          </w:tcPr>
          <w:p w14:paraId="66D6E58C" w14:textId="77777777" w:rsidR="008C4F1C" w:rsidRDefault="00CA6E29">
            <w:pPr>
              <w:jc w:val="center"/>
              <w:outlineLvl w:val="1"/>
              <w:rPr>
                <w:rFonts w:ascii="Times New Roman" w:eastAsia="黑体" w:hAnsi="Times New Roman" w:cs="Times New Roman"/>
                <w:sz w:val="24"/>
                <w:szCs w:val="24"/>
              </w:rPr>
            </w:pPr>
            <w:r>
              <w:rPr>
                <w:rFonts w:ascii="Times New Roman" w:eastAsia="黑体" w:hAnsi="Times New Roman" w:cs="Times New Roman"/>
                <w:sz w:val="24"/>
                <w:szCs w:val="24"/>
              </w:rPr>
              <w:t>调查</w:t>
            </w:r>
            <w:r>
              <w:rPr>
                <w:rFonts w:ascii="Times New Roman" w:eastAsia="黑体" w:hAnsi="Times New Roman" w:cs="Times New Roman" w:hint="eastAsia"/>
                <w:sz w:val="24"/>
                <w:szCs w:val="24"/>
              </w:rPr>
              <w:t>人数</w:t>
            </w:r>
          </w:p>
        </w:tc>
        <w:tc>
          <w:tcPr>
            <w:tcW w:w="810" w:type="dxa"/>
            <w:vAlign w:val="center"/>
          </w:tcPr>
          <w:p w14:paraId="5D310EC3" w14:textId="77777777" w:rsidR="008C4F1C" w:rsidRDefault="00CA6E29">
            <w:pPr>
              <w:jc w:val="center"/>
              <w:outlineLvl w:val="1"/>
              <w:rPr>
                <w:rFonts w:ascii="Times New Roman" w:eastAsia="黑体" w:hAnsi="Times New Roman" w:cs="Times New Roman"/>
                <w:sz w:val="24"/>
                <w:szCs w:val="24"/>
              </w:rPr>
            </w:pPr>
            <w:r>
              <w:rPr>
                <w:rFonts w:ascii="Times New Roman" w:eastAsia="黑体" w:hAnsi="Times New Roman" w:cs="Times New Roman"/>
                <w:sz w:val="24"/>
                <w:szCs w:val="24"/>
              </w:rPr>
              <w:t>调查方式</w:t>
            </w:r>
          </w:p>
        </w:tc>
      </w:tr>
      <w:tr w:rsidR="008C4F1C" w14:paraId="1D450A9B" w14:textId="77777777">
        <w:trPr>
          <w:trHeight w:hRule="exact" w:val="397"/>
          <w:jc w:val="center"/>
        </w:trPr>
        <w:tc>
          <w:tcPr>
            <w:tcW w:w="701" w:type="dxa"/>
            <w:vMerge w:val="restart"/>
            <w:vAlign w:val="center"/>
          </w:tcPr>
          <w:p w14:paraId="115C3A31" w14:textId="77777777" w:rsidR="008C4F1C" w:rsidRDefault="00CA6E29">
            <w:pPr>
              <w:widowControl/>
              <w:jc w:val="center"/>
              <w:textAlignment w:val="center"/>
              <w:rPr>
                <w:rFonts w:ascii="Times New Roman" w:eastAsia="仿宋_GB2312" w:hAnsi="Times New Roman" w:cs="Times New Roman"/>
                <w:sz w:val="24"/>
                <w:szCs w:val="24"/>
              </w:rPr>
            </w:pPr>
            <w:r>
              <w:rPr>
                <w:rFonts w:ascii="Times New Roman" w:eastAsia="仿宋_GB2312" w:hAnsi="Times New Roman" w:cs="Times New Roman"/>
                <w:kern w:val="0"/>
                <w:sz w:val="22"/>
                <w:lang w:bidi="ar"/>
              </w:rPr>
              <w:t>1</w:t>
            </w:r>
          </w:p>
        </w:tc>
        <w:tc>
          <w:tcPr>
            <w:tcW w:w="3061" w:type="dxa"/>
            <w:vAlign w:val="center"/>
          </w:tcPr>
          <w:p w14:paraId="1A3118A2" w14:textId="77777777" w:rsidR="008C4F1C" w:rsidRDefault="00CA6E29">
            <w:pPr>
              <w:widowControl/>
              <w:textAlignment w:val="top"/>
              <w:rPr>
                <w:rFonts w:ascii="Times New Roman" w:eastAsia="仿宋_GB2312" w:hAnsi="Times New Roman" w:cs="Times New Roman"/>
                <w:sz w:val="24"/>
                <w:szCs w:val="24"/>
              </w:rPr>
            </w:pPr>
            <w:r>
              <w:rPr>
                <w:rFonts w:ascii="Times New Roman" w:eastAsia="仿宋_GB2312" w:hAnsi="Times New Roman" w:cs="Times New Roman"/>
                <w:kern w:val="0"/>
                <w:sz w:val="24"/>
                <w:szCs w:val="24"/>
                <w:lang w:bidi="ar"/>
              </w:rPr>
              <w:t>在校生满意度</w:t>
            </w:r>
            <w:r>
              <w:rPr>
                <w:rFonts w:ascii="Times New Roman" w:eastAsia="仿宋_GB2312" w:hAnsi="Times New Roman" w:cs="Times New Roman" w:hint="eastAsia"/>
                <w:kern w:val="0"/>
                <w:sz w:val="24"/>
                <w:szCs w:val="24"/>
                <w:lang w:bidi="ar"/>
              </w:rPr>
              <w:t>*</w:t>
            </w:r>
          </w:p>
        </w:tc>
        <w:tc>
          <w:tcPr>
            <w:tcW w:w="744" w:type="dxa"/>
            <w:vAlign w:val="center"/>
          </w:tcPr>
          <w:p w14:paraId="688AC67B" w14:textId="77777777" w:rsidR="008C4F1C" w:rsidRDefault="00CA6E29">
            <w:pPr>
              <w:jc w:val="center"/>
              <w:outlineLvl w:val="1"/>
              <w:rPr>
                <w:rFonts w:ascii="Times New Roman" w:eastAsia="仿宋_GB2312" w:hAnsi="Times New Roman" w:cs="Times New Roman"/>
                <w:sz w:val="24"/>
                <w:szCs w:val="24"/>
              </w:rPr>
            </w:pPr>
            <w:r>
              <w:rPr>
                <w:rFonts w:ascii="Times New Roman" w:eastAsia="仿宋_GB2312" w:hAnsi="Times New Roman" w:cs="Times New Roman"/>
                <w:kern w:val="0"/>
                <w:sz w:val="22"/>
                <w:lang w:bidi="ar"/>
              </w:rPr>
              <w:t>%</w:t>
            </w:r>
          </w:p>
        </w:tc>
        <w:tc>
          <w:tcPr>
            <w:tcW w:w="1190" w:type="dxa"/>
            <w:vAlign w:val="center"/>
          </w:tcPr>
          <w:p w14:paraId="2EED4F66" w14:textId="77777777" w:rsidR="008C4F1C" w:rsidRDefault="008C4F1C">
            <w:pPr>
              <w:jc w:val="center"/>
              <w:outlineLvl w:val="1"/>
              <w:rPr>
                <w:rFonts w:ascii="Times New Roman" w:eastAsia="仿宋_GB2312" w:hAnsi="Times New Roman" w:cs="Times New Roman"/>
                <w:sz w:val="24"/>
                <w:szCs w:val="24"/>
              </w:rPr>
            </w:pPr>
          </w:p>
        </w:tc>
        <w:tc>
          <w:tcPr>
            <w:tcW w:w="1144" w:type="dxa"/>
            <w:vAlign w:val="center"/>
          </w:tcPr>
          <w:p w14:paraId="610BD96A" w14:textId="77777777" w:rsidR="008C4F1C" w:rsidRDefault="008C4F1C">
            <w:pPr>
              <w:jc w:val="center"/>
              <w:outlineLvl w:val="1"/>
              <w:rPr>
                <w:rFonts w:ascii="Times New Roman" w:eastAsia="仿宋_GB2312" w:hAnsi="Times New Roman" w:cs="Times New Roman"/>
                <w:sz w:val="24"/>
                <w:szCs w:val="24"/>
              </w:rPr>
            </w:pPr>
          </w:p>
        </w:tc>
        <w:tc>
          <w:tcPr>
            <w:tcW w:w="854" w:type="dxa"/>
            <w:vAlign w:val="center"/>
          </w:tcPr>
          <w:p w14:paraId="1EA09DCA" w14:textId="77777777" w:rsidR="008C4F1C" w:rsidRDefault="008C4F1C">
            <w:pPr>
              <w:jc w:val="center"/>
              <w:outlineLvl w:val="1"/>
              <w:rPr>
                <w:rFonts w:ascii="Times New Roman" w:eastAsia="仿宋_GB2312" w:hAnsi="Times New Roman" w:cs="Times New Roman"/>
                <w:sz w:val="24"/>
                <w:szCs w:val="24"/>
              </w:rPr>
            </w:pPr>
          </w:p>
        </w:tc>
        <w:tc>
          <w:tcPr>
            <w:tcW w:w="810" w:type="dxa"/>
            <w:vAlign w:val="center"/>
          </w:tcPr>
          <w:p w14:paraId="12D1FF8A" w14:textId="77777777" w:rsidR="008C4F1C" w:rsidRDefault="008C4F1C">
            <w:pPr>
              <w:jc w:val="center"/>
              <w:outlineLvl w:val="1"/>
              <w:rPr>
                <w:rFonts w:ascii="Times New Roman" w:eastAsia="仿宋_GB2312" w:hAnsi="Times New Roman" w:cs="Times New Roman"/>
                <w:sz w:val="24"/>
                <w:szCs w:val="24"/>
              </w:rPr>
            </w:pPr>
          </w:p>
        </w:tc>
      </w:tr>
      <w:tr w:rsidR="008C4F1C" w14:paraId="76061D01" w14:textId="77777777">
        <w:trPr>
          <w:trHeight w:hRule="exact" w:val="397"/>
          <w:jc w:val="center"/>
        </w:trPr>
        <w:tc>
          <w:tcPr>
            <w:tcW w:w="701" w:type="dxa"/>
            <w:vMerge/>
            <w:vAlign w:val="center"/>
          </w:tcPr>
          <w:p w14:paraId="7CB49BFF" w14:textId="77777777" w:rsidR="008C4F1C" w:rsidRDefault="008C4F1C">
            <w:pPr>
              <w:widowControl/>
              <w:jc w:val="center"/>
              <w:textAlignment w:val="center"/>
              <w:rPr>
                <w:rFonts w:ascii="Times New Roman" w:eastAsia="仿宋_GB2312" w:hAnsi="Times New Roman" w:cs="Times New Roman"/>
                <w:kern w:val="0"/>
                <w:sz w:val="22"/>
                <w:lang w:bidi="ar"/>
              </w:rPr>
            </w:pPr>
          </w:p>
        </w:tc>
        <w:tc>
          <w:tcPr>
            <w:tcW w:w="3061" w:type="dxa"/>
            <w:vAlign w:val="center"/>
          </w:tcPr>
          <w:p w14:paraId="37D16E9D" w14:textId="77777777" w:rsidR="008C4F1C" w:rsidRDefault="00CA6E29">
            <w:pPr>
              <w:widowControl/>
              <w:textAlignment w:val="top"/>
              <w:rPr>
                <w:rFonts w:ascii="Times New Roman" w:eastAsia="仿宋_GB2312" w:hAnsi="Times New Roman" w:cs="Times New Roman"/>
                <w:kern w:val="0"/>
                <w:sz w:val="24"/>
                <w:szCs w:val="24"/>
                <w:lang w:bidi="ar"/>
              </w:rPr>
            </w:pPr>
            <w:r>
              <w:rPr>
                <w:rFonts w:ascii="Times New Roman" w:eastAsia="仿宋_GB2312" w:hAnsi="Times New Roman" w:cs="Times New Roman"/>
                <w:kern w:val="0"/>
                <w:sz w:val="24"/>
                <w:szCs w:val="24"/>
                <w:lang w:bidi="ar"/>
              </w:rPr>
              <w:t>其中：课堂育人满意度</w:t>
            </w:r>
            <w:r>
              <w:rPr>
                <w:rFonts w:ascii="Times New Roman" w:eastAsia="仿宋_GB2312" w:hAnsi="Times New Roman" w:cs="Times New Roman" w:hint="eastAsia"/>
                <w:kern w:val="0"/>
                <w:sz w:val="24"/>
                <w:szCs w:val="24"/>
                <w:lang w:bidi="ar"/>
              </w:rPr>
              <w:t>*</w:t>
            </w:r>
          </w:p>
        </w:tc>
        <w:tc>
          <w:tcPr>
            <w:tcW w:w="744" w:type="dxa"/>
            <w:vAlign w:val="center"/>
          </w:tcPr>
          <w:p w14:paraId="788D42F1" w14:textId="77777777" w:rsidR="008C4F1C" w:rsidRDefault="00CA6E29">
            <w:pPr>
              <w:jc w:val="center"/>
              <w:outlineLvl w:val="1"/>
              <w:rPr>
                <w:rFonts w:ascii="Times New Roman" w:eastAsia="仿宋_GB2312" w:hAnsi="Times New Roman" w:cs="Times New Roman"/>
                <w:kern w:val="0"/>
                <w:sz w:val="22"/>
                <w:lang w:bidi="ar"/>
              </w:rPr>
            </w:pPr>
            <w:r>
              <w:rPr>
                <w:rFonts w:ascii="Times New Roman" w:eastAsia="仿宋_GB2312" w:hAnsi="Times New Roman" w:cs="Times New Roman"/>
                <w:kern w:val="0"/>
                <w:sz w:val="22"/>
                <w:lang w:bidi="ar"/>
              </w:rPr>
              <w:t>%</w:t>
            </w:r>
          </w:p>
        </w:tc>
        <w:tc>
          <w:tcPr>
            <w:tcW w:w="1190" w:type="dxa"/>
            <w:vAlign w:val="center"/>
          </w:tcPr>
          <w:p w14:paraId="5E4E0372" w14:textId="77777777" w:rsidR="008C4F1C" w:rsidRDefault="008C4F1C">
            <w:pPr>
              <w:jc w:val="center"/>
              <w:outlineLvl w:val="1"/>
              <w:rPr>
                <w:rFonts w:ascii="Times New Roman" w:eastAsia="仿宋_GB2312" w:hAnsi="Times New Roman" w:cs="Times New Roman"/>
                <w:sz w:val="24"/>
                <w:szCs w:val="24"/>
              </w:rPr>
            </w:pPr>
          </w:p>
        </w:tc>
        <w:tc>
          <w:tcPr>
            <w:tcW w:w="1144" w:type="dxa"/>
            <w:vAlign w:val="center"/>
          </w:tcPr>
          <w:p w14:paraId="71E71BD4" w14:textId="77777777" w:rsidR="008C4F1C" w:rsidRDefault="008C4F1C">
            <w:pPr>
              <w:jc w:val="center"/>
              <w:outlineLvl w:val="1"/>
              <w:rPr>
                <w:rFonts w:ascii="Times New Roman" w:eastAsia="仿宋_GB2312" w:hAnsi="Times New Roman" w:cs="Times New Roman"/>
                <w:sz w:val="24"/>
                <w:szCs w:val="24"/>
              </w:rPr>
            </w:pPr>
          </w:p>
        </w:tc>
        <w:tc>
          <w:tcPr>
            <w:tcW w:w="854" w:type="dxa"/>
            <w:vAlign w:val="center"/>
          </w:tcPr>
          <w:p w14:paraId="4A23980A" w14:textId="77777777" w:rsidR="008C4F1C" w:rsidRDefault="008C4F1C">
            <w:pPr>
              <w:jc w:val="center"/>
              <w:outlineLvl w:val="1"/>
              <w:rPr>
                <w:rFonts w:ascii="Times New Roman" w:eastAsia="仿宋_GB2312" w:hAnsi="Times New Roman" w:cs="Times New Roman"/>
                <w:sz w:val="24"/>
                <w:szCs w:val="24"/>
              </w:rPr>
            </w:pPr>
          </w:p>
        </w:tc>
        <w:tc>
          <w:tcPr>
            <w:tcW w:w="810" w:type="dxa"/>
            <w:vAlign w:val="center"/>
          </w:tcPr>
          <w:p w14:paraId="528C9392" w14:textId="77777777" w:rsidR="008C4F1C" w:rsidRDefault="008C4F1C">
            <w:pPr>
              <w:jc w:val="center"/>
              <w:outlineLvl w:val="1"/>
              <w:rPr>
                <w:rFonts w:ascii="Times New Roman" w:eastAsia="仿宋_GB2312" w:hAnsi="Times New Roman" w:cs="Times New Roman"/>
                <w:sz w:val="24"/>
                <w:szCs w:val="24"/>
              </w:rPr>
            </w:pPr>
          </w:p>
        </w:tc>
      </w:tr>
      <w:tr w:rsidR="008C4F1C" w14:paraId="02C305E1" w14:textId="77777777">
        <w:trPr>
          <w:trHeight w:hRule="exact" w:val="397"/>
          <w:jc w:val="center"/>
        </w:trPr>
        <w:tc>
          <w:tcPr>
            <w:tcW w:w="701" w:type="dxa"/>
            <w:vMerge/>
            <w:vAlign w:val="center"/>
          </w:tcPr>
          <w:p w14:paraId="6393AED1" w14:textId="77777777" w:rsidR="008C4F1C" w:rsidRDefault="008C4F1C">
            <w:pPr>
              <w:widowControl/>
              <w:jc w:val="center"/>
              <w:textAlignment w:val="center"/>
              <w:rPr>
                <w:rFonts w:ascii="Times New Roman" w:eastAsia="仿宋_GB2312" w:hAnsi="Times New Roman" w:cs="Times New Roman"/>
                <w:kern w:val="0"/>
                <w:sz w:val="22"/>
                <w:lang w:bidi="ar"/>
              </w:rPr>
            </w:pPr>
          </w:p>
        </w:tc>
        <w:tc>
          <w:tcPr>
            <w:tcW w:w="3061" w:type="dxa"/>
            <w:vAlign w:val="center"/>
          </w:tcPr>
          <w:p w14:paraId="33A660B8" w14:textId="77777777" w:rsidR="008C4F1C" w:rsidRDefault="00CA6E29">
            <w:pPr>
              <w:widowControl/>
              <w:ind w:firstLineChars="300" w:firstLine="720"/>
              <w:textAlignment w:val="top"/>
              <w:rPr>
                <w:rFonts w:ascii="Times New Roman" w:eastAsia="仿宋_GB2312" w:hAnsi="Times New Roman" w:cs="Times New Roman"/>
                <w:kern w:val="0"/>
                <w:sz w:val="24"/>
                <w:szCs w:val="24"/>
                <w:lang w:bidi="ar"/>
              </w:rPr>
            </w:pPr>
            <w:r>
              <w:rPr>
                <w:rFonts w:ascii="Times New Roman" w:eastAsia="仿宋_GB2312" w:hAnsi="Times New Roman" w:cs="Times New Roman"/>
                <w:kern w:val="0"/>
                <w:sz w:val="24"/>
                <w:szCs w:val="24"/>
                <w:lang w:bidi="ar"/>
              </w:rPr>
              <w:t>课外育人满意度</w:t>
            </w:r>
            <w:r>
              <w:rPr>
                <w:rFonts w:ascii="Times New Roman" w:eastAsia="仿宋_GB2312" w:hAnsi="Times New Roman" w:cs="Times New Roman" w:hint="eastAsia"/>
                <w:kern w:val="0"/>
                <w:sz w:val="24"/>
                <w:szCs w:val="24"/>
                <w:lang w:bidi="ar"/>
              </w:rPr>
              <w:t>*</w:t>
            </w:r>
          </w:p>
        </w:tc>
        <w:tc>
          <w:tcPr>
            <w:tcW w:w="744" w:type="dxa"/>
            <w:vAlign w:val="center"/>
          </w:tcPr>
          <w:p w14:paraId="10D92FB0" w14:textId="77777777" w:rsidR="008C4F1C" w:rsidRDefault="00CA6E29">
            <w:pPr>
              <w:jc w:val="center"/>
              <w:outlineLvl w:val="1"/>
              <w:rPr>
                <w:rFonts w:ascii="Times New Roman" w:eastAsia="仿宋_GB2312" w:hAnsi="Times New Roman" w:cs="Times New Roman"/>
                <w:kern w:val="0"/>
                <w:sz w:val="22"/>
                <w:lang w:bidi="ar"/>
              </w:rPr>
            </w:pPr>
            <w:r>
              <w:rPr>
                <w:rFonts w:ascii="Times New Roman" w:eastAsia="仿宋_GB2312" w:hAnsi="Times New Roman" w:cs="Times New Roman"/>
                <w:kern w:val="0"/>
                <w:sz w:val="22"/>
                <w:lang w:bidi="ar"/>
              </w:rPr>
              <w:t>%</w:t>
            </w:r>
          </w:p>
        </w:tc>
        <w:tc>
          <w:tcPr>
            <w:tcW w:w="1190" w:type="dxa"/>
            <w:vAlign w:val="center"/>
          </w:tcPr>
          <w:p w14:paraId="7707394B" w14:textId="77777777" w:rsidR="008C4F1C" w:rsidRDefault="008C4F1C">
            <w:pPr>
              <w:jc w:val="center"/>
              <w:outlineLvl w:val="1"/>
              <w:rPr>
                <w:rFonts w:ascii="Times New Roman" w:eastAsia="仿宋_GB2312" w:hAnsi="Times New Roman" w:cs="Times New Roman"/>
                <w:sz w:val="24"/>
                <w:szCs w:val="24"/>
              </w:rPr>
            </w:pPr>
          </w:p>
        </w:tc>
        <w:tc>
          <w:tcPr>
            <w:tcW w:w="1144" w:type="dxa"/>
            <w:vAlign w:val="center"/>
          </w:tcPr>
          <w:p w14:paraId="6B2DE196" w14:textId="77777777" w:rsidR="008C4F1C" w:rsidRDefault="008C4F1C">
            <w:pPr>
              <w:jc w:val="center"/>
              <w:outlineLvl w:val="1"/>
              <w:rPr>
                <w:rFonts w:ascii="Times New Roman" w:eastAsia="仿宋_GB2312" w:hAnsi="Times New Roman" w:cs="Times New Roman"/>
                <w:sz w:val="24"/>
                <w:szCs w:val="24"/>
              </w:rPr>
            </w:pPr>
          </w:p>
        </w:tc>
        <w:tc>
          <w:tcPr>
            <w:tcW w:w="854" w:type="dxa"/>
            <w:vAlign w:val="center"/>
          </w:tcPr>
          <w:p w14:paraId="5A3434B2" w14:textId="77777777" w:rsidR="008C4F1C" w:rsidRDefault="008C4F1C">
            <w:pPr>
              <w:jc w:val="center"/>
              <w:outlineLvl w:val="1"/>
              <w:rPr>
                <w:rFonts w:ascii="Times New Roman" w:eastAsia="仿宋_GB2312" w:hAnsi="Times New Roman" w:cs="Times New Roman"/>
                <w:sz w:val="24"/>
                <w:szCs w:val="24"/>
              </w:rPr>
            </w:pPr>
          </w:p>
        </w:tc>
        <w:tc>
          <w:tcPr>
            <w:tcW w:w="810" w:type="dxa"/>
            <w:vAlign w:val="center"/>
          </w:tcPr>
          <w:p w14:paraId="1FD67E96" w14:textId="77777777" w:rsidR="008C4F1C" w:rsidRDefault="008C4F1C">
            <w:pPr>
              <w:jc w:val="center"/>
              <w:outlineLvl w:val="1"/>
              <w:rPr>
                <w:rFonts w:ascii="Times New Roman" w:eastAsia="仿宋_GB2312" w:hAnsi="Times New Roman" w:cs="Times New Roman"/>
                <w:sz w:val="24"/>
                <w:szCs w:val="24"/>
              </w:rPr>
            </w:pPr>
          </w:p>
        </w:tc>
      </w:tr>
      <w:tr w:rsidR="008C4F1C" w14:paraId="1660898F" w14:textId="77777777">
        <w:trPr>
          <w:trHeight w:hRule="exact" w:val="624"/>
          <w:jc w:val="center"/>
        </w:trPr>
        <w:tc>
          <w:tcPr>
            <w:tcW w:w="701" w:type="dxa"/>
            <w:vMerge/>
            <w:vAlign w:val="center"/>
          </w:tcPr>
          <w:p w14:paraId="0EC543DC" w14:textId="77777777" w:rsidR="008C4F1C" w:rsidRDefault="008C4F1C">
            <w:pPr>
              <w:widowControl/>
              <w:jc w:val="center"/>
              <w:textAlignment w:val="center"/>
              <w:rPr>
                <w:rFonts w:ascii="Times New Roman" w:eastAsia="仿宋_GB2312" w:hAnsi="Times New Roman" w:cs="Times New Roman"/>
                <w:kern w:val="0"/>
                <w:sz w:val="22"/>
                <w:lang w:bidi="ar"/>
              </w:rPr>
            </w:pPr>
          </w:p>
        </w:tc>
        <w:tc>
          <w:tcPr>
            <w:tcW w:w="3061" w:type="dxa"/>
            <w:vAlign w:val="center"/>
          </w:tcPr>
          <w:p w14:paraId="40C90E77" w14:textId="77777777" w:rsidR="008C4F1C" w:rsidRDefault="00CA6E29">
            <w:pPr>
              <w:widowControl/>
              <w:ind w:leftChars="342" w:left="718"/>
              <w:textAlignment w:val="top"/>
              <w:rPr>
                <w:rFonts w:ascii="Times New Roman" w:eastAsia="仿宋_GB2312" w:hAnsi="Times New Roman" w:cs="Times New Roman"/>
                <w:kern w:val="0"/>
                <w:sz w:val="24"/>
                <w:szCs w:val="24"/>
                <w:lang w:bidi="ar"/>
              </w:rPr>
            </w:pPr>
            <w:r>
              <w:rPr>
                <w:rFonts w:ascii="Times New Roman" w:eastAsia="仿宋_GB2312" w:hAnsi="Times New Roman" w:cs="Times New Roman"/>
                <w:kern w:val="0"/>
                <w:sz w:val="24"/>
                <w:szCs w:val="24"/>
                <w:lang w:bidi="ar"/>
              </w:rPr>
              <w:t>思想政治课教学满意度</w:t>
            </w:r>
            <w:r>
              <w:rPr>
                <w:rFonts w:ascii="Times New Roman" w:eastAsia="仿宋_GB2312" w:hAnsi="Times New Roman" w:cs="Times New Roman" w:hint="eastAsia"/>
                <w:kern w:val="0"/>
                <w:sz w:val="24"/>
                <w:szCs w:val="24"/>
                <w:lang w:bidi="ar"/>
              </w:rPr>
              <w:t>*</w:t>
            </w:r>
          </w:p>
        </w:tc>
        <w:tc>
          <w:tcPr>
            <w:tcW w:w="744" w:type="dxa"/>
            <w:vAlign w:val="center"/>
          </w:tcPr>
          <w:p w14:paraId="7C3CB6E8" w14:textId="77777777" w:rsidR="008C4F1C" w:rsidRDefault="00CA6E29">
            <w:pPr>
              <w:jc w:val="center"/>
              <w:outlineLvl w:val="1"/>
              <w:rPr>
                <w:rFonts w:ascii="Times New Roman" w:eastAsia="仿宋_GB2312" w:hAnsi="Times New Roman" w:cs="Times New Roman"/>
                <w:kern w:val="0"/>
                <w:sz w:val="22"/>
                <w:lang w:bidi="ar"/>
              </w:rPr>
            </w:pPr>
            <w:r>
              <w:rPr>
                <w:rFonts w:ascii="Times New Roman" w:eastAsia="仿宋_GB2312" w:hAnsi="Times New Roman" w:cs="Times New Roman"/>
                <w:kern w:val="0"/>
                <w:sz w:val="22"/>
                <w:lang w:bidi="ar"/>
              </w:rPr>
              <w:t>%</w:t>
            </w:r>
          </w:p>
        </w:tc>
        <w:tc>
          <w:tcPr>
            <w:tcW w:w="1190" w:type="dxa"/>
            <w:vAlign w:val="center"/>
          </w:tcPr>
          <w:p w14:paraId="4041CDA7" w14:textId="77777777" w:rsidR="008C4F1C" w:rsidRDefault="008C4F1C">
            <w:pPr>
              <w:jc w:val="center"/>
              <w:outlineLvl w:val="1"/>
              <w:rPr>
                <w:rFonts w:ascii="Times New Roman" w:eastAsia="仿宋_GB2312" w:hAnsi="Times New Roman" w:cs="Times New Roman"/>
                <w:sz w:val="24"/>
                <w:szCs w:val="24"/>
              </w:rPr>
            </w:pPr>
          </w:p>
        </w:tc>
        <w:tc>
          <w:tcPr>
            <w:tcW w:w="1144" w:type="dxa"/>
            <w:vAlign w:val="center"/>
          </w:tcPr>
          <w:p w14:paraId="377B64BF" w14:textId="77777777" w:rsidR="008C4F1C" w:rsidRDefault="008C4F1C">
            <w:pPr>
              <w:jc w:val="center"/>
              <w:outlineLvl w:val="1"/>
              <w:rPr>
                <w:rFonts w:ascii="Times New Roman" w:eastAsia="仿宋_GB2312" w:hAnsi="Times New Roman" w:cs="Times New Roman"/>
                <w:sz w:val="24"/>
                <w:szCs w:val="24"/>
              </w:rPr>
            </w:pPr>
          </w:p>
        </w:tc>
        <w:tc>
          <w:tcPr>
            <w:tcW w:w="854" w:type="dxa"/>
            <w:vAlign w:val="center"/>
          </w:tcPr>
          <w:p w14:paraId="13D4CE81" w14:textId="77777777" w:rsidR="008C4F1C" w:rsidRDefault="008C4F1C">
            <w:pPr>
              <w:jc w:val="center"/>
              <w:outlineLvl w:val="1"/>
              <w:rPr>
                <w:rFonts w:ascii="Times New Roman" w:eastAsia="仿宋_GB2312" w:hAnsi="Times New Roman" w:cs="Times New Roman"/>
                <w:sz w:val="24"/>
                <w:szCs w:val="24"/>
              </w:rPr>
            </w:pPr>
          </w:p>
        </w:tc>
        <w:tc>
          <w:tcPr>
            <w:tcW w:w="810" w:type="dxa"/>
            <w:vAlign w:val="center"/>
          </w:tcPr>
          <w:p w14:paraId="6602D98B" w14:textId="77777777" w:rsidR="008C4F1C" w:rsidRDefault="008C4F1C">
            <w:pPr>
              <w:jc w:val="center"/>
              <w:outlineLvl w:val="1"/>
              <w:rPr>
                <w:rFonts w:ascii="Times New Roman" w:eastAsia="仿宋_GB2312" w:hAnsi="Times New Roman" w:cs="Times New Roman"/>
                <w:sz w:val="24"/>
                <w:szCs w:val="24"/>
              </w:rPr>
            </w:pPr>
          </w:p>
        </w:tc>
      </w:tr>
      <w:tr w:rsidR="008C4F1C" w14:paraId="68926ECE" w14:textId="77777777">
        <w:trPr>
          <w:trHeight w:hRule="exact" w:val="964"/>
          <w:jc w:val="center"/>
        </w:trPr>
        <w:tc>
          <w:tcPr>
            <w:tcW w:w="701" w:type="dxa"/>
            <w:vMerge/>
            <w:vAlign w:val="center"/>
          </w:tcPr>
          <w:p w14:paraId="1089E12F" w14:textId="77777777" w:rsidR="008C4F1C" w:rsidRDefault="008C4F1C">
            <w:pPr>
              <w:widowControl/>
              <w:jc w:val="center"/>
              <w:textAlignment w:val="center"/>
              <w:rPr>
                <w:rFonts w:ascii="Times New Roman" w:eastAsia="仿宋_GB2312" w:hAnsi="Times New Roman" w:cs="Times New Roman"/>
                <w:kern w:val="0"/>
                <w:sz w:val="22"/>
                <w:lang w:bidi="ar"/>
              </w:rPr>
            </w:pPr>
          </w:p>
        </w:tc>
        <w:tc>
          <w:tcPr>
            <w:tcW w:w="3061" w:type="dxa"/>
            <w:vAlign w:val="center"/>
          </w:tcPr>
          <w:p w14:paraId="14907E53" w14:textId="77777777" w:rsidR="008C4F1C" w:rsidRDefault="00CA6E29">
            <w:pPr>
              <w:widowControl/>
              <w:ind w:leftChars="342" w:left="718"/>
              <w:textAlignment w:val="top"/>
              <w:rPr>
                <w:rFonts w:ascii="Times New Roman" w:eastAsia="仿宋_GB2312" w:hAnsi="Times New Roman" w:cs="Times New Roman"/>
                <w:kern w:val="0"/>
                <w:sz w:val="24"/>
                <w:szCs w:val="24"/>
                <w:lang w:bidi="ar"/>
              </w:rPr>
            </w:pPr>
            <w:r>
              <w:rPr>
                <w:rFonts w:ascii="Times New Roman" w:eastAsia="仿宋_GB2312" w:hAnsi="Times New Roman" w:cs="Times New Roman"/>
                <w:kern w:val="0"/>
                <w:sz w:val="24"/>
                <w:szCs w:val="24"/>
                <w:lang w:bidi="ar"/>
              </w:rPr>
              <w:t>公共基础课（不含思想政治课）教学满意度</w:t>
            </w:r>
            <w:r>
              <w:rPr>
                <w:rFonts w:ascii="Times New Roman" w:eastAsia="仿宋_GB2312" w:hAnsi="Times New Roman" w:cs="Times New Roman" w:hint="eastAsia"/>
                <w:kern w:val="0"/>
                <w:sz w:val="24"/>
                <w:szCs w:val="24"/>
                <w:lang w:bidi="ar"/>
              </w:rPr>
              <w:t>*</w:t>
            </w:r>
          </w:p>
        </w:tc>
        <w:tc>
          <w:tcPr>
            <w:tcW w:w="744" w:type="dxa"/>
            <w:vAlign w:val="center"/>
          </w:tcPr>
          <w:p w14:paraId="064AFD1D" w14:textId="77777777" w:rsidR="008C4F1C" w:rsidRDefault="00CA6E29">
            <w:pPr>
              <w:jc w:val="center"/>
              <w:outlineLvl w:val="1"/>
              <w:rPr>
                <w:rFonts w:ascii="Times New Roman" w:eastAsia="仿宋_GB2312" w:hAnsi="Times New Roman" w:cs="Times New Roman"/>
                <w:kern w:val="0"/>
                <w:sz w:val="22"/>
                <w:lang w:bidi="ar"/>
              </w:rPr>
            </w:pPr>
            <w:r>
              <w:rPr>
                <w:rFonts w:ascii="Times New Roman" w:eastAsia="仿宋_GB2312" w:hAnsi="Times New Roman" w:cs="Times New Roman"/>
                <w:kern w:val="0"/>
                <w:sz w:val="22"/>
                <w:lang w:bidi="ar"/>
              </w:rPr>
              <w:t>%</w:t>
            </w:r>
          </w:p>
        </w:tc>
        <w:tc>
          <w:tcPr>
            <w:tcW w:w="1190" w:type="dxa"/>
            <w:vAlign w:val="center"/>
          </w:tcPr>
          <w:p w14:paraId="05DCF58A" w14:textId="77777777" w:rsidR="008C4F1C" w:rsidRDefault="008C4F1C">
            <w:pPr>
              <w:jc w:val="center"/>
              <w:outlineLvl w:val="1"/>
              <w:rPr>
                <w:rFonts w:ascii="Times New Roman" w:eastAsia="仿宋_GB2312" w:hAnsi="Times New Roman" w:cs="Times New Roman"/>
                <w:sz w:val="24"/>
                <w:szCs w:val="24"/>
              </w:rPr>
            </w:pPr>
          </w:p>
        </w:tc>
        <w:tc>
          <w:tcPr>
            <w:tcW w:w="1144" w:type="dxa"/>
            <w:vAlign w:val="center"/>
          </w:tcPr>
          <w:p w14:paraId="08C464DC" w14:textId="77777777" w:rsidR="008C4F1C" w:rsidRDefault="008C4F1C">
            <w:pPr>
              <w:jc w:val="center"/>
              <w:outlineLvl w:val="1"/>
              <w:rPr>
                <w:rFonts w:ascii="Times New Roman" w:eastAsia="仿宋_GB2312" w:hAnsi="Times New Roman" w:cs="Times New Roman"/>
                <w:sz w:val="24"/>
                <w:szCs w:val="24"/>
              </w:rPr>
            </w:pPr>
          </w:p>
        </w:tc>
        <w:tc>
          <w:tcPr>
            <w:tcW w:w="854" w:type="dxa"/>
            <w:vAlign w:val="center"/>
          </w:tcPr>
          <w:p w14:paraId="715E0876" w14:textId="77777777" w:rsidR="008C4F1C" w:rsidRDefault="008C4F1C">
            <w:pPr>
              <w:jc w:val="center"/>
              <w:outlineLvl w:val="1"/>
              <w:rPr>
                <w:rFonts w:ascii="Times New Roman" w:eastAsia="仿宋_GB2312" w:hAnsi="Times New Roman" w:cs="Times New Roman"/>
                <w:sz w:val="24"/>
                <w:szCs w:val="24"/>
              </w:rPr>
            </w:pPr>
          </w:p>
        </w:tc>
        <w:tc>
          <w:tcPr>
            <w:tcW w:w="810" w:type="dxa"/>
            <w:vAlign w:val="center"/>
          </w:tcPr>
          <w:p w14:paraId="3F778E14" w14:textId="77777777" w:rsidR="008C4F1C" w:rsidRDefault="008C4F1C">
            <w:pPr>
              <w:jc w:val="center"/>
              <w:outlineLvl w:val="1"/>
              <w:rPr>
                <w:rFonts w:ascii="Times New Roman" w:eastAsia="仿宋_GB2312" w:hAnsi="Times New Roman" w:cs="Times New Roman"/>
                <w:sz w:val="24"/>
                <w:szCs w:val="24"/>
              </w:rPr>
            </w:pPr>
          </w:p>
        </w:tc>
      </w:tr>
      <w:tr w:rsidR="008C4F1C" w14:paraId="43D3B516" w14:textId="77777777">
        <w:trPr>
          <w:trHeight w:hRule="exact" w:val="397"/>
          <w:jc w:val="center"/>
        </w:trPr>
        <w:tc>
          <w:tcPr>
            <w:tcW w:w="701" w:type="dxa"/>
            <w:vMerge/>
            <w:vAlign w:val="center"/>
          </w:tcPr>
          <w:p w14:paraId="54B1B0FF" w14:textId="77777777" w:rsidR="008C4F1C" w:rsidRDefault="008C4F1C">
            <w:pPr>
              <w:widowControl/>
              <w:jc w:val="center"/>
              <w:textAlignment w:val="center"/>
              <w:rPr>
                <w:rFonts w:ascii="Times New Roman" w:eastAsia="仿宋_GB2312" w:hAnsi="Times New Roman" w:cs="Times New Roman"/>
                <w:kern w:val="0"/>
                <w:sz w:val="22"/>
                <w:lang w:bidi="ar"/>
              </w:rPr>
            </w:pPr>
          </w:p>
        </w:tc>
        <w:tc>
          <w:tcPr>
            <w:tcW w:w="3061" w:type="dxa"/>
            <w:vAlign w:val="center"/>
          </w:tcPr>
          <w:p w14:paraId="3FE01083" w14:textId="77777777" w:rsidR="008C4F1C" w:rsidRDefault="00CA6E29">
            <w:pPr>
              <w:widowControl/>
              <w:ind w:firstLineChars="300" w:firstLine="720"/>
              <w:textAlignment w:val="top"/>
              <w:rPr>
                <w:rFonts w:ascii="Times New Roman" w:eastAsia="仿宋_GB2312" w:hAnsi="Times New Roman" w:cs="Times New Roman"/>
                <w:kern w:val="0"/>
                <w:sz w:val="24"/>
                <w:szCs w:val="24"/>
                <w:lang w:bidi="ar"/>
              </w:rPr>
            </w:pPr>
            <w:r>
              <w:rPr>
                <w:rFonts w:ascii="Times New Roman" w:eastAsia="仿宋_GB2312" w:hAnsi="Times New Roman" w:cs="Times New Roman"/>
                <w:kern w:val="0"/>
                <w:sz w:val="24"/>
                <w:szCs w:val="24"/>
                <w:lang w:bidi="ar"/>
              </w:rPr>
              <w:t>专业课教学满意度</w:t>
            </w:r>
            <w:r>
              <w:rPr>
                <w:rFonts w:ascii="Times New Roman" w:eastAsia="仿宋_GB2312" w:hAnsi="Times New Roman" w:cs="Times New Roman" w:hint="eastAsia"/>
                <w:kern w:val="0"/>
                <w:sz w:val="24"/>
                <w:szCs w:val="24"/>
                <w:lang w:bidi="ar"/>
              </w:rPr>
              <w:t>*</w:t>
            </w:r>
          </w:p>
        </w:tc>
        <w:tc>
          <w:tcPr>
            <w:tcW w:w="744" w:type="dxa"/>
            <w:vAlign w:val="center"/>
          </w:tcPr>
          <w:p w14:paraId="11E63E52" w14:textId="77777777" w:rsidR="008C4F1C" w:rsidRDefault="00CA6E29">
            <w:pPr>
              <w:jc w:val="center"/>
              <w:outlineLvl w:val="1"/>
              <w:rPr>
                <w:rFonts w:ascii="Times New Roman" w:eastAsia="仿宋_GB2312" w:hAnsi="Times New Roman" w:cs="Times New Roman"/>
                <w:kern w:val="0"/>
                <w:sz w:val="22"/>
                <w:lang w:bidi="ar"/>
              </w:rPr>
            </w:pPr>
            <w:r>
              <w:rPr>
                <w:rFonts w:ascii="Times New Roman" w:eastAsia="仿宋_GB2312" w:hAnsi="Times New Roman" w:cs="Times New Roman"/>
                <w:kern w:val="0"/>
                <w:sz w:val="22"/>
                <w:lang w:bidi="ar"/>
              </w:rPr>
              <w:t>%</w:t>
            </w:r>
          </w:p>
        </w:tc>
        <w:tc>
          <w:tcPr>
            <w:tcW w:w="1190" w:type="dxa"/>
            <w:vAlign w:val="center"/>
          </w:tcPr>
          <w:p w14:paraId="48F18344" w14:textId="77777777" w:rsidR="008C4F1C" w:rsidRDefault="008C4F1C">
            <w:pPr>
              <w:jc w:val="center"/>
              <w:outlineLvl w:val="1"/>
              <w:rPr>
                <w:rFonts w:ascii="Times New Roman" w:eastAsia="仿宋_GB2312" w:hAnsi="Times New Roman" w:cs="Times New Roman"/>
                <w:sz w:val="24"/>
                <w:szCs w:val="24"/>
              </w:rPr>
            </w:pPr>
          </w:p>
        </w:tc>
        <w:tc>
          <w:tcPr>
            <w:tcW w:w="1144" w:type="dxa"/>
            <w:vAlign w:val="center"/>
          </w:tcPr>
          <w:p w14:paraId="7445995F" w14:textId="77777777" w:rsidR="008C4F1C" w:rsidRDefault="008C4F1C">
            <w:pPr>
              <w:jc w:val="center"/>
              <w:outlineLvl w:val="1"/>
              <w:rPr>
                <w:rFonts w:ascii="Times New Roman" w:eastAsia="仿宋_GB2312" w:hAnsi="Times New Roman" w:cs="Times New Roman"/>
                <w:sz w:val="24"/>
                <w:szCs w:val="24"/>
              </w:rPr>
            </w:pPr>
          </w:p>
        </w:tc>
        <w:tc>
          <w:tcPr>
            <w:tcW w:w="854" w:type="dxa"/>
            <w:vAlign w:val="center"/>
          </w:tcPr>
          <w:p w14:paraId="2D19D144" w14:textId="77777777" w:rsidR="008C4F1C" w:rsidRDefault="008C4F1C">
            <w:pPr>
              <w:jc w:val="center"/>
              <w:outlineLvl w:val="1"/>
              <w:rPr>
                <w:rFonts w:ascii="Times New Roman" w:eastAsia="仿宋_GB2312" w:hAnsi="Times New Roman" w:cs="Times New Roman"/>
                <w:sz w:val="24"/>
                <w:szCs w:val="24"/>
              </w:rPr>
            </w:pPr>
          </w:p>
        </w:tc>
        <w:tc>
          <w:tcPr>
            <w:tcW w:w="810" w:type="dxa"/>
            <w:vAlign w:val="center"/>
          </w:tcPr>
          <w:p w14:paraId="527DEC01" w14:textId="77777777" w:rsidR="008C4F1C" w:rsidRDefault="008C4F1C">
            <w:pPr>
              <w:jc w:val="center"/>
              <w:outlineLvl w:val="1"/>
              <w:rPr>
                <w:rFonts w:ascii="Times New Roman" w:eastAsia="仿宋_GB2312" w:hAnsi="Times New Roman" w:cs="Times New Roman"/>
                <w:sz w:val="24"/>
                <w:szCs w:val="24"/>
              </w:rPr>
            </w:pPr>
          </w:p>
        </w:tc>
      </w:tr>
      <w:tr w:rsidR="008C4F1C" w14:paraId="733B91B3" w14:textId="77777777">
        <w:trPr>
          <w:trHeight w:hRule="exact" w:val="397"/>
          <w:jc w:val="center"/>
        </w:trPr>
        <w:tc>
          <w:tcPr>
            <w:tcW w:w="701" w:type="dxa"/>
            <w:vMerge w:val="restart"/>
            <w:vAlign w:val="center"/>
          </w:tcPr>
          <w:p w14:paraId="2BD6D4DA" w14:textId="77777777" w:rsidR="008C4F1C" w:rsidRDefault="00CA6E29">
            <w:pPr>
              <w:widowControl/>
              <w:jc w:val="center"/>
              <w:textAlignment w:val="center"/>
              <w:rPr>
                <w:rFonts w:ascii="Times New Roman" w:eastAsia="仿宋_GB2312" w:hAnsi="Times New Roman" w:cs="Times New Roman"/>
                <w:kern w:val="0"/>
                <w:sz w:val="22"/>
                <w:lang w:bidi="ar"/>
              </w:rPr>
            </w:pPr>
            <w:r>
              <w:rPr>
                <w:rFonts w:ascii="Times New Roman" w:eastAsia="仿宋_GB2312" w:hAnsi="Times New Roman" w:cs="Times New Roman"/>
                <w:kern w:val="0"/>
                <w:sz w:val="22"/>
                <w:lang w:bidi="ar"/>
              </w:rPr>
              <w:t>2</w:t>
            </w:r>
          </w:p>
        </w:tc>
        <w:tc>
          <w:tcPr>
            <w:tcW w:w="3061" w:type="dxa"/>
            <w:vAlign w:val="center"/>
          </w:tcPr>
          <w:p w14:paraId="6BB06A16" w14:textId="77777777" w:rsidR="008C4F1C" w:rsidRDefault="00CA6E29">
            <w:pPr>
              <w:widowControl/>
              <w:textAlignment w:val="top"/>
              <w:rPr>
                <w:rFonts w:ascii="Times New Roman" w:eastAsia="仿宋_GB2312" w:hAnsi="Times New Roman" w:cs="Times New Roman"/>
                <w:kern w:val="0"/>
                <w:sz w:val="24"/>
                <w:szCs w:val="24"/>
                <w:lang w:bidi="ar"/>
              </w:rPr>
            </w:pPr>
            <w:r>
              <w:rPr>
                <w:rFonts w:ascii="Times New Roman" w:eastAsia="仿宋_GB2312" w:hAnsi="Times New Roman" w:cs="Times New Roman"/>
                <w:kern w:val="0"/>
                <w:sz w:val="24"/>
                <w:szCs w:val="24"/>
                <w:lang w:bidi="ar"/>
              </w:rPr>
              <w:t>毕业生满意度</w:t>
            </w:r>
          </w:p>
        </w:tc>
        <w:tc>
          <w:tcPr>
            <w:tcW w:w="744" w:type="dxa"/>
            <w:vAlign w:val="center"/>
          </w:tcPr>
          <w:p w14:paraId="69E2C55A" w14:textId="77777777" w:rsidR="008C4F1C" w:rsidRDefault="00CA6E29">
            <w:pPr>
              <w:jc w:val="center"/>
              <w:outlineLvl w:val="1"/>
              <w:rPr>
                <w:rFonts w:ascii="Times New Roman" w:eastAsia="仿宋_GB2312" w:hAnsi="Times New Roman" w:cs="Times New Roman"/>
                <w:kern w:val="0"/>
                <w:sz w:val="22"/>
                <w:lang w:bidi="ar"/>
              </w:rPr>
            </w:pPr>
            <w:r>
              <w:rPr>
                <w:rFonts w:ascii="Times New Roman" w:eastAsia="仿宋_GB2312" w:hAnsi="Times New Roman" w:cs="Times New Roman"/>
                <w:kern w:val="0"/>
                <w:sz w:val="22"/>
                <w:lang w:bidi="ar"/>
              </w:rPr>
              <w:t>%</w:t>
            </w:r>
          </w:p>
        </w:tc>
        <w:tc>
          <w:tcPr>
            <w:tcW w:w="1190" w:type="dxa"/>
            <w:vAlign w:val="center"/>
          </w:tcPr>
          <w:p w14:paraId="3BB9F52C" w14:textId="77777777" w:rsidR="008C4F1C" w:rsidRDefault="008C4F1C">
            <w:pPr>
              <w:jc w:val="center"/>
              <w:outlineLvl w:val="1"/>
              <w:rPr>
                <w:rFonts w:ascii="Times New Roman" w:eastAsia="仿宋_GB2312" w:hAnsi="Times New Roman" w:cs="Times New Roman"/>
                <w:sz w:val="24"/>
                <w:szCs w:val="24"/>
              </w:rPr>
            </w:pPr>
          </w:p>
        </w:tc>
        <w:tc>
          <w:tcPr>
            <w:tcW w:w="1144" w:type="dxa"/>
            <w:vAlign w:val="center"/>
          </w:tcPr>
          <w:p w14:paraId="67FF6CE7" w14:textId="77777777" w:rsidR="008C4F1C" w:rsidRDefault="008C4F1C">
            <w:pPr>
              <w:jc w:val="center"/>
              <w:outlineLvl w:val="1"/>
              <w:rPr>
                <w:rFonts w:ascii="Times New Roman" w:eastAsia="仿宋_GB2312" w:hAnsi="Times New Roman" w:cs="Times New Roman"/>
                <w:sz w:val="24"/>
                <w:szCs w:val="24"/>
              </w:rPr>
            </w:pPr>
          </w:p>
        </w:tc>
        <w:tc>
          <w:tcPr>
            <w:tcW w:w="854" w:type="dxa"/>
            <w:vAlign w:val="center"/>
          </w:tcPr>
          <w:p w14:paraId="4D01C48A" w14:textId="77777777" w:rsidR="008C4F1C" w:rsidRDefault="008C4F1C">
            <w:pPr>
              <w:jc w:val="center"/>
              <w:outlineLvl w:val="1"/>
              <w:rPr>
                <w:rFonts w:ascii="Times New Roman" w:eastAsia="仿宋_GB2312" w:hAnsi="Times New Roman" w:cs="Times New Roman"/>
                <w:kern w:val="0"/>
                <w:sz w:val="22"/>
                <w:lang w:bidi="ar"/>
              </w:rPr>
            </w:pPr>
          </w:p>
        </w:tc>
        <w:tc>
          <w:tcPr>
            <w:tcW w:w="810" w:type="dxa"/>
            <w:vAlign w:val="center"/>
          </w:tcPr>
          <w:p w14:paraId="57DDCE2E" w14:textId="77777777" w:rsidR="008C4F1C" w:rsidRDefault="008C4F1C">
            <w:pPr>
              <w:jc w:val="center"/>
              <w:outlineLvl w:val="1"/>
              <w:rPr>
                <w:rFonts w:ascii="Times New Roman" w:eastAsia="仿宋_GB2312" w:hAnsi="Times New Roman" w:cs="Times New Roman"/>
                <w:sz w:val="24"/>
                <w:szCs w:val="24"/>
              </w:rPr>
            </w:pPr>
          </w:p>
        </w:tc>
      </w:tr>
      <w:tr w:rsidR="008C4F1C" w14:paraId="46150CC8" w14:textId="77777777">
        <w:trPr>
          <w:trHeight w:hRule="exact" w:val="397"/>
          <w:jc w:val="center"/>
        </w:trPr>
        <w:tc>
          <w:tcPr>
            <w:tcW w:w="701" w:type="dxa"/>
            <w:vMerge/>
            <w:vAlign w:val="center"/>
          </w:tcPr>
          <w:p w14:paraId="4F517BCF" w14:textId="77777777" w:rsidR="008C4F1C" w:rsidRDefault="008C4F1C">
            <w:pPr>
              <w:widowControl/>
              <w:jc w:val="center"/>
              <w:textAlignment w:val="center"/>
              <w:rPr>
                <w:rFonts w:ascii="Times New Roman" w:eastAsia="仿宋_GB2312" w:hAnsi="Times New Roman" w:cs="Times New Roman"/>
                <w:kern w:val="0"/>
                <w:sz w:val="22"/>
                <w:lang w:bidi="ar"/>
              </w:rPr>
            </w:pPr>
          </w:p>
        </w:tc>
        <w:tc>
          <w:tcPr>
            <w:tcW w:w="3061" w:type="dxa"/>
            <w:vAlign w:val="center"/>
          </w:tcPr>
          <w:p w14:paraId="040790BD" w14:textId="77777777" w:rsidR="008C4F1C" w:rsidRDefault="00CA6E29">
            <w:pPr>
              <w:widowControl/>
              <w:ind w:left="720" w:hangingChars="300" w:hanging="720"/>
              <w:textAlignment w:val="top"/>
              <w:rPr>
                <w:rFonts w:ascii="Times New Roman" w:eastAsia="仿宋_GB2312" w:hAnsi="Times New Roman" w:cs="Times New Roman"/>
                <w:kern w:val="0"/>
                <w:sz w:val="24"/>
                <w:szCs w:val="24"/>
                <w:lang w:bidi="ar"/>
              </w:rPr>
            </w:pPr>
            <w:r>
              <w:rPr>
                <w:rFonts w:ascii="Times New Roman" w:eastAsia="仿宋_GB2312" w:hAnsi="Times New Roman" w:cs="Times New Roman"/>
                <w:kern w:val="0"/>
                <w:sz w:val="24"/>
                <w:szCs w:val="24"/>
                <w:lang w:bidi="ar"/>
              </w:rPr>
              <w:t>其中：应届毕业生满意度</w:t>
            </w:r>
          </w:p>
        </w:tc>
        <w:tc>
          <w:tcPr>
            <w:tcW w:w="744" w:type="dxa"/>
            <w:vAlign w:val="center"/>
          </w:tcPr>
          <w:p w14:paraId="314862A6" w14:textId="77777777" w:rsidR="008C4F1C" w:rsidRDefault="00CA6E29">
            <w:pPr>
              <w:jc w:val="center"/>
              <w:outlineLvl w:val="1"/>
              <w:rPr>
                <w:rFonts w:ascii="Times New Roman" w:eastAsia="仿宋_GB2312" w:hAnsi="Times New Roman" w:cs="Times New Roman"/>
                <w:kern w:val="0"/>
                <w:sz w:val="22"/>
                <w:lang w:bidi="ar"/>
              </w:rPr>
            </w:pPr>
            <w:r>
              <w:rPr>
                <w:rFonts w:ascii="Times New Roman" w:eastAsia="仿宋_GB2312" w:hAnsi="Times New Roman" w:cs="Times New Roman"/>
                <w:kern w:val="0"/>
                <w:sz w:val="22"/>
                <w:lang w:bidi="ar"/>
              </w:rPr>
              <w:t>%</w:t>
            </w:r>
          </w:p>
        </w:tc>
        <w:tc>
          <w:tcPr>
            <w:tcW w:w="1190" w:type="dxa"/>
            <w:vAlign w:val="center"/>
          </w:tcPr>
          <w:p w14:paraId="40FD58CA" w14:textId="77777777" w:rsidR="008C4F1C" w:rsidRDefault="008C4F1C">
            <w:pPr>
              <w:jc w:val="center"/>
              <w:outlineLvl w:val="1"/>
              <w:rPr>
                <w:rFonts w:ascii="Times New Roman" w:eastAsia="仿宋_GB2312" w:hAnsi="Times New Roman" w:cs="Times New Roman"/>
                <w:sz w:val="24"/>
                <w:szCs w:val="24"/>
              </w:rPr>
            </w:pPr>
          </w:p>
        </w:tc>
        <w:tc>
          <w:tcPr>
            <w:tcW w:w="1144" w:type="dxa"/>
            <w:vAlign w:val="center"/>
          </w:tcPr>
          <w:p w14:paraId="52441918" w14:textId="77777777" w:rsidR="008C4F1C" w:rsidRDefault="008C4F1C">
            <w:pPr>
              <w:jc w:val="center"/>
              <w:outlineLvl w:val="1"/>
              <w:rPr>
                <w:rFonts w:ascii="Times New Roman" w:eastAsia="仿宋_GB2312" w:hAnsi="Times New Roman" w:cs="Times New Roman"/>
                <w:sz w:val="24"/>
                <w:szCs w:val="24"/>
              </w:rPr>
            </w:pPr>
          </w:p>
        </w:tc>
        <w:tc>
          <w:tcPr>
            <w:tcW w:w="854" w:type="dxa"/>
            <w:vAlign w:val="center"/>
          </w:tcPr>
          <w:p w14:paraId="19839426" w14:textId="77777777" w:rsidR="008C4F1C" w:rsidRDefault="008C4F1C">
            <w:pPr>
              <w:jc w:val="center"/>
              <w:outlineLvl w:val="1"/>
              <w:rPr>
                <w:rFonts w:ascii="Times New Roman" w:eastAsia="仿宋_GB2312" w:hAnsi="Times New Roman" w:cs="Times New Roman"/>
                <w:sz w:val="24"/>
                <w:szCs w:val="24"/>
              </w:rPr>
            </w:pPr>
          </w:p>
        </w:tc>
        <w:tc>
          <w:tcPr>
            <w:tcW w:w="810" w:type="dxa"/>
            <w:vAlign w:val="center"/>
          </w:tcPr>
          <w:p w14:paraId="67D734E4" w14:textId="77777777" w:rsidR="008C4F1C" w:rsidRDefault="008C4F1C">
            <w:pPr>
              <w:jc w:val="center"/>
              <w:outlineLvl w:val="1"/>
              <w:rPr>
                <w:rFonts w:ascii="Times New Roman" w:eastAsia="仿宋_GB2312" w:hAnsi="Times New Roman" w:cs="Times New Roman"/>
                <w:sz w:val="24"/>
                <w:szCs w:val="24"/>
              </w:rPr>
            </w:pPr>
          </w:p>
        </w:tc>
      </w:tr>
      <w:tr w:rsidR="008C4F1C" w14:paraId="1CDFEA65" w14:textId="77777777">
        <w:trPr>
          <w:trHeight w:hRule="exact" w:val="719"/>
          <w:jc w:val="center"/>
        </w:trPr>
        <w:tc>
          <w:tcPr>
            <w:tcW w:w="701" w:type="dxa"/>
            <w:vMerge/>
            <w:vAlign w:val="center"/>
          </w:tcPr>
          <w:p w14:paraId="30983B76" w14:textId="77777777" w:rsidR="008C4F1C" w:rsidRDefault="008C4F1C">
            <w:pPr>
              <w:widowControl/>
              <w:jc w:val="center"/>
              <w:textAlignment w:val="center"/>
              <w:rPr>
                <w:rFonts w:ascii="Times New Roman" w:eastAsia="仿宋_GB2312" w:hAnsi="Times New Roman" w:cs="Times New Roman"/>
                <w:kern w:val="0"/>
                <w:sz w:val="22"/>
                <w:lang w:bidi="ar"/>
              </w:rPr>
            </w:pPr>
          </w:p>
        </w:tc>
        <w:tc>
          <w:tcPr>
            <w:tcW w:w="3061" w:type="dxa"/>
            <w:vAlign w:val="center"/>
          </w:tcPr>
          <w:p w14:paraId="5B2DD96F" w14:textId="77777777" w:rsidR="008C4F1C" w:rsidRDefault="00CA6E29">
            <w:pPr>
              <w:widowControl/>
              <w:ind w:leftChars="342" w:left="718"/>
              <w:textAlignment w:val="top"/>
              <w:rPr>
                <w:rFonts w:ascii="Times New Roman" w:eastAsia="仿宋_GB2312" w:hAnsi="Times New Roman" w:cs="Times New Roman"/>
                <w:kern w:val="0"/>
                <w:sz w:val="24"/>
                <w:szCs w:val="24"/>
                <w:lang w:bidi="ar"/>
              </w:rPr>
            </w:pPr>
            <w:bookmarkStart w:id="3" w:name="OLE_LINK14"/>
            <w:r>
              <w:rPr>
                <w:rFonts w:ascii="Times New Roman" w:eastAsia="仿宋_GB2312" w:hAnsi="Times New Roman" w:cs="Times New Roman"/>
                <w:kern w:val="0"/>
                <w:sz w:val="24"/>
                <w:szCs w:val="24"/>
                <w:lang w:bidi="ar"/>
              </w:rPr>
              <w:t>毕业三年内毕业生满意度</w:t>
            </w:r>
            <w:bookmarkEnd w:id="3"/>
          </w:p>
        </w:tc>
        <w:tc>
          <w:tcPr>
            <w:tcW w:w="744" w:type="dxa"/>
            <w:vAlign w:val="center"/>
          </w:tcPr>
          <w:p w14:paraId="08FB60AD" w14:textId="77777777" w:rsidR="008C4F1C" w:rsidRDefault="00CA6E29">
            <w:pPr>
              <w:jc w:val="center"/>
              <w:outlineLvl w:val="1"/>
              <w:rPr>
                <w:rFonts w:ascii="Times New Roman" w:eastAsia="仿宋_GB2312" w:hAnsi="Times New Roman" w:cs="Times New Roman"/>
                <w:kern w:val="0"/>
                <w:sz w:val="22"/>
                <w:lang w:bidi="ar"/>
              </w:rPr>
            </w:pPr>
            <w:r>
              <w:rPr>
                <w:rFonts w:ascii="Times New Roman" w:eastAsia="仿宋_GB2312" w:hAnsi="Times New Roman" w:cs="Times New Roman"/>
                <w:kern w:val="0"/>
                <w:sz w:val="22"/>
                <w:lang w:bidi="ar"/>
              </w:rPr>
              <w:t>%</w:t>
            </w:r>
          </w:p>
        </w:tc>
        <w:tc>
          <w:tcPr>
            <w:tcW w:w="1190" w:type="dxa"/>
            <w:vAlign w:val="center"/>
          </w:tcPr>
          <w:p w14:paraId="2EB88F29" w14:textId="77777777" w:rsidR="008C4F1C" w:rsidRDefault="008C4F1C">
            <w:pPr>
              <w:jc w:val="center"/>
              <w:outlineLvl w:val="1"/>
              <w:rPr>
                <w:rFonts w:ascii="Times New Roman" w:eastAsia="仿宋_GB2312" w:hAnsi="Times New Roman" w:cs="Times New Roman"/>
                <w:sz w:val="24"/>
                <w:szCs w:val="24"/>
              </w:rPr>
            </w:pPr>
          </w:p>
        </w:tc>
        <w:tc>
          <w:tcPr>
            <w:tcW w:w="1144" w:type="dxa"/>
            <w:vAlign w:val="center"/>
          </w:tcPr>
          <w:p w14:paraId="7958E837" w14:textId="77777777" w:rsidR="008C4F1C" w:rsidRDefault="008C4F1C">
            <w:pPr>
              <w:jc w:val="center"/>
              <w:outlineLvl w:val="1"/>
              <w:rPr>
                <w:rFonts w:ascii="Times New Roman" w:eastAsia="仿宋_GB2312" w:hAnsi="Times New Roman" w:cs="Times New Roman"/>
                <w:sz w:val="24"/>
                <w:szCs w:val="24"/>
              </w:rPr>
            </w:pPr>
          </w:p>
        </w:tc>
        <w:tc>
          <w:tcPr>
            <w:tcW w:w="854" w:type="dxa"/>
            <w:vAlign w:val="center"/>
          </w:tcPr>
          <w:p w14:paraId="62D17B64" w14:textId="77777777" w:rsidR="008C4F1C" w:rsidRDefault="008C4F1C">
            <w:pPr>
              <w:jc w:val="center"/>
              <w:outlineLvl w:val="1"/>
              <w:rPr>
                <w:rFonts w:ascii="Times New Roman" w:eastAsia="仿宋_GB2312" w:hAnsi="Times New Roman" w:cs="Times New Roman"/>
                <w:sz w:val="24"/>
                <w:szCs w:val="24"/>
              </w:rPr>
            </w:pPr>
          </w:p>
        </w:tc>
        <w:tc>
          <w:tcPr>
            <w:tcW w:w="810" w:type="dxa"/>
            <w:vAlign w:val="center"/>
          </w:tcPr>
          <w:p w14:paraId="19779D72" w14:textId="77777777" w:rsidR="008C4F1C" w:rsidRDefault="008C4F1C">
            <w:pPr>
              <w:jc w:val="center"/>
              <w:outlineLvl w:val="1"/>
              <w:rPr>
                <w:rFonts w:ascii="Times New Roman" w:eastAsia="仿宋_GB2312" w:hAnsi="Times New Roman" w:cs="Times New Roman"/>
                <w:sz w:val="24"/>
                <w:szCs w:val="24"/>
              </w:rPr>
            </w:pPr>
          </w:p>
        </w:tc>
      </w:tr>
      <w:tr w:rsidR="008C4F1C" w14:paraId="22D3ACB5" w14:textId="77777777">
        <w:trPr>
          <w:trHeight w:hRule="exact" w:val="397"/>
          <w:jc w:val="center"/>
        </w:trPr>
        <w:tc>
          <w:tcPr>
            <w:tcW w:w="701" w:type="dxa"/>
            <w:shd w:val="clear" w:color="auto" w:fill="auto"/>
            <w:vAlign w:val="center"/>
          </w:tcPr>
          <w:p w14:paraId="552FDF36" w14:textId="77777777" w:rsidR="008C4F1C" w:rsidRDefault="00CA6E29">
            <w:pPr>
              <w:widowControl/>
              <w:jc w:val="center"/>
              <w:textAlignment w:val="center"/>
              <w:rPr>
                <w:rFonts w:ascii="Times New Roman" w:eastAsia="仿宋_GB2312" w:hAnsi="Times New Roman" w:cs="Times New Roman"/>
                <w:sz w:val="24"/>
                <w:szCs w:val="24"/>
              </w:rPr>
            </w:pPr>
            <w:r>
              <w:rPr>
                <w:rFonts w:ascii="Times New Roman" w:eastAsia="仿宋_GB2312" w:hAnsi="Times New Roman" w:cs="Times New Roman"/>
                <w:kern w:val="0"/>
                <w:sz w:val="22"/>
                <w:lang w:bidi="ar"/>
              </w:rPr>
              <w:t>3</w:t>
            </w:r>
          </w:p>
        </w:tc>
        <w:tc>
          <w:tcPr>
            <w:tcW w:w="3061" w:type="dxa"/>
            <w:shd w:val="clear" w:color="auto" w:fill="auto"/>
            <w:vAlign w:val="center"/>
          </w:tcPr>
          <w:p w14:paraId="2892EF23" w14:textId="77777777" w:rsidR="008C4F1C" w:rsidRDefault="00CA6E29">
            <w:pPr>
              <w:widowControl/>
              <w:textAlignment w:val="top"/>
              <w:rPr>
                <w:rFonts w:ascii="Times New Roman" w:eastAsia="仿宋_GB2312" w:hAnsi="Times New Roman" w:cs="Times New Roman"/>
                <w:sz w:val="24"/>
                <w:szCs w:val="24"/>
              </w:rPr>
            </w:pPr>
            <w:r>
              <w:rPr>
                <w:rFonts w:ascii="Times New Roman" w:eastAsia="仿宋_GB2312" w:hAnsi="Times New Roman" w:cs="Times New Roman"/>
                <w:kern w:val="0"/>
                <w:sz w:val="24"/>
                <w:szCs w:val="24"/>
                <w:lang w:bidi="ar"/>
              </w:rPr>
              <w:t>教职工满意度</w:t>
            </w:r>
            <w:r>
              <w:rPr>
                <w:rFonts w:ascii="Times New Roman" w:eastAsia="仿宋_GB2312" w:hAnsi="Times New Roman" w:cs="Times New Roman" w:hint="eastAsia"/>
                <w:kern w:val="0"/>
                <w:sz w:val="24"/>
                <w:szCs w:val="24"/>
                <w:lang w:bidi="ar"/>
              </w:rPr>
              <w:t>*</w:t>
            </w:r>
          </w:p>
        </w:tc>
        <w:tc>
          <w:tcPr>
            <w:tcW w:w="744" w:type="dxa"/>
            <w:shd w:val="clear" w:color="auto" w:fill="auto"/>
            <w:vAlign w:val="center"/>
          </w:tcPr>
          <w:p w14:paraId="27ECE75C" w14:textId="77777777" w:rsidR="008C4F1C" w:rsidRDefault="00CA6E29">
            <w:pPr>
              <w:jc w:val="center"/>
              <w:outlineLvl w:val="1"/>
              <w:rPr>
                <w:rFonts w:ascii="Times New Roman" w:eastAsia="仿宋_GB2312" w:hAnsi="Times New Roman" w:cs="Times New Roman"/>
                <w:sz w:val="24"/>
                <w:szCs w:val="24"/>
              </w:rPr>
            </w:pPr>
            <w:r>
              <w:rPr>
                <w:rFonts w:ascii="Times New Roman" w:eastAsia="仿宋_GB2312" w:hAnsi="Times New Roman" w:cs="Times New Roman"/>
                <w:kern w:val="0"/>
                <w:sz w:val="22"/>
                <w:lang w:bidi="ar"/>
              </w:rPr>
              <w:t>%</w:t>
            </w:r>
          </w:p>
        </w:tc>
        <w:tc>
          <w:tcPr>
            <w:tcW w:w="1190" w:type="dxa"/>
            <w:vAlign w:val="center"/>
          </w:tcPr>
          <w:p w14:paraId="46747F80" w14:textId="77777777" w:rsidR="008C4F1C" w:rsidRDefault="008C4F1C">
            <w:pPr>
              <w:jc w:val="center"/>
              <w:outlineLvl w:val="1"/>
              <w:rPr>
                <w:rFonts w:ascii="Times New Roman" w:eastAsia="仿宋_GB2312" w:hAnsi="Times New Roman" w:cs="Times New Roman"/>
                <w:sz w:val="24"/>
                <w:szCs w:val="24"/>
              </w:rPr>
            </w:pPr>
          </w:p>
        </w:tc>
        <w:tc>
          <w:tcPr>
            <w:tcW w:w="1144" w:type="dxa"/>
            <w:vAlign w:val="center"/>
          </w:tcPr>
          <w:p w14:paraId="7E4C2B7C" w14:textId="77777777" w:rsidR="008C4F1C" w:rsidRDefault="008C4F1C">
            <w:pPr>
              <w:jc w:val="center"/>
              <w:outlineLvl w:val="1"/>
              <w:rPr>
                <w:rFonts w:ascii="Times New Roman" w:eastAsia="仿宋_GB2312" w:hAnsi="Times New Roman" w:cs="Times New Roman"/>
                <w:sz w:val="24"/>
                <w:szCs w:val="24"/>
              </w:rPr>
            </w:pPr>
          </w:p>
        </w:tc>
        <w:tc>
          <w:tcPr>
            <w:tcW w:w="854" w:type="dxa"/>
            <w:vAlign w:val="center"/>
          </w:tcPr>
          <w:p w14:paraId="4B2D3A05" w14:textId="77777777" w:rsidR="008C4F1C" w:rsidRDefault="008C4F1C">
            <w:pPr>
              <w:jc w:val="center"/>
              <w:outlineLvl w:val="1"/>
              <w:rPr>
                <w:rFonts w:ascii="Times New Roman" w:eastAsia="仿宋_GB2312" w:hAnsi="Times New Roman" w:cs="Times New Roman"/>
                <w:sz w:val="24"/>
                <w:szCs w:val="24"/>
              </w:rPr>
            </w:pPr>
          </w:p>
        </w:tc>
        <w:tc>
          <w:tcPr>
            <w:tcW w:w="810" w:type="dxa"/>
            <w:vAlign w:val="center"/>
          </w:tcPr>
          <w:p w14:paraId="2117A2F7" w14:textId="77777777" w:rsidR="008C4F1C" w:rsidRDefault="008C4F1C">
            <w:pPr>
              <w:jc w:val="center"/>
              <w:outlineLvl w:val="1"/>
              <w:rPr>
                <w:rFonts w:ascii="Times New Roman" w:eastAsia="仿宋_GB2312" w:hAnsi="Times New Roman" w:cs="Times New Roman"/>
                <w:sz w:val="24"/>
                <w:szCs w:val="24"/>
              </w:rPr>
            </w:pPr>
          </w:p>
        </w:tc>
      </w:tr>
      <w:tr w:rsidR="008C4F1C" w14:paraId="2B383E90" w14:textId="77777777">
        <w:trPr>
          <w:trHeight w:hRule="exact" w:val="397"/>
          <w:jc w:val="center"/>
        </w:trPr>
        <w:tc>
          <w:tcPr>
            <w:tcW w:w="701" w:type="dxa"/>
            <w:shd w:val="clear" w:color="auto" w:fill="auto"/>
            <w:vAlign w:val="center"/>
          </w:tcPr>
          <w:p w14:paraId="2D956077" w14:textId="77777777" w:rsidR="008C4F1C" w:rsidRDefault="00CA6E29">
            <w:pPr>
              <w:widowControl/>
              <w:jc w:val="center"/>
              <w:textAlignment w:val="center"/>
              <w:rPr>
                <w:rFonts w:ascii="Times New Roman" w:eastAsia="仿宋_GB2312" w:hAnsi="Times New Roman" w:cs="Times New Roman"/>
                <w:sz w:val="24"/>
                <w:szCs w:val="24"/>
              </w:rPr>
            </w:pPr>
            <w:r>
              <w:rPr>
                <w:rFonts w:ascii="Times New Roman" w:eastAsia="仿宋_GB2312" w:hAnsi="Times New Roman" w:cs="Times New Roman"/>
                <w:sz w:val="24"/>
                <w:szCs w:val="24"/>
              </w:rPr>
              <w:t>4</w:t>
            </w:r>
          </w:p>
        </w:tc>
        <w:tc>
          <w:tcPr>
            <w:tcW w:w="3061" w:type="dxa"/>
            <w:shd w:val="clear" w:color="auto" w:fill="auto"/>
            <w:vAlign w:val="center"/>
          </w:tcPr>
          <w:p w14:paraId="56A27E5C" w14:textId="77777777" w:rsidR="008C4F1C" w:rsidRDefault="00CA6E29">
            <w:pPr>
              <w:widowControl/>
              <w:textAlignment w:val="top"/>
              <w:rPr>
                <w:rFonts w:ascii="Times New Roman" w:eastAsia="仿宋_GB2312" w:hAnsi="Times New Roman" w:cs="Times New Roman"/>
                <w:sz w:val="24"/>
                <w:szCs w:val="24"/>
              </w:rPr>
            </w:pPr>
            <w:r>
              <w:rPr>
                <w:rFonts w:ascii="Times New Roman" w:eastAsia="仿宋_GB2312" w:hAnsi="Times New Roman" w:cs="Times New Roman"/>
                <w:kern w:val="0"/>
                <w:sz w:val="24"/>
                <w:szCs w:val="24"/>
                <w:lang w:bidi="ar"/>
              </w:rPr>
              <w:t>用人单位满意度</w:t>
            </w:r>
          </w:p>
        </w:tc>
        <w:tc>
          <w:tcPr>
            <w:tcW w:w="744" w:type="dxa"/>
            <w:shd w:val="clear" w:color="auto" w:fill="auto"/>
            <w:vAlign w:val="center"/>
          </w:tcPr>
          <w:p w14:paraId="32D6740D" w14:textId="77777777" w:rsidR="008C4F1C" w:rsidRDefault="00CA6E29">
            <w:pPr>
              <w:jc w:val="center"/>
              <w:outlineLvl w:val="1"/>
              <w:rPr>
                <w:rFonts w:ascii="Times New Roman" w:eastAsia="仿宋_GB2312" w:hAnsi="Times New Roman" w:cs="Times New Roman"/>
                <w:sz w:val="24"/>
                <w:szCs w:val="24"/>
              </w:rPr>
            </w:pPr>
            <w:r>
              <w:rPr>
                <w:rFonts w:ascii="Times New Roman" w:eastAsia="仿宋_GB2312" w:hAnsi="Times New Roman" w:cs="Times New Roman"/>
                <w:kern w:val="0"/>
                <w:sz w:val="22"/>
                <w:lang w:bidi="ar"/>
              </w:rPr>
              <w:t>%</w:t>
            </w:r>
          </w:p>
        </w:tc>
        <w:tc>
          <w:tcPr>
            <w:tcW w:w="1190" w:type="dxa"/>
            <w:vAlign w:val="center"/>
          </w:tcPr>
          <w:p w14:paraId="682EEE63" w14:textId="77777777" w:rsidR="008C4F1C" w:rsidRDefault="008C4F1C">
            <w:pPr>
              <w:jc w:val="center"/>
              <w:outlineLvl w:val="1"/>
              <w:rPr>
                <w:rFonts w:ascii="Times New Roman" w:eastAsia="仿宋_GB2312" w:hAnsi="Times New Roman" w:cs="Times New Roman"/>
                <w:sz w:val="24"/>
                <w:szCs w:val="24"/>
              </w:rPr>
            </w:pPr>
          </w:p>
        </w:tc>
        <w:tc>
          <w:tcPr>
            <w:tcW w:w="1144" w:type="dxa"/>
            <w:vAlign w:val="center"/>
          </w:tcPr>
          <w:p w14:paraId="6B7C39BC" w14:textId="77777777" w:rsidR="008C4F1C" w:rsidRDefault="008C4F1C">
            <w:pPr>
              <w:jc w:val="center"/>
              <w:outlineLvl w:val="1"/>
              <w:rPr>
                <w:rFonts w:ascii="Times New Roman" w:eastAsia="仿宋_GB2312" w:hAnsi="Times New Roman" w:cs="Times New Roman"/>
                <w:sz w:val="24"/>
                <w:szCs w:val="24"/>
              </w:rPr>
            </w:pPr>
          </w:p>
        </w:tc>
        <w:tc>
          <w:tcPr>
            <w:tcW w:w="854" w:type="dxa"/>
            <w:vAlign w:val="center"/>
          </w:tcPr>
          <w:p w14:paraId="17BFBF1C" w14:textId="77777777" w:rsidR="008C4F1C" w:rsidRDefault="008C4F1C">
            <w:pPr>
              <w:jc w:val="center"/>
              <w:outlineLvl w:val="1"/>
              <w:rPr>
                <w:rFonts w:ascii="Times New Roman" w:eastAsia="仿宋_GB2312" w:hAnsi="Times New Roman" w:cs="Times New Roman"/>
                <w:sz w:val="24"/>
                <w:szCs w:val="24"/>
              </w:rPr>
            </w:pPr>
          </w:p>
        </w:tc>
        <w:tc>
          <w:tcPr>
            <w:tcW w:w="810" w:type="dxa"/>
            <w:vAlign w:val="center"/>
          </w:tcPr>
          <w:p w14:paraId="32135889" w14:textId="77777777" w:rsidR="008C4F1C" w:rsidRDefault="008C4F1C">
            <w:pPr>
              <w:jc w:val="center"/>
              <w:outlineLvl w:val="1"/>
              <w:rPr>
                <w:rFonts w:ascii="Times New Roman" w:eastAsia="仿宋_GB2312" w:hAnsi="Times New Roman" w:cs="Times New Roman"/>
                <w:sz w:val="24"/>
                <w:szCs w:val="24"/>
              </w:rPr>
            </w:pPr>
          </w:p>
        </w:tc>
      </w:tr>
      <w:tr w:rsidR="008C4F1C" w14:paraId="5852B297" w14:textId="77777777">
        <w:trPr>
          <w:trHeight w:hRule="exact" w:val="397"/>
          <w:jc w:val="center"/>
        </w:trPr>
        <w:tc>
          <w:tcPr>
            <w:tcW w:w="701" w:type="dxa"/>
            <w:shd w:val="clear" w:color="auto" w:fill="auto"/>
            <w:vAlign w:val="center"/>
          </w:tcPr>
          <w:p w14:paraId="27C4D608" w14:textId="77777777" w:rsidR="008C4F1C" w:rsidRDefault="00CA6E29">
            <w:pPr>
              <w:widowControl/>
              <w:jc w:val="center"/>
              <w:textAlignment w:val="center"/>
              <w:rPr>
                <w:rFonts w:ascii="Times New Roman" w:eastAsia="仿宋_GB2312" w:hAnsi="Times New Roman" w:cs="Times New Roman"/>
                <w:sz w:val="24"/>
                <w:szCs w:val="24"/>
              </w:rPr>
            </w:pPr>
            <w:r>
              <w:rPr>
                <w:rFonts w:ascii="Times New Roman" w:eastAsia="仿宋_GB2312" w:hAnsi="Times New Roman" w:cs="Times New Roman"/>
                <w:sz w:val="24"/>
                <w:szCs w:val="24"/>
              </w:rPr>
              <w:t>5</w:t>
            </w:r>
          </w:p>
        </w:tc>
        <w:tc>
          <w:tcPr>
            <w:tcW w:w="3061" w:type="dxa"/>
            <w:shd w:val="clear" w:color="auto" w:fill="auto"/>
            <w:vAlign w:val="center"/>
          </w:tcPr>
          <w:p w14:paraId="4553C1D4" w14:textId="77777777" w:rsidR="008C4F1C" w:rsidRDefault="00CA6E29">
            <w:pPr>
              <w:widowControl/>
              <w:textAlignment w:val="top"/>
              <w:rPr>
                <w:rFonts w:ascii="Times New Roman" w:eastAsia="仿宋_GB2312" w:hAnsi="Times New Roman" w:cs="Times New Roman"/>
                <w:sz w:val="24"/>
                <w:szCs w:val="24"/>
              </w:rPr>
            </w:pPr>
            <w:r>
              <w:rPr>
                <w:rFonts w:ascii="Times New Roman" w:eastAsia="仿宋_GB2312" w:hAnsi="Times New Roman" w:cs="Times New Roman"/>
                <w:kern w:val="0"/>
                <w:sz w:val="24"/>
                <w:szCs w:val="24"/>
                <w:lang w:bidi="ar"/>
              </w:rPr>
              <w:t>家长满意度</w:t>
            </w:r>
          </w:p>
        </w:tc>
        <w:tc>
          <w:tcPr>
            <w:tcW w:w="744" w:type="dxa"/>
            <w:shd w:val="clear" w:color="auto" w:fill="auto"/>
            <w:vAlign w:val="center"/>
          </w:tcPr>
          <w:p w14:paraId="393FC273" w14:textId="77777777" w:rsidR="008C4F1C" w:rsidRDefault="00CA6E29">
            <w:pPr>
              <w:jc w:val="center"/>
              <w:outlineLvl w:val="1"/>
              <w:rPr>
                <w:rFonts w:ascii="Times New Roman" w:eastAsia="仿宋_GB2312" w:hAnsi="Times New Roman" w:cs="Times New Roman"/>
                <w:sz w:val="24"/>
                <w:szCs w:val="24"/>
              </w:rPr>
            </w:pPr>
            <w:r>
              <w:rPr>
                <w:rFonts w:ascii="Times New Roman" w:eastAsia="仿宋_GB2312" w:hAnsi="Times New Roman" w:cs="Times New Roman"/>
                <w:kern w:val="0"/>
                <w:sz w:val="22"/>
                <w:lang w:bidi="ar"/>
              </w:rPr>
              <w:t>%</w:t>
            </w:r>
          </w:p>
        </w:tc>
        <w:tc>
          <w:tcPr>
            <w:tcW w:w="1190" w:type="dxa"/>
            <w:vAlign w:val="center"/>
          </w:tcPr>
          <w:p w14:paraId="5E1386D9" w14:textId="77777777" w:rsidR="008C4F1C" w:rsidRDefault="008C4F1C">
            <w:pPr>
              <w:jc w:val="center"/>
              <w:outlineLvl w:val="1"/>
              <w:rPr>
                <w:rFonts w:ascii="Times New Roman" w:eastAsia="仿宋_GB2312" w:hAnsi="Times New Roman" w:cs="Times New Roman"/>
                <w:sz w:val="24"/>
                <w:szCs w:val="24"/>
              </w:rPr>
            </w:pPr>
          </w:p>
        </w:tc>
        <w:tc>
          <w:tcPr>
            <w:tcW w:w="1144" w:type="dxa"/>
            <w:vAlign w:val="center"/>
          </w:tcPr>
          <w:p w14:paraId="2E292134" w14:textId="77777777" w:rsidR="008C4F1C" w:rsidRDefault="008C4F1C">
            <w:pPr>
              <w:jc w:val="center"/>
              <w:outlineLvl w:val="1"/>
              <w:rPr>
                <w:rFonts w:ascii="Times New Roman" w:eastAsia="仿宋_GB2312" w:hAnsi="Times New Roman" w:cs="Times New Roman"/>
                <w:sz w:val="24"/>
                <w:szCs w:val="24"/>
              </w:rPr>
            </w:pPr>
          </w:p>
        </w:tc>
        <w:tc>
          <w:tcPr>
            <w:tcW w:w="854" w:type="dxa"/>
            <w:vAlign w:val="center"/>
          </w:tcPr>
          <w:p w14:paraId="7AEB90B8" w14:textId="77777777" w:rsidR="008C4F1C" w:rsidRDefault="008C4F1C">
            <w:pPr>
              <w:jc w:val="center"/>
              <w:outlineLvl w:val="1"/>
              <w:rPr>
                <w:rFonts w:ascii="Times New Roman" w:eastAsia="仿宋_GB2312" w:hAnsi="Times New Roman" w:cs="Times New Roman"/>
                <w:sz w:val="24"/>
                <w:szCs w:val="24"/>
              </w:rPr>
            </w:pPr>
          </w:p>
        </w:tc>
        <w:tc>
          <w:tcPr>
            <w:tcW w:w="810" w:type="dxa"/>
            <w:vAlign w:val="center"/>
          </w:tcPr>
          <w:p w14:paraId="3A1BD1F7" w14:textId="77777777" w:rsidR="008C4F1C" w:rsidRDefault="008C4F1C">
            <w:pPr>
              <w:jc w:val="center"/>
              <w:outlineLvl w:val="1"/>
              <w:rPr>
                <w:rFonts w:ascii="Times New Roman" w:eastAsia="仿宋_GB2312" w:hAnsi="Times New Roman" w:cs="Times New Roman"/>
                <w:sz w:val="24"/>
                <w:szCs w:val="24"/>
              </w:rPr>
            </w:pPr>
          </w:p>
        </w:tc>
      </w:tr>
    </w:tbl>
    <w:p w14:paraId="779A3E18" w14:textId="77777777" w:rsidR="008C4F1C" w:rsidRDefault="00CA6E29">
      <w:pPr>
        <w:widowControl/>
        <w:spacing w:line="560" w:lineRule="exact"/>
        <w:ind w:firstLineChars="200" w:firstLine="640"/>
        <w:outlineLvl w:val="1"/>
        <w:rPr>
          <w:rFonts w:ascii="Times New Roman" w:eastAsia="楷体" w:hAnsi="Times New Roman" w:cs="楷体"/>
          <w:sz w:val="32"/>
          <w:szCs w:val="32"/>
        </w:rPr>
      </w:pPr>
      <w:r>
        <w:rPr>
          <w:rFonts w:ascii="Times New Roman" w:eastAsia="楷体" w:hAnsi="Times New Roman" w:cs="楷体" w:hint="eastAsia"/>
          <w:sz w:val="32"/>
          <w:szCs w:val="32"/>
        </w:rPr>
        <w:t>（三）教学资源表指标及内涵说明</w:t>
      </w:r>
    </w:p>
    <w:p w14:paraId="734D067E" w14:textId="77777777" w:rsidR="008C4F1C" w:rsidRDefault="00CA6E29">
      <w:pPr>
        <w:tabs>
          <w:tab w:val="left" w:pos="958"/>
          <w:tab w:val="left" w:pos="1078"/>
        </w:tabs>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教学资源</w:t>
      </w:r>
      <w:proofErr w:type="gramStart"/>
      <w:r>
        <w:rPr>
          <w:rFonts w:ascii="Times New Roman" w:eastAsia="仿宋_GB2312" w:hAnsi="Times New Roman" w:cs="Times New Roman"/>
          <w:sz w:val="32"/>
          <w:szCs w:val="32"/>
        </w:rPr>
        <w:t>表系反映</w:t>
      </w:r>
      <w:proofErr w:type="gramEnd"/>
      <w:r>
        <w:rPr>
          <w:rFonts w:ascii="Times New Roman" w:eastAsia="仿宋_GB2312" w:hAnsi="Times New Roman" w:cs="Times New Roman"/>
          <w:sz w:val="32"/>
          <w:szCs w:val="32"/>
        </w:rPr>
        <w:t>职业学校基本办学条件的管理评价工具，共采集</w:t>
      </w:r>
      <w:r>
        <w:rPr>
          <w:rFonts w:ascii="Times New Roman" w:eastAsia="仿宋_GB2312" w:hAnsi="Times New Roman" w:cs="Times New Roman" w:hint="eastAsia"/>
          <w:sz w:val="32"/>
          <w:szCs w:val="32"/>
        </w:rPr>
        <w:t>13</w:t>
      </w:r>
      <w:r>
        <w:rPr>
          <w:rFonts w:ascii="Times New Roman" w:eastAsia="仿宋_GB2312" w:hAnsi="Times New Roman" w:cs="Times New Roman" w:hint="eastAsia"/>
          <w:sz w:val="32"/>
          <w:szCs w:val="32"/>
        </w:rPr>
        <w:t>个</w:t>
      </w:r>
      <w:r>
        <w:rPr>
          <w:rFonts w:ascii="Times New Roman" w:eastAsia="仿宋_GB2312" w:hAnsi="Times New Roman" w:cs="Times New Roman"/>
          <w:sz w:val="32"/>
          <w:szCs w:val="32"/>
        </w:rPr>
        <w:t>指标，包括</w:t>
      </w:r>
      <w:r>
        <w:rPr>
          <w:rFonts w:ascii="Times New Roman" w:eastAsia="仿宋_GB2312" w:hAnsi="Times New Roman" w:cs="Times New Roman" w:hint="eastAsia"/>
          <w:sz w:val="32"/>
          <w:szCs w:val="32"/>
        </w:rPr>
        <w:t>41</w:t>
      </w:r>
      <w:r>
        <w:rPr>
          <w:rFonts w:ascii="Times New Roman" w:eastAsia="仿宋_GB2312" w:hAnsi="Times New Roman" w:cs="Times New Roman" w:hint="eastAsia"/>
          <w:sz w:val="32"/>
          <w:szCs w:val="32"/>
        </w:rPr>
        <w:t>个</w:t>
      </w:r>
      <w:r>
        <w:rPr>
          <w:rFonts w:ascii="Times New Roman" w:eastAsia="仿宋_GB2312" w:hAnsi="Times New Roman" w:cs="Times New Roman"/>
          <w:sz w:val="32"/>
          <w:szCs w:val="32"/>
        </w:rPr>
        <w:t>字段（</w:t>
      </w:r>
      <w:r>
        <w:rPr>
          <w:rFonts w:ascii="Times New Roman" w:eastAsia="仿宋_GB2312" w:hAnsi="Times New Roman" w:cs="Times New Roman" w:hint="eastAsia"/>
          <w:sz w:val="32"/>
          <w:szCs w:val="32"/>
        </w:rPr>
        <w:t>见</w:t>
      </w:r>
      <w:r>
        <w:rPr>
          <w:rFonts w:ascii="Times New Roman" w:eastAsia="仿宋_GB2312" w:hAnsi="Times New Roman" w:cs="Times New Roman"/>
          <w:sz w:val="32"/>
          <w:szCs w:val="32"/>
        </w:rPr>
        <w:t>表</w:t>
      </w:r>
      <w:r>
        <w:rPr>
          <w:rFonts w:ascii="Times New Roman" w:eastAsia="仿宋_GB2312" w:hAnsi="Times New Roman" w:cs="Times New Roman"/>
          <w:sz w:val="32"/>
          <w:szCs w:val="32"/>
        </w:rPr>
        <w:t>3</w:t>
      </w:r>
      <w:r>
        <w:rPr>
          <w:rFonts w:ascii="Times New Roman" w:eastAsia="仿宋_GB2312" w:hAnsi="Times New Roman" w:cs="Times New Roman"/>
          <w:sz w:val="32"/>
          <w:szCs w:val="32"/>
        </w:rPr>
        <w:t>）。</w:t>
      </w:r>
    </w:p>
    <w:p w14:paraId="6CFEFFA4" w14:textId="77777777" w:rsidR="008C4F1C" w:rsidRDefault="00CA6E29">
      <w:pPr>
        <w:numPr>
          <w:ilvl w:val="255"/>
          <w:numId w:val="0"/>
        </w:numPr>
        <w:tabs>
          <w:tab w:val="left" w:pos="958"/>
          <w:tab w:val="left" w:pos="1078"/>
        </w:tabs>
        <w:spacing w:line="560"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hint="eastAsia"/>
          <w:b/>
          <w:bCs/>
          <w:sz w:val="32"/>
          <w:szCs w:val="32"/>
        </w:rPr>
        <w:t>1.</w:t>
      </w:r>
      <w:r>
        <w:rPr>
          <w:rFonts w:ascii="Times New Roman" w:eastAsia="仿宋_GB2312" w:hAnsi="Times New Roman" w:cs="Times New Roman"/>
          <w:b/>
          <w:bCs/>
          <w:sz w:val="32"/>
          <w:szCs w:val="32"/>
        </w:rPr>
        <w:t>生师比</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w:t>
      </w:r>
      <w:r>
        <w:rPr>
          <w:rFonts w:ascii="Times New Roman" w:eastAsia="仿宋_GB2312" w:hAnsi="Times New Roman" w:cs="Times New Roman"/>
          <w:sz w:val="32"/>
          <w:szCs w:val="32"/>
        </w:rPr>
        <w:t>指</w:t>
      </w:r>
      <w:r>
        <w:rPr>
          <w:rFonts w:ascii="Times New Roman" w:eastAsia="仿宋_GB2312" w:hAnsi="Times New Roman" w:cs="Times New Roman" w:hint="eastAsia"/>
          <w:sz w:val="32"/>
          <w:szCs w:val="32"/>
        </w:rPr>
        <w:t>在校生总数</w:t>
      </w:r>
      <w:r>
        <w:rPr>
          <w:rFonts w:ascii="Times New Roman" w:eastAsia="仿宋_GB2312" w:hAnsi="Times New Roman" w:cs="Times New Roman"/>
          <w:sz w:val="32"/>
          <w:szCs w:val="32"/>
        </w:rPr>
        <w:t>与</w:t>
      </w:r>
      <w:r>
        <w:rPr>
          <w:rFonts w:ascii="Times New Roman" w:eastAsia="仿宋_GB2312" w:hAnsi="Times New Roman" w:cs="Times New Roman" w:hint="eastAsia"/>
          <w:sz w:val="32"/>
          <w:szCs w:val="32"/>
        </w:rPr>
        <w:t>专任</w:t>
      </w:r>
      <w:r>
        <w:rPr>
          <w:rFonts w:ascii="Times New Roman" w:eastAsia="仿宋_GB2312" w:hAnsi="Times New Roman" w:cs="Times New Roman"/>
          <w:sz w:val="32"/>
          <w:szCs w:val="32"/>
        </w:rPr>
        <w:t>教师总数</w:t>
      </w:r>
      <w:bookmarkStart w:id="4" w:name="_Hlk178060318"/>
      <w:r>
        <w:rPr>
          <w:rFonts w:ascii="Times New Roman" w:eastAsia="仿宋_GB2312" w:hAnsi="Times New Roman" w:cs="Times New Roman"/>
          <w:sz w:val="32"/>
          <w:szCs w:val="32"/>
        </w:rPr>
        <w:t>之比，</w:t>
      </w:r>
      <w:r>
        <w:rPr>
          <w:rFonts w:ascii="Times New Roman" w:eastAsia="仿宋_GB2312" w:hAnsi="Times New Roman" w:cs="Times New Roman" w:hint="eastAsia"/>
          <w:sz w:val="32"/>
          <w:szCs w:val="32"/>
        </w:rPr>
        <w:t>直接填写比值</w:t>
      </w:r>
      <w:r>
        <w:rPr>
          <w:rFonts w:ascii="Times New Roman" w:eastAsia="仿宋_GB2312" w:hAnsi="Times New Roman" w:cs="Times New Roman"/>
          <w:sz w:val="32"/>
          <w:szCs w:val="32"/>
        </w:rPr>
        <w:t>。</w:t>
      </w:r>
      <w:bookmarkEnd w:id="4"/>
      <w:r>
        <w:rPr>
          <w:rFonts w:ascii="Times New Roman" w:eastAsia="仿宋_GB2312" w:hAnsi="Times New Roman" w:cs="Times New Roman" w:hint="eastAsia"/>
          <w:sz w:val="32"/>
          <w:szCs w:val="32"/>
        </w:rPr>
        <w:t>专任教师总数</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本校专任教师数</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（本学年聘请并承担教学工作的校外教师数</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行业导师数）</w:t>
      </w:r>
      <w:r>
        <w:rPr>
          <w:rFonts w:ascii="Times New Roman" w:eastAsia="仿宋_GB2312" w:hAnsi="Times New Roman" w:cs="Times New Roman" w:hint="eastAsia"/>
          <w:sz w:val="32"/>
          <w:szCs w:val="32"/>
        </w:rPr>
        <w:t>*0.5</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外籍教师数。</w:t>
      </w:r>
      <w:bookmarkStart w:id="5" w:name="OLE_LINK22"/>
      <w:r>
        <w:rPr>
          <w:rFonts w:ascii="Times New Roman" w:eastAsia="仿宋_GB2312" w:hAnsi="Times New Roman" w:cs="Times New Roman" w:hint="eastAsia"/>
          <w:sz w:val="32"/>
          <w:szCs w:val="32"/>
        </w:rPr>
        <w:t>高等职业学校</w:t>
      </w:r>
      <w:bookmarkEnd w:id="5"/>
      <w:r>
        <w:rPr>
          <w:rFonts w:ascii="Times New Roman" w:eastAsia="仿宋_GB2312" w:hAnsi="Times New Roman" w:cs="Times New Roman" w:hint="eastAsia"/>
          <w:sz w:val="32"/>
          <w:szCs w:val="32"/>
        </w:rPr>
        <w:t>在校生总数须使用折合在校生数，高等职业学校折合在校生数</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全日制在校生数</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附设中职班在校生数</w:t>
      </w:r>
      <w:r>
        <w:rPr>
          <w:rFonts w:ascii="Times New Roman" w:eastAsia="仿宋_GB2312" w:hAnsi="Times New Roman" w:cs="Times New Roman" w:hint="eastAsia"/>
          <w:sz w:val="32"/>
          <w:szCs w:val="32"/>
        </w:rPr>
        <w:t>*0.75+</w:t>
      </w:r>
      <w:r>
        <w:rPr>
          <w:rFonts w:ascii="Times New Roman" w:eastAsia="仿宋_GB2312" w:hAnsi="Times New Roman" w:cs="Times New Roman" w:hint="eastAsia"/>
          <w:sz w:val="32"/>
          <w:szCs w:val="32"/>
        </w:rPr>
        <w:t>留学生在校生数</w:t>
      </w:r>
      <w:r>
        <w:rPr>
          <w:rFonts w:ascii="Times New Roman" w:eastAsia="仿宋_GB2312" w:hAnsi="Times New Roman" w:cs="Times New Roman" w:hint="eastAsia"/>
          <w:sz w:val="32"/>
          <w:szCs w:val="32"/>
        </w:rPr>
        <w:t>+</w:t>
      </w:r>
      <w:bookmarkStart w:id="6" w:name="OLE_LINK5"/>
      <w:r>
        <w:rPr>
          <w:rFonts w:ascii="Times New Roman" w:eastAsia="仿宋_GB2312" w:hAnsi="Times New Roman" w:cs="Times New Roman" w:hint="eastAsia"/>
          <w:sz w:val="32"/>
          <w:szCs w:val="32"/>
        </w:rPr>
        <w:t>预科生数</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进修生数</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成人脱产班学生数</w:t>
      </w:r>
      <w:bookmarkEnd w:id="6"/>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夜大（业余）学生数</w:t>
      </w:r>
      <w:r>
        <w:rPr>
          <w:rFonts w:ascii="Times New Roman" w:eastAsia="仿宋_GB2312" w:hAnsi="Times New Roman" w:cs="Times New Roman" w:hint="eastAsia"/>
          <w:sz w:val="32"/>
          <w:szCs w:val="32"/>
        </w:rPr>
        <w:t>*0.3+</w:t>
      </w:r>
      <w:r>
        <w:rPr>
          <w:rFonts w:ascii="Times New Roman" w:eastAsia="仿宋_GB2312" w:hAnsi="Times New Roman" w:cs="Times New Roman" w:hint="eastAsia"/>
          <w:sz w:val="32"/>
          <w:szCs w:val="32"/>
        </w:rPr>
        <w:t>函授生数</w:t>
      </w:r>
      <w:r>
        <w:rPr>
          <w:rFonts w:ascii="Times New Roman" w:eastAsia="仿宋_GB2312" w:hAnsi="Times New Roman" w:cs="Times New Roman" w:hint="eastAsia"/>
          <w:sz w:val="32"/>
          <w:szCs w:val="32"/>
        </w:rPr>
        <w:t>*0.1</w:t>
      </w:r>
      <w:r>
        <w:rPr>
          <w:rFonts w:ascii="Times New Roman" w:eastAsia="仿宋_GB2312" w:hAnsi="Times New Roman" w:cs="Times New Roman" w:hint="eastAsia"/>
          <w:sz w:val="32"/>
          <w:szCs w:val="32"/>
        </w:rPr>
        <w:t>。</w:t>
      </w:r>
    </w:p>
    <w:p w14:paraId="0DA217C3" w14:textId="77777777" w:rsidR="008C4F1C" w:rsidRDefault="00CA6E29">
      <w:pPr>
        <w:numPr>
          <w:ilvl w:val="255"/>
          <w:numId w:val="0"/>
        </w:numPr>
        <w:tabs>
          <w:tab w:val="left" w:pos="958"/>
          <w:tab w:val="left" w:pos="1078"/>
        </w:tabs>
        <w:spacing w:line="560"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hint="eastAsia"/>
          <w:b/>
          <w:bCs/>
          <w:sz w:val="32"/>
          <w:szCs w:val="32"/>
        </w:rPr>
        <w:t>2.</w:t>
      </w:r>
      <w:r>
        <w:rPr>
          <w:rFonts w:ascii="Times New Roman" w:eastAsia="仿宋_GB2312" w:hAnsi="Times New Roman" w:cs="Times New Roman" w:hint="eastAsia"/>
          <w:b/>
          <w:bCs/>
          <w:sz w:val="32"/>
          <w:szCs w:val="32"/>
        </w:rPr>
        <w:t>“</w:t>
      </w:r>
      <w:r>
        <w:rPr>
          <w:rFonts w:ascii="Times New Roman" w:eastAsia="仿宋_GB2312" w:hAnsi="Times New Roman" w:cs="Times New Roman"/>
          <w:b/>
          <w:bCs/>
          <w:sz w:val="32"/>
          <w:szCs w:val="32"/>
        </w:rPr>
        <w:t>双师</w:t>
      </w:r>
      <w:r>
        <w:rPr>
          <w:rFonts w:ascii="Times New Roman" w:eastAsia="仿宋_GB2312" w:hAnsi="Times New Roman" w:cs="Times New Roman" w:hint="eastAsia"/>
          <w:b/>
          <w:bCs/>
          <w:sz w:val="32"/>
          <w:szCs w:val="32"/>
        </w:rPr>
        <w:t>型”</w:t>
      </w:r>
      <w:r>
        <w:rPr>
          <w:rFonts w:ascii="Times New Roman" w:eastAsia="仿宋_GB2312" w:hAnsi="Times New Roman" w:cs="Times New Roman"/>
          <w:b/>
          <w:bCs/>
          <w:sz w:val="32"/>
          <w:szCs w:val="32"/>
        </w:rPr>
        <w:t>教师比例：</w:t>
      </w:r>
      <w:r>
        <w:rPr>
          <w:rFonts w:ascii="Times New Roman" w:eastAsia="仿宋_GB2312" w:hAnsi="Times New Roman" w:cs="Times New Roman"/>
          <w:sz w:val="32"/>
          <w:szCs w:val="32"/>
        </w:rPr>
        <w:t>指</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双师</w:t>
      </w:r>
      <w:r>
        <w:rPr>
          <w:rFonts w:ascii="Times New Roman" w:eastAsia="仿宋_GB2312" w:hAnsi="Times New Roman" w:cs="Times New Roman" w:hint="eastAsia"/>
          <w:sz w:val="32"/>
          <w:szCs w:val="32"/>
        </w:rPr>
        <w:t>型”专业课教师（含实习指导教师）</w:t>
      </w:r>
      <w:r>
        <w:rPr>
          <w:rFonts w:ascii="Times New Roman" w:eastAsia="仿宋_GB2312" w:hAnsi="Times New Roman" w:cs="Times New Roman"/>
          <w:sz w:val="32"/>
          <w:szCs w:val="32"/>
        </w:rPr>
        <w:t>人数</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专业课教师（含实习指导教师）人</w:t>
      </w:r>
      <w:r>
        <w:rPr>
          <w:rFonts w:ascii="Times New Roman" w:eastAsia="仿宋_GB2312" w:hAnsi="Times New Roman" w:cs="Times New Roman"/>
          <w:sz w:val="32"/>
          <w:szCs w:val="32"/>
        </w:rPr>
        <w:t>数</w:t>
      </w:r>
      <w:r>
        <w:rPr>
          <w:rFonts w:ascii="Times New Roman" w:eastAsia="仿宋_GB2312" w:hAnsi="Times New Roman" w:cs="Times New Roman"/>
          <w:sz w:val="32"/>
          <w:szCs w:val="32"/>
        </w:rPr>
        <w:t>×100%</w:t>
      </w:r>
      <w:r>
        <w:rPr>
          <w:rFonts w:ascii="Times New Roman" w:eastAsia="仿宋_GB2312" w:hAnsi="Times New Roman" w:cs="Times New Roman"/>
          <w:sz w:val="32"/>
          <w:szCs w:val="32"/>
        </w:rPr>
        <w:t>。</w:t>
      </w:r>
      <w:r>
        <w:rPr>
          <w:rFonts w:ascii="Times New Roman" w:eastAsia="仿宋_GB2312" w:hAnsi="Times New Roman" w:cs="Times New Roman" w:hint="eastAsia"/>
          <w:b/>
          <w:bCs/>
          <w:sz w:val="32"/>
          <w:szCs w:val="32"/>
        </w:rPr>
        <w:t>高级“双师型”教师比例</w:t>
      </w:r>
      <w:r>
        <w:rPr>
          <w:rFonts w:ascii="Times New Roman" w:eastAsia="仿宋_GB2312" w:hAnsi="Times New Roman" w:cs="Times New Roman" w:hint="eastAsia"/>
          <w:sz w:val="32"/>
          <w:szCs w:val="32"/>
        </w:rPr>
        <w:t>是高级“</w:t>
      </w:r>
      <w:r>
        <w:rPr>
          <w:rFonts w:ascii="Times New Roman" w:eastAsia="仿宋_GB2312" w:hAnsi="Times New Roman" w:cs="Times New Roman"/>
          <w:sz w:val="32"/>
          <w:szCs w:val="32"/>
        </w:rPr>
        <w:t>双师</w:t>
      </w:r>
      <w:r>
        <w:rPr>
          <w:rFonts w:ascii="Times New Roman" w:eastAsia="仿宋_GB2312" w:hAnsi="Times New Roman" w:cs="Times New Roman" w:hint="eastAsia"/>
          <w:sz w:val="32"/>
          <w:szCs w:val="32"/>
        </w:rPr>
        <w:t>型”专业课教师（含实习指导教师）</w:t>
      </w:r>
      <w:r>
        <w:rPr>
          <w:rFonts w:ascii="Times New Roman" w:eastAsia="仿宋_GB2312" w:hAnsi="Times New Roman" w:cs="Times New Roman"/>
          <w:sz w:val="32"/>
          <w:szCs w:val="32"/>
        </w:rPr>
        <w:t>人数</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专业课教师（含实习指导教师）人</w:t>
      </w:r>
      <w:r>
        <w:rPr>
          <w:rFonts w:ascii="Times New Roman" w:eastAsia="仿宋_GB2312" w:hAnsi="Times New Roman" w:cs="Times New Roman"/>
          <w:sz w:val="32"/>
          <w:szCs w:val="32"/>
        </w:rPr>
        <w:t>数</w:t>
      </w:r>
      <w:r>
        <w:rPr>
          <w:rFonts w:ascii="Times New Roman" w:eastAsia="仿宋_GB2312" w:hAnsi="Times New Roman" w:cs="Times New Roman"/>
          <w:sz w:val="32"/>
          <w:szCs w:val="32"/>
        </w:rPr>
        <w:t>×100%</w:t>
      </w:r>
      <w:r>
        <w:rPr>
          <w:rFonts w:ascii="Times New Roman" w:eastAsia="仿宋_GB2312" w:hAnsi="Times New Roman" w:cs="Times New Roman" w:hint="eastAsia"/>
          <w:sz w:val="32"/>
          <w:szCs w:val="32"/>
        </w:rPr>
        <w:t>。“双师型</w:t>
      </w:r>
      <w:r>
        <w:rPr>
          <w:rFonts w:ascii="Times New Roman" w:eastAsia="仿宋_GB2312" w:hAnsi="Times New Roman" w:cs="Times New Roman" w:hint="eastAsia"/>
          <w:sz w:val="32"/>
          <w:szCs w:val="32"/>
        </w:rPr>
        <w:t xml:space="preserve"> </w:t>
      </w:r>
      <w:r>
        <w:rPr>
          <w:rFonts w:ascii="Times New Roman" w:eastAsia="仿宋_GB2312" w:hAnsi="Times New Roman" w:cs="Times New Roman" w:hint="eastAsia"/>
          <w:sz w:val="32"/>
          <w:szCs w:val="32"/>
        </w:rPr>
        <w:t>”教师是指根据《教育部办公厅关于做好职业教育“双师型</w:t>
      </w:r>
      <w:r>
        <w:rPr>
          <w:rFonts w:ascii="Times New Roman" w:eastAsia="仿宋_GB2312" w:hAnsi="Times New Roman" w:cs="Times New Roman" w:hint="eastAsia"/>
          <w:sz w:val="32"/>
          <w:szCs w:val="32"/>
        </w:rPr>
        <w:t xml:space="preserve"> </w:t>
      </w:r>
      <w:r>
        <w:rPr>
          <w:rFonts w:ascii="Times New Roman" w:eastAsia="仿宋_GB2312" w:hAnsi="Times New Roman" w:cs="Times New Roman" w:hint="eastAsia"/>
          <w:sz w:val="32"/>
          <w:szCs w:val="32"/>
        </w:rPr>
        <w:t>”教师认定工作的通知》</w:t>
      </w:r>
      <w:r>
        <w:rPr>
          <w:rFonts w:ascii="Times New Roman" w:eastAsia="仿宋_GB2312" w:hAnsi="Times New Roman" w:cs="Times New Roman" w:hint="eastAsia"/>
          <w:sz w:val="32"/>
          <w:szCs w:val="32"/>
        </w:rPr>
        <w:lastRenderedPageBreak/>
        <w:t>（教师厅〔</w:t>
      </w:r>
      <w:r>
        <w:rPr>
          <w:rFonts w:ascii="Times New Roman" w:eastAsia="仿宋_GB2312" w:hAnsi="Times New Roman" w:cs="Times New Roman" w:hint="eastAsia"/>
          <w:sz w:val="32"/>
          <w:szCs w:val="32"/>
        </w:rPr>
        <w:t>2022</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号），按省级教育行政部门制定的“双师型”教师认定办法，经省级教育行政部门认定或备案，由学校按照聘任程序聘用的初级、中级、</w:t>
      </w:r>
      <w:bookmarkStart w:id="7" w:name="OLE_LINK6"/>
      <w:r>
        <w:rPr>
          <w:rFonts w:ascii="Times New Roman" w:eastAsia="仿宋_GB2312" w:hAnsi="Times New Roman" w:cs="Times New Roman" w:hint="eastAsia"/>
          <w:sz w:val="32"/>
          <w:szCs w:val="32"/>
        </w:rPr>
        <w:t>高级“双师型”教师</w:t>
      </w:r>
      <w:bookmarkEnd w:id="7"/>
      <w:r>
        <w:rPr>
          <w:rFonts w:ascii="Times New Roman" w:eastAsia="仿宋_GB2312" w:hAnsi="Times New Roman" w:cs="Times New Roman" w:hint="eastAsia"/>
          <w:sz w:val="32"/>
          <w:szCs w:val="32"/>
        </w:rPr>
        <w:t>。</w:t>
      </w:r>
    </w:p>
    <w:p w14:paraId="1E765DF2" w14:textId="77777777" w:rsidR="008C4F1C" w:rsidRDefault="00CA6E29">
      <w:pPr>
        <w:numPr>
          <w:ilvl w:val="255"/>
          <w:numId w:val="0"/>
        </w:numPr>
        <w:tabs>
          <w:tab w:val="left" w:pos="958"/>
          <w:tab w:val="left" w:pos="1078"/>
        </w:tabs>
        <w:spacing w:line="560"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hint="eastAsia"/>
          <w:b/>
          <w:bCs/>
          <w:sz w:val="32"/>
          <w:szCs w:val="32"/>
        </w:rPr>
        <w:t>3.</w:t>
      </w:r>
      <w:r>
        <w:rPr>
          <w:rFonts w:ascii="Times New Roman" w:eastAsia="仿宋_GB2312" w:hAnsi="Times New Roman" w:cs="Times New Roman"/>
          <w:b/>
          <w:bCs/>
          <w:sz w:val="32"/>
          <w:szCs w:val="32"/>
        </w:rPr>
        <w:t>高级专业技术职务专任教师比例</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w:t>
      </w:r>
      <w:r>
        <w:rPr>
          <w:rFonts w:ascii="Times New Roman" w:eastAsia="仿宋_GB2312" w:hAnsi="Times New Roman" w:cs="Times New Roman"/>
          <w:sz w:val="32"/>
          <w:szCs w:val="32"/>
        </w:rPr>
        <w:t>指具有副高及以上专业技术职务专任教师人数</w:t>
      </w:r>
      <w:r>
        <w:rPr>
          <w:rFonts w:ascii="Times New Roman" w:eastAsia="仿宋_GB2312" w:hAnsi="Times New Roman" w:cs="Times New Roman"/>
          <w:sz w:val="32"/>
          <w:szCs w:val="32"/>
        </w:rPr>
        <w:t>/</w:t>
      </w:r>
      <w:r>
        <w:rPr>
          <w:rFonts w:ascii="Times New Roman" w:eastAsia="仿宋_GB2312" w:hAnsi="Times New Roman" w:cs="Times New Roman"/>
          <w:sz w:val="32"/>
          <w:szCs w:val="32"/>
        </w:rPr>
        <w:t>专任教师</w:t>
      </w:r>
      <w:r>
        <w:rPr>
          <w:rFonts w:ascii="Times New Roman" w:eastAsia="仿宋_GB2312" w:hAnsi="Times New Roman" w:cs="Times New Roman" w:hint="eastAsia"/>
          <w:sz w:val="32"/>
          <w:szCs w:val="32"/>
        </w:rPr>
        <w:t>人</w:t>
      </w:r>
      <w:r>
        <w:rPr>
          <w:rFonts w:ascii="Times New Roman" w:eastAsia="仿宋_GB2312" w:hAnsi="Times New Roman" w:cs="Times New Roman"/>
          <w:sz w:val="32"/>
          <w:szCs w:val="32"/>
        </w:rPr>
        <w:t>数</w:t>
      </w:r>
      <w:r>
        <w:rPr>
          <w:rFonts w:ascii="Times New Roman" w:eastAsia="仿宋_GB2312" w:hAnsi="Times New Roman" w:cs="Times New Roman"/>
          <w:sz w:val="32"/>
          <w:szCs w:val="32"/>
        </w:rPr>
        <w:t>×100%</w:t>
      </w:r>
      <w:r>
        <w:rPr>
          <w:rFonts w:ascii="Times New Roman" w:eastAsia="仿宋_GB2312" w:hAnsi="Times New Roman" w:cs="Times New Roman"/>
          <w:sz w:val="32"/>
          <w:szCs w:val="32"/>
        </w:rPr>
        <w:t>。</w:t>
      </w:r>
    </w:p>
    <w:p w14:paraId="3DFED90B" w14:textId="77777777" w:rsidR="008C4F1C" w:rsidRDefault="00CA6E29">
      <w:pPr>
        <w:numPr>
          <w:ilvl w:val="255"/>
          <w:numId w:val="0"/>
        </w:numPr>
        <w:tabs>
          <w:tab w:val="left" w:pos="958"/>
          <w:tab w:val="left" w:pos="1078"/>
        </w:tabs>
        <w:spacing w:line="560"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b/>
          <w:bCs/>
          <w:sz w:val="32"/>
          <w:szCs w:val="32"/>
        </w:rPr>
        <w:t>4.</w:t>
      </w:r>
      <w:bookmarkStart w:id="8" w:name="OLE_LINK13"/>
      <w:r>
        <w:rPr>
          <w:rFonts w:ascii="Times New Roman" w:eastAsia="仿宋_GB2312" w:hAnsi="Times New Roman" w:cs="Times New Roman"/>
          <w:b/>
          <w:bCs/>
          <w:sz w:val="32"/>
          <w:szCs w:val="32"/>
        </w:rPr>
        <w:t>专业群数量</w:t>
      </w:r>
      <w:bookmarkEnd w:id="8"/>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和专业数量</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：专业群数量</w:t>
      </w:r>
      <w:r>
        <w:rPr>
          <w:rFonts w:ascii="Times New Roman" w:eastAsia="仿宋_GB2312" w:hAnsi="Times New Roman" w:cs="Times New Roman"/>
          <w:b/>
          <w:bCs/>
          <w:sz w:val="32"/>
          <w:szCs w:val="32"/>
        </w:rPr>
        <w:t>*</w:t>
      </w:r>
      <w:r>
        <w:rPr>
          <w:rFonts w:ascii="Times New Roman" w:eastAsia="仿宋_GB2312" w:hAnsi="Times New Roman" w:cs="Times New Roman"/>
          <w:sz w:val="32"/>
          <w:szCs w:val="32"/>
        </w:rPr>
        <w:t>指学校设置的专业群的数量。</w:t>
      </w:r>
      <w:r>
        <w:rPr>
          <w:rFonts w:ascii="Times New Roman" w:eastAsia="仿宋_GB2312" w:hAnsi="Times New Roman" w:cs="Times New Roman"/>
          <w:b/>
          <w:bCs/>
          <w:sz w:val="32"/>
          <w:szCs w:val="32"/>
        </w:rPr>
        <w:t>专业数量</w:t>
      </w:r>
      <w:r>
        <w:rPr>
          <w:rFonts w:ascii="Times New Roman" w:eastAsia="仿宋_GB2312" w:hAnsi="Times New Roman" w:cs="Times New Roman"/>
          <w:b/>
          <w:bCs/>
          <w:sz w:val="32"/>
          <w:szCs w:val="32"/>
        </w:rPr>
        <w:t>*</w:t>
      </w:r>
      <w:r>
        <w:rPr>
          <w:rFonts w:ascii="Times New Roman" w:eastAsia="仿宋_GB2312" w:hAnsi="Times New Roman" w:cs="Times New Roman"/>
          <w:sz w:val="32"/>
          <w:szCs w:val="32"/>
        </w:rPr>
        <w:t>指学校每学年开设的所有专业的总数，没有在校生的专业不予统计。若该指标数值为</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0</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，则在说明中填写</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无</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注意：</w:t>
      </w:r>
      <w:r>
        <w:rPr>
          <w:rFonts w:ascii="Times New Roman" w:eastAsia="仿宋_GB2312" w:hAnsi="Times New Roman" w:cs="Times New Roman"/>
          <w:sz w:val="32"/>
          <w:szCs w:val="32"/>
        </w:rPr>
        <w:t>须上传包含专业群名称、核心专业、对接产业链等信息的《专业群基本信息一览表》，否则数据无效</w:t>
      </w:r>
      <w:r>
        <w:rPr>
          <w:rFonts w:ascii="Times New Roman" w:eastAsia="仿宋_GB2312" w:hAnsi="Times New Roman" w:cs="Times New Roman" w:hint="eastAsia"/>
          <w:sz w:val="32"/>
          <w:szCs w:val="32"/>
        </w:rPr>
        <w:t>。</w:t>
      </w:r>
    </w:p>
    <w:p w14:paraId="74D94373" w14:textId="77777777" w:rsidR="008C4F1C" w:rsidRDefault="00CA6E29">
      <w:pPr>
        <w:numPr>
          <w:ilvl w:val="255"/>
          <w:numId w:val="0"/>
        </w:numPr>
        <w:tabs>
          <w:tab w:val="left" w:pos="958"/>
          <w:tab w:val="left" w:pos="1078"/>
        </w:tabs>
        <w:spacing w:line="560" w:lineRule="exact"/>
        <w:ind w:firstLineChars="200" w:firstLine="643"/>
        <w:rPr>
          <w:rFonts w:ascii="Times New Roman" w:eastAsia="仿宋_GB2312" w:hAnsi="Times New Roman" w:cs="Times New Roman"/>
          <w:b/>
          <w:bCs/>
          <w:sz w:val="32"/>
          <w:szCs w:val="32"/>
        </w:rPr>
      </w:pPr>
      <w:r>
        <w:rPr>
          <w:rFonts w:ascii="Times New Roman" w:eastAsia="仿宋_GB2312" w:hAnsi="Times New Roman" w:cs="Times New Roman" w:hint="eastAsia"/>
          <w:b/>
          <w:bCs/>
          <w:sz w:val="32"/>
          <w:szCs w:val="32"/>
        </w:rPr>
        <w:t>5.</w:t>
      </w:r>
      <w:r>
        <w:rPr>
          <w:rFonts w:ascii="Times New Roman" w:eastAsia="仿宋_GB2312" w:hAnsi="Times New Roman" w:cs="Times New Roman"/>
          <w:b/>
          <w:bCs/>
          <w:sz w:val="32"/>
          <w:szCs w:val="32"/>
        </w:rPr>
        <w:t>教学计划内课程总数</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w:t>
      </w:r>
      <w:r>
        <w:rPr>
          <w:rFonts w:ascii="Times New Roman" w:eastAsia="仿宋_GB2312" w:hAnsi="Times New Roman" w:cs="Times New Roman"/>
          <w:sz w:val="32"/>
          <w:szCs w:val="32"/>
        </w:rPr>
        <w:t>指</w:t>
      </w:r>
      <w:r>
        <w:rPr>
          <w:rFonts w:ascii="Times New Roman" w:eastAsia="仿宋_GB2312" w:hAnsi="Times New Roman" w:cs="Times New Roman" w:hint="eastAsia"/>
          <w:sz w:val="32"/>
          <w:szCs w:val="32"/>
        </w:rPr>
        <w:t>2</w:t>
      </w:r>
      <w:r>
        <w:rPr>
          <w:rFonts w:ascii="Times New Roman" w:eastAsia="仿宋_GB2312" w:hAnsi="Times New Roman" w:cs="Times New Roman"/>
          <w:sz w:val="32"/>
          <w:szCs w:val="32"/>
        </w:rPr>
        <w:t>023</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2024</w:t>
      </w:r>
      <w:r>
        <w:rPr>
          <w:rFonts w:ascii="Times New Roman" w:eastAsia="仿宋_GB2312" w:hAnsi="Times New Roman" w:cs="Times New Roman" w:hint="eastAsia"/>
          <w:sz w:val="32"/>
          <w:szCs w:val="32"/>
        </w:rPr>
        <w:t>学年</w:t>
      </w:r>
      <w:r>
        <w:rPr>
          <w:rFonts w:ascii="Times New Roman" w:eastAsia="仿宋_GB2312" w:hAnsi="Times New Roman" w:cs="Times New Roman"/>
          <w:sz w:val="32"/>
          <w:szCs w:val="32"/>
        </w:rPr>
        <w:t>按照专业人才培养方案要求开设的课程总量，包括课程门数和总学时数。其中，</w:t>
      </w:r>
      <w:proofErr w:type="gramStart"/>
      <w:r>
        <w:rPr>
          <w:rFonts w:ascii="Times New Roman" w:eastAsia="仿宋_GB2312" w:hAnsi="Times New Roman" w:cs="Times New Roman" w:hint="eastAsia"/>
          <w:b/>
          <w:bCs/>
          <w:sz w:val="32"/>
          <w:szCs w:val="32"/>
        </w:rPr>
        <w:t>课证融通</w:t>
      </w:r>
      <w:proofErr w:type="gramEnd"/>
      <w:r>
        <w:rPr>
          <w:rFonts w:ascii="Times New Roman" w:eastAsia="仿宋_GB2312" w:hAnsi="Times New Roman" w:cs="Times New Roman" w:hint="eastAsia"/>
          <w:b/>
          <w:bCs/>
          <w:sz w:val="32"/>
          <w:szCs w:val="32"/>
        </w:rPr>
        <w:t>课程数</w:t>
      </w:r>
      <w:r>
        <w:rPr>
          <w:rFonts w:ascii="Times New Roman" w:eastAsia="仿宋_GB2312" w:hAnsi="Times New Roman" w:cs="Times New Roman"/>
          <w:b/>
          <w:bCs/>
          <w:sz w:val="32"/>
          <w:szCs w:val="32"/>
        </w:rPr>
        <w:t>*</w:t>
      </w:r>
      <w:r>
        <w:rPr>
          <w:rFonts w:ascii="Times New Roman" w:eastAsia="仿宋_GB2312" w:hAnsi="Times New Roman" w:cs="Times New Roman"/>
          <w:sz w:val="32"/>
          <w:szCs w:val="32"/>
        </w:rPr>
        <w:t>指按照专业人才培养方案要求</w:t>
      </w:r>
      <w:bookmarkStart w:id="9" w:name="OLE_LINK9"/>
      <w:r>
        <w:rPr>
          <w:rFonts w:ascii="Times New Roman" w:eastAsia="仿宋_GB2312" w:hAnsi="Times New Roman" w:cs="Times New Roman"/>
          <w:sz w:val="32"/>
          <w:szCs w:val="32"/>
        </w:rPr>
        <w:t>开设的课程中</w:t>
      </w:r>
      <w:bookmarkEnd w:id="9"/>
      <w:r>
        <w:rPr>
          <w:rFonts w:ascii="Times New Roman" w:eastAsia="仿宋_GB2312" w:hAnsi="Times New Roman" w:cs="Times New Roman"/>
          <w:sz w:val="32"/>
          <w:szCs w:val="32"/>
        </w:rPr>
        <w:t>，课程内容与职业技能等级证书（职业资格证书）相互融合的课程</w:t>
      </w:r>
      <w:r>
        <w:rPr>
          <w:rFonts w:ascii="Times New Roman" w:eastAsia="仿宋_GB2312" w:hAnsi="Times New Roman" w:cs="Times New Roman" w:hint="eastAsia"/>
          <w:sz w:val="32"/>
          <w:szCs w:val="32"/>
        </w:rPr>
        <w:t>数量</w:t>
      </w:r>
      <w:r>
        <w:rPr>
          <w:rFonts w:ascii="Times New Roman" w:eastAsia="仿宋_GB2312" w:hAnsi="Times New Roman" w:cs="Times New Roman"/>
          <w:sz w:val="32"/>
          <w:szCs w:val="32"/>
        </w:rPr>
        <w:t>；</w:t>
      </w:r>
      <w:r>
        <w:rPr>
          <w:rFonts w:ascii="Times New Roman" w:eastAsia="仿宋_GB2312" w:hAnsi="Times New Roman" w:cs="Times New Roman" w:hint="eastAsia"/>
          <w:b/>
          <w:bCs/>
          <w:sz w:val="32"/>
          <w:szCs w:val="32"/>
        </w:rPr>
        <w:t>网络教学课程数</w:t>
      </w:r>
      <w:r>
        <w:rPr>
          <w:rFonts w:ascii="Times New Roman" w:eastAsia="仿宋_GB2312" w:hAnsi="Times New Roman" w:cs="Times New Roman"/>
          <w:b/>
          <w:bCs/>
          <w:sz w:val="32"/>
          <w:szCs w:val="32"/>
        </w:rPr>
        <w:t>*</w:t>
      </w:r>
      <w:r>
        <w:rPr>
          <w:rFonts w:ascii="Times New Roman" w:eastAsia="仿宋_GB2312" w:hAnsi="Times New Roman" w:cs="Times New Roman"/>
          <w:sz w:val="32"/>
          <w:szCs w:val="32"/>
        </w:rPr>
        <w:t>指按照专业人才培养方案要求，</w:t>
      </w:r>
      <w:r>
        <w:rPr>
          <w:rFonts w:ascii="Times New Roman" w:eastAsia="仿宋_GB2312" w:hAnsi="Times New Roman" w:cs="Times New Roman" w:hint="eastAsia"/>
          <w:sz w:val="32"/>
          <w:szCs w:val="32"/>
        </w:rPr>
        <w:t>教学活动采取网络教学方式、由学生自主在线上完成学习和考核的课程数量（网络教学课程不包含线下教学使用网络平台辅助教学方式开设的课程</w:t>
      </w:r>
      <w:r>
        <w:rPr>
          <w:rFonts w:ascii="Times New Roman" w:eastAsia="仿宋_GB2312" w:hAnsi="Times New Roman" w:cs="Times New Roman"/>
          <w:sz w:val="32"/>
          <w:szCs w:val="32"/>
        </w:rPr>
        <w:t>，建有课程</w:t>
      </w:r>
      <w:proofErr w:type="gramStart"/>
      <w:r>
        <w:rPr>
          <w:rFonts w:ascii="Times New Roman" w:eastAsia="仿宋_GB2312" w:hAnsi="Times New Roman" w:cs="Times New Roman"/>
          <w:sz w:val="32"/>
          <w:szCs w:val="32"/>
        </w:rPr>
        <w:t>网站但</w:t>
      </w:r>
      <w:proofErr w:type="gramEnd"/>
      <w:r>
        <w:rPr>
          <w:rFonts w:ascii="Times New Roman" w:eastAsia="仿宋_GB2312" w:hAnsi="Times New Roman" w:cs="Times New Roman"/>
          <w:sz w:val="32"/>
          <w:szCs w:val="32"/>
        </w:rPr>
        <w:t>不符合上述</w:t>
      </w:r>
      <w:r>
        <w:rPr>
          <w:rFonts w:ascii="Times New Roman" w:eastAsia="仿宋_GB2312" w:hAnsi="Times New Roman" w:cs="Times New Roman" w:hint="eastAsia"/>
          <w:sz w:val="32"/>
          <w:szCs w:val="32"/>
        </w:rPr>
        <w:t>要求</w:t>
      </w:r>
      <w:r>
        <w:rPr>
          <w:rFonts w:ascii="Times New Roman" w:eastAsia="仿宋_GB2312" w:hAnsi="Times New Roman" w:cs="Times New Roman"/>
          <w:sz w:val="32"/>
          <w:szCs w:val="32"/>
        </w:rPr>
        <w:t>的课程</w:t>
      </w:r>
      <w:r>
        <w:rPr>
          <w:rFonts w:ascii="Times New Roman" w:eastAsia="仿宋_GB2312" w:hAnsi="Times New Roman" w:cs="Times New Roman" w:hint="eastAsia"/>
          <w:sz w:val="32"/>
          <w:szCs w:val="32"/>
        </w:rPr>
        <w:t>也</w:t>
      </w:r>
      <w:r>
        <w:rPr>
          <w:rFonts w:ascii="Times New Roman" w:eastAsia="仿宋_GB2312" w:hAnsi="Times New Roman" w:cs="Times New Roman"/>
          <w:sz w:val="32"/>
          <w:szCs w:val="32"/>
        </w:rPr>
        <w:t>不能计入网络课程</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w:t>
      </w:r>
      <w:bookmarkStart w:id="10" w:name="OLE_LINK18"/>
      <w:bookmarkStart w:id="11" w:name="OLE_LINK19"/>
      <w:bookmarkStart w:id="12" w:name="OLE_LINK20"/>
      <w:r>
        <w:rPr>
          <w:rFonts w:ascii="Times New Roman" w:eastAsia="仿宋_GB2312" w:hAnsi="Times New Roman" w:cs="Times New Roman" w:hint="eastAsia"/>
          <w:b/>
          <w:bCs/>
          <w:sz w:val="32"/>
          <w:szCs w:val="32"/>
        </w:rPr>
        <w:t>校企合作课程</w:t>
      </w:r>
      <w:bookmarkEnd w:id="10"/>
      <w:r>
        <w:rPr>
          <w:rFonts w:ascii="Times New Roman" w:eastAsia="仿宋_GB2312" w:hAnsi="Times New Roman" w:cs="Times New Roman" w:hint="eastAsia"/>
          <w:b/>
          <w:bCs/>
          <w:sz w:val="32"/>
          <w:szCs w:val="32"/>
        </w:rPr>
        <w:t>数</w:t>
      </w:r>
      <w:r>
        <w:rPr>
          <w:rFonts w:ascii="Times New Roman" w:eastAsia="仿宋_GB2312" w:hAnsi="Times New Roman" w:cs="Times New Roman" w:hint="eastAsia"/>
          <w:sz w:val="32"/>
          <w:szCs w:val="32"/>
        </w:rPr>
        <w:t>指</w:t>
      </w:r>
      <w:r>
        <w:rPr>
          <w:rFonts w:ascii="Times New Roman" w:eastAsia="仿宋_GB2312" w:hAnsi="Times New Roman" w:cs="Times New Roman"/>
          <w:sz w:val="32"/>
          <w:szCs w:val="32"/>
        </w:rPr>
        <w:t>按照专业人才培养方案要求，</w:t>
      </w:r>
      <w:r>
        <w:rPr>
          <w:rFonts w:ascii="Times New Roman" w:eastAsia="仿宋_GB2312" w:hAnsi="Times New Roman" w:cs="Times New Roman" w:hint="eastAsia"/>
          <w:sz w:val="32"/>
          <w:szCs w:val="32"/>
        </w:rPr>
        <w:t>开设的课程是由校企合作开发、并由校企合作授课的课程数量。</w:t>
      </w:r>
      <w:bookmarkEnd w:id="11"/>
    </w:p>
    <w:bookmarkEnd w:id="12"/>
    <w:p w14:paraId="4DFD856B" w14:textId="73C58C10" w:rsidR="008C4F1C" w:rsidRDefault="00CA6E29">
      <w:pPr>
        <w:numPr>
          <w:ilvl w:val="255"/>
          <w:numId w:val="0"/>
        </w:numPr>
        <w:tabs>
          <w:tab w:val="left" w:pos="958"/>
          <w:tab w:val="left" w:pos="1078"/>
        </w:tabs>
        <w:spacing w:line="560"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hint="eastAsia"/>
          <w:b/>
          <w:bCs/>
          <w:sz w:val="32"/>
          <w:szCs w:val="32"/>
          <w:lang w:bidi="ar"/>
        </w:rPr>
        <w:lastRenderedPageBreak/>
        <w:t>6.</w:t>
      </w:r>
      <w:r>
        <w:rPr>
          <w:rFonts w:ascii="Times New Roman" w:eastAsia="仿宋_GB2312" w:hAnsi="Times New Roman" w:cs="Times New Roman"/>
          <w:b/>
          <w:bCs/>
          <w:sz w:val="32"/>
          <w:szCs w:val="32"/>
          <w:lang w:bidi="ar"/>
        </w:rPr>
        <w:t>专业教学资源库数：</w:t>
      </w:r>
      <w:r>
        <w:rPr>
          <w:rFonts w:ascii="Times New Roman" w:eastAsia="仿宋_GB2312" w:hAnsi="Times New Roman" w:cs="Times New Roman"/>
          <w:sz w:val="32"/>
          <w:szCs w:val="32"/>
          <w:lang w:bidi="ar"/>
        </w:rPr>
        <w:t>指</w:t>
      </w:r>
      <w:r>
        <w:rPr>
          <w:rFonts w:ascii="Times New Roman" w:eastAsia="仿宋_GB2312" w:hAnsi="Times New Roman" w:cs="Times New Roman" w:hint="eastAsia"/>
          <w:sz w:val="32"/>
          <w:szCs w:val="32"/>
        </w:rPr>
        <w:t>本校</w:t>
      </w:r>
      <w:r>
        <w:rPr>
          <w:rFonts w:ascii="Times New Roman" w:eastAsia="仿宋_GB2312" w:hAnsi="Times New Roman" w:cs="Times New Roman"/>
          <w:sz w:val="32"/>
          <w:szCs w:val="32"/>
        </w:rPr>
        <w:t>截至</w:t>
      </w:r>
      <w:r>
        <w:rPr>
          <w:rFonts w:ascii="Times New Roman" w:eastAsia="仿宋_GB2312" w:hAnsi="Times New Roman" w:cs="Times New Roman"/>
          <w:sz w:val="32"/>
          <w:szCs w:val="32"/>
        </w:rPr>
        <w:t>2024</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8</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31</w:t>
      </w:r>
      <w:r>
        <w:rPr>
          <w:rFonts w:ascii="Times New Roman" w:eastAsia="仿宋_GB2312" w:hAnsi="Times New Roman" w:cs="Times New Roman"/>
          <w:sz w:val="32"/>
          <w:szCs w:val="32"/>
        </w:rPr>
        <w:t>日主持</w:t>
      </w:r>
      <w:r>
        <w:rPr>
          <w:rFonts w:ascii="Times New Roman" w:eastAsia="仿宋_GB2312" w:hAnsi="Times New Roman" w:cs="Times New Roman"/>
          <w:sz w:val="32"/>
          <w:szCs w:val="32"/>
          <w:lang w:bidi="ar"/>
        </w:rPr>
        <w:t>建设的教学资源库</w:t>
      </w:r>
      <w:r>
        <w:rPr>
          <w:rFonts w:ascii="Times New Roman" w:eastAsia="仿宋_GB2312" w:hAnsi="Times New Roman" w:cs="Times New Roman" w:hint="eastAsia"/>
          <w:sz w:val="32"/>
          <w:szCs w:val="32"/>
          <w:lang w:bidi="ar"/>
        </w:rPr>
        <w:t>累计总数</w:t>
      </w:r>
      <w:r>
        <w:rPr>
          <w:rFonts w:ascii="Times New Roman" w:eastAsia="仿宋_GB2312" w:hAnsi="Times New Roman" w:cs="Times New Roman"/>
          <w:sz w:val="32"/>
          <w:szCs w:val="32"/>
          <w:lang w:bidi="ar"/>
        </w:rPr>
        <w:t>，包括国家级、省级和校级教学资源库</w:t>
      </w:r>
      <w:r>
        <w:rPr>
          <w:rFonts w:ascii="Times New Roman" w:eastAsia="仿宋_GB2312" w:hAnsi="Times New Roman" w:cs="Times New Roman" w:hint="eastAsia"/>
          <w:sz w:val="32"/>
          <w:szCs w:val="32"/>
          <w:lang w:bidi="ar"/>
        </w:rPr>
        <w:t>，不包括学校承担的专业教学资源库的子项目。</w:t>
      </w:r>
      <w:r>
        <w:rPr>
          <w:rFonts w:ascii="Times New Roman" w:eastAsia="仿宋_GB2312" w:hAnsi="Times New Roman" w:cs="Times New Roman"/>
          <w:sz w:val="32"/>
          <w:szCs w:val="32"/>
          <w:lang w:bidi="ar"/>
        </w:rPr>
        <w:t>分别统计</w:t>
      </w:r>
      <w:r>
        <w:rPr>
          <w:rFonts w:ascii="Times New Roman" w:eastAsia="仿宋_GB2312" w:hAnsi="Times New Roman" w:cs="Times New Roman" w:hint="eastAsia"/>
          <w:sz w:val="32"/>
          <w:szCs w:val="32"/>
          <w:lang w:bidi="ar"/>
        </w:rPr>
        <w:t>国家级、省级、校级教学</w:t>
      </w:r>
      <w:proofErr w:type="gramStart"/>
      <w:r>
        <w:rPr>
          <w:rFonts w:ascii="Times New Roman" w:eastAsia="仿宋_GB2312" w:hAnsi="Times New Roman" w:cs="Times New Roman" w:hint="eastAsia"/>
          <w:sz w:val="32"/>
          <w:szCs w:val="32"/>
          <w:lang w:bidi="ar"/>
        </w:rPr>
        <w:t>资源库数</w:t>
      </w:r>
      <w:r>
        <w:rPr>
          <w:rFonts w:ascii="Times New Roman" w:eastAsia="仿宋_GB2312" w:hAnsi="Times New Roman" w:cs="Times New Roman"/>
          <w:sz w:val="32"/>
          <w:szCs w:val="32"/>
          <w:lang w:bidi="ar"/>
        </w:rPr>
        <w:t>以及</w:t>
      </w:r>
      <w:proofErr w:type="gramEnd"/>
      <w:r>
        <w:rPr>
          <w:rFonts w:ascii="Times New Roman" w:eastAsia="仿宋_GB2312" w:hAnsi="Times New Roman" w:cs="Times New Roman"/>
          <w:sz w:val="32"/>
          <w:szCs w:val="32"/>
          <w:lang w:bidi="ar"/>
        </w:rPr>
        <w:t>分别</w:t>
      </w:r>
      <w:r>
        <w:rPr>
          <w:rFonts w:ascii="Times New Roman" w:eastAsia="仿宋_GB2312" w:hAnsi="Times New Roman" w:cs="Times New Roman" w:hint="eastAsia"/>
          <w:sz w:val="32"/>
          <w:szCs w:val="32"/>
          <w:lang w:bidi="ar"/>
        </w:rPr>
        <w:t>接入</w:t>
      </w:r>
      <w:r>
        <w:rPr>
          <w:rFonts w:ascii="Times New Roman" w:eastAsia="仿宋_GB2312" w:hAnsi="Times New Roman" w:cs="Times New Roman" w:hint="eastAsia"/>
          <w:sz w:val="32"/>
          <w:szCs w:val="32"/>
        </w:rPr>
        <w:t>国家职业教育智慧教育平台的教学</w:t>
      </w:r>
      <w:proofErr w:type="gramStart"/>
      <w:r>
        <w:rPr>
          <w:rFonts w:ascii="Times New Roman" w:eastAsia="仿宋_GB2312" w:hAnsi="Times New Roman" w:cs="Times New Roman" w:hint="eastAsia"/>
          <w:sz w:val="32"/>
          <w:szCs w:val="32"/>
        </w:rPr>
        <w:t>资源库数</w:t>
      </w:r>
      <w:proofErr w:type="gramEnd"/>
      <w:r>
        <w:rPr>
          <w:rFonts w:ascii="Times New Roman" w:eastAsia="仿宋_GB2312" w:hAnsi="Times New Roman" w:cs="Times New Roman"/>
          <w:sz w:val="32"/>
          <w:szCs w:val="32"/>
        </w:rPr>
        <w:t>*</w:t>
      </w:r>
      <w:r>
        <w:rPr>
          <w:rFonts w:ascii="Times New Roman" w:eastAsia="仿宋_GB2312" w:hAnsi="Times New Roman" w:cs="Times New Roman"/>
          <w:sz w:val="32"/>
          <w:szCs w:val="32"/>
        </w:rPr>
        <w:t>。</w:t>
      </w:r>
    </w:p>
    <w:p w14:paraId="11F4306B" w14:textId="6B182702" w:rsidR="008C4F1C" w:rsidRDefault="00CA6E29">
      <w:pPr>
        <w:numPr>
          <w:ilvl w:val="255"/>
          <w:numId w:val="0"/>
        </w:numPr>
        <w:tabs>
          <w:tab w:val="left" w:pos="958"/>
          <w:tab w:val="left" w:pos="1078"/>
        </w:tabs>
        <w:spacing w:line="560"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hint="eastAsia"/>
          <w:b/>
          <w:bCs/>
          <w:sz w:val="32"/>
          <w:szCs w:val="32"/>
          <w:lang w:bidi="ar"/>
        </w:rPr>
        <w:t>7.</w:t>
      </w:r>
      <w:r>
        <w:rPr>
          <w:rFonts w:ascii="Times New Roman" w:eastAsia="仿宋_GB2312" w:hAnsi="Times New Roman" w:cs="Times New Roman"/>
          <w:b/>
          <w:bCs/>
          <w:sz w:val="32"/>
          <w:szCs w:val="32"/>
          <w:lang w:bidi="ar"/>
        </w:rPr>
        <w:t>在线精品课程数</w:t>
      </w:r>
      <w:r>
        <w:rPr>
          <w:rFonts w:ascii="Times New Roman" w:eastAsia="仿宋_GB2312" w:hAnsi="Times New Roman" w:cs="Times New Roman"/>
          <w:b/>
          <w:bCs/>
          <w:sz w:val="32"/>
          <w:szCs w:val="32"/>
          <w:lang w:bidi="ar"/>
        </w:rPr>
        <w:t>*</w:t>
      </w:r>
      <w:r>
        <w:rPr>
          <w:rFonts w:ascii="Times New Roman" w:eastAsia="仿宋_GB2312" w:hAnsi="Times New Roman" w:cs="Times New Roman"/>
          <w:b/>
          <w:bCs/>
          <w:sz w:val="32"/>
          <w:szCs w:val="32"/>
          <w:lang w:bidi="ar"/>
        </w:rPr>
        <w:t>：</w:t>
      </w:r>
      <w:r>
        <w:rPr>
          <w:rFonts w:ascii="Times New Roman" w:eastAsia="仿宋_GB2312" w:hAnsi="Times New Roman" w:cs="Times New Roman"/>
          <w:sz w:val="32"/>
          <w:szCs w:val="32"/>
          <w:lang w:bidi="ar"/>
        </w:rPr>
        <w:t>指</w:t>
      </w:r>
      <w:r>
        <w:rPr>
          <w:rFonts w:ascii="Times New Roman" w:eastAsia="仿宋_GB2312" w:hAnsi="Times New Roman" w:cs="Times New Roman" w:hint="eastAsia"/>
          <w:sz w:val="32"/>
          <w:szCs w:val="32"/>
          <w:lang w:bidi="ar"/>
        </w:rPr>
        <w:t>本</w:t>
      </w:r>
      <w:r>
        <w:rPr>
          <w:rFonts w:ascii="Times New Roman" w:eastAsia="仿宋_GB2312" w:hAnsi="Times New Roman" w:cs="Times New Roman"/>
          <w:sz w:val="32"/>
          <w:szCs w:val="32"/>
          <w:lang w:bidi="ar"/>
        </w:rPr>
        <w:t>校</w:t>
      </w:r>
      <w:r>
        <w:rPr>
          <w:rFonts w:ascii="Times New Roman" w:eastAsia="仿宋_GB2312" w:hAnsi="Times New Roman" w:cs="Times New Roman"/>
          <w:sz w:val="32"/>
          <w:szCs w:val="32"/>
        </w:rPr>
        <w:t>截至</w:t>
      </w:r>
      <w:r>
        <w:rPr>
          <w:rFonts w:ascii="Times New Roman" w:eastAsia="仿宋_GB2312" w:hAnsi="Times New Roman" w:cs="Times New Roman"/>
          <w:sz w:val="32"/>
          <w:szCs w:val="32"/>
        </w:rPr>
        <w:t>2024</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8</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31</w:t>
      </w:r>
      <w:r>
        <w:rPr>
          <w:rFonts w:ascii="Times New Roman" w:eastAsia="仿宋_GB2312" w:hAnsi="Times New Roman" w:cs="Times New Roman"/>
          <w:sz w:val="32"/>
          <w:szCs w:val="32"/>
        </w:rPr>
        <w:t>日</w:t>
      </w:r>
      <w:r>
        <w:rPr>
          <w:rFonts w:ascii="Times New Roman" w:eastAsia="仿宋_GB2312" w:hAnsi="Times New Roman" w:cs="Times New Roman" w:hint="eastAsia"/>
          <w:sz w:val="32"/>
          <w:szCs w:val="32"/>
          <w:lang w:bidi="ar"/>
        </w:rPr>
        <w:t>主持</w:t>
      </w:r>
      <w:r>
        <w:rPr>
          <w:rFonts w:ascii="Times New Roman" w:eastAsia="仿宋_GB2312" w:hAnsi="Times New Roman" w:cs="Times New Roman"/>
          <w:sz w:val="32"/>
          <w:szCs w:val="32"/>
          <w:lang w:bidi="ar"/>
        </w:rPr>
        <w:t>建设的</w:t>
      </w:r>
      <w:r>
        <w:rPr>
          <w:rFonts w:ascii="Times New Roman" w:eastAsia="仿宋_GB2312" w:hAnsi="Times New Roman" w:cs="Times New Roman"/>
          <w:sz w:val="32"/>
          <w:szCs w:val="32"/>
        </w:rPr>
        <w:t>在线精品课程</w:t>
      </w:r>
      <w:bookmarkStart w:id="13" w:name="OLE_LINK17"/>
      <w:r>
        <w:rPr>
          <w:rFonts w:ascii="Times New Roman" w:eastAsia="仿宋_GB2312" w:hAnsi="Times New Roman" w:cs="Times New Roman" w:hint="eastAsia"/>
          <w:sz w:val="32"/>
          <w:szCs w:val="32"/>
        </w:rPr>
        <w:t>累计</w:t>
      </w:r>
      <w:bookmarkEnd w:id="13"/>
      <w:r>
        <w:rPr>
          <w:rFonts w:ascii="Times New Roman" w:eastAsia="仿宋_GB2312" w:hAnsi="Times New Roman" w:cs="Times New Roman" w:hint="eastAsia"/>
          <w:sz w:val="32"/>
          <w:szCs w:val="32"/>
        </w:rPr>
        <w:t>总</w:t>
      </w:r>
      <w:r>
        <w:rPr>
          <w:rFonts w:ascii="Times New Roman" w:eastAsia="仿宋_GB2312" w:hAnsi="Times New Roman" w:cs="Times New Roman"/>
          <w:sz w:val="32"/>
          <w:szCs w:val="32"/>
        </w:rPr>
        <w:t>数，包括国家级、省级和校级在线精品课。</w:t>
      </w:r>
      <w:r>
        <w:rPr>
          <w:rFonts w:ascii="Times New Roman" w:eastAsia="仿宋_GB2312" w:hAnsi="Times New Roman" w:cs="Times New Roman" w:hint="eastAsia"/>
          <w:b/>
          <w:bCs/>
          <w:sz w:val="32"/>
          <w:szCs w:val="32"/>
        </w:rPr>
        <w:t>在线精品课程</w:t>
      </w:r>
      <w:proofErr w:type="gramStart"/>
      <w:r>
        <w:rPr>
          <w:rFonts w:ascii="Times New Roman" w:eastAsia="仿宋_GB2312" w:hAnsi="Times New Roman" w:cs="Times New Roman" w:hint="eastAsia"/>
          <w:b/>
          <w:bCs/>
          <w:sz w:val="32"/>
          <w:szCs w:val="32"/>
        </w:rPr>
        <w:t>课均学生</w:t>
      </w:r>
      <w:proofErr w:type="gramEnd"/>
      <w:r>
        <w:rPr>
          <w:rFonts w:ascii="Times New Roman" w:eastAsia="仿宋_GB2312" w:hAnsi="Times New Roman" w:cs="Times New Roman" w:hint="eastAsia"/>
          <w:b/>
          <w:bCs/>
          <w:sz w:val="32"/>
          <w:szCs w:val="32"/>
        </w:rPr>
        <w:t>数</w:t>
      </w:r>
      <w:r>
        <w:rPr>
          <w:rFonts w:ascii="Times New Roman" w:eastAsia="仿宋_GB2312" w:hAnsi="Times New Roman" w:cs="Times New Roman"/>
          <w:b/>
          <w:bCs/>
          <w:sz w:val="32"/>
          <w:szCs w:val="32"/>
        </w:rPr>
        <w:t>*</w:t>
      </w:r>
      <w:r>
        <w:rPr>
          <w:rFonts w:ascii="Times New Roman" w:eastAsia="仿宋_GB2312" w:hAnsi="Times New Roman" w:cs="Times New Roman"/>
          <w:sz w:val="32"/>
          <w:szCs w:val="32"/>
        </w:rPr>
        <w:t>为选择在线精品课程的学生累计数</w:t>
      </w:r>
      <w:r>
        <w:rPr>
          <w:rFonts w:ascii="Times New Roman" w:eastAsia="仿宋_GB2312" w:hAnsi="Times New Roman" w:cs="Times New Roman"/>
          <w:sz w:val="32"/>
          <w:szCs w:val="32"/>
        </w:rPr>
        <w:t>/</w:t>
      </w:r>
      <w:r>
        <w:rPr>
          <w:rFonts w:ascii="Times New Roman" w:eastAsia="仿宋_GB2312" w:hAnsi="Times New Roman" w:cs="Times New Roman"/>
          <w:sz w:val="32"/>
          <w:szCs w:val="32"/>
        </w:rPr>
        <w:t>在线精品课程门数；</w:t>
      </w:r>
      <w:r>
        <w:rPr>
          <w:rFonts w:ascii="Times New Roman" w:eastAsia="仿宋_GB2312" w:hAnsi="Times New Roman" w:cs="Times New Roman"/>
          <w:sz w:val="32"/>
          <w:szCs w:val="32"/>
          <w:lang w:bidi="ar"/>
        </w:rPr>
        <w:t>分别统计</w:t>
      </w:r>
      <w:r>
        <w:rPr>
          <w:rFonts w:ascii="Times New Roman" w:eastAsia="仿宋_GB2312" w:hAnsi="Times New Roman" w:cs="Times New Roman" w:hint="eastAsia"/>
          <w:sz w:val="32"/>
          <w:szCs w:val="32"/>
          <w:lang w:bidi="ar"/>
        </w:rPr>
        <w:t>国家级、省级、校级在线精品课程数</w:t>
      </w:r>
      <w:r>
        <w:rPr>
          <w:rFonts w:ascii="Times New Roman" w:eastAsia="仿宋_GB2312" w:hAnsi="Times New Roman" w:cs="Times New Roman"/>
          <w:sz w:val="32"/>
          <w:szCs w:val="32"/>
          <w:lang w:bidi="ar"/>
        </w:rPr>
        <w:t>以及分别</w:t>
      </w:r>
      <w:r>
        <w:rPr>
          <w:rFonts w:ascii="Times New Roman" w:eastAsia="仿宋_GB2312" w:hAnsi="Times New Roman" w:cs="Times New Roman" w:hint="eastAsia"/>
          <w:sz w:val="32"/>
          <w:szCs w:val="32"/>
          <w:lang w:bidi="ar"/>
        </w:rPr>
        <w:t>接入</w:t>
      </w:r>
      <w:r>
        <w:rPr>
          <w:rFonts w:ascii="Times New Roman" w:eastAsia="仿宋_GB2312" w:hAnsi="Times New Roman" w:cs="Times New Roman" w:hint="eastAsia"/>
          <w:sz w:val="32"/>
          <w:szCs w:val="32"/>
        </w:rPr>
        <w:t>国家职业教育智慧教育平台的在线精品课程数</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w:t>
      </w:r>
    </w:p>
    <w:p w14:paraId="5FF2247A" w14:textId="77777777" w:rsidR="008C4F1C" w:rsidRDefault="00CA6E29">
      <w:pPr>
        <w:numPr>
          <w:ilvl w:val="255"/>
          <w:numId w:val="0"/>
        </w:numPr>
        <w:tabs>
          <w:tab w:val="left" w:pos="958"/>
          <w:tab w:val="left" w:pos="1078"/>
        </w:tabs>
        <w:spacing w:line="560"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hint="eastAsia"/>
          <w:b/>
          <w:bCs/>
          <w:sz w:val="32"/>
          <w:szCs w:val="32"/>
        </w:rPr>
        <w:t>8.</w:t>
      </w:r>
      <w:bookmarkStart w:id="14" w:name="OLE_LINK23"/>
      <w:r>
        <w:rPr>
          <w:rFonts w:ascii="Times New Roman" w:eastAsia="仿宋_GB2312" w:hAnsi="Times New Roman" w:cs="Times New Roman"/>
          <w:b/>
          <w:bCs/>
          <w:sz w:val="32"/>
          <w:szCs w:val="32"/>
        </w:rPr>
        <w:t>虚拟仿真实训基地</w:t>
      </w:r>
      <w:bookmarkEnd w:id="14"/>
      <w:r>
        <w:rPr>
          <w:rFonts w:ascii="Times New Roman" w:eastAsia="仿宋_GB2312" w:hAnsi="Times New Roman" w:cs="Times New Roman"/>
          <w:b/>
          <w:bCs/>
          <w:sz w:val="32"/>
          <w:szCs w:val="32"/>
        </w:rPr>
        <w:t>数：</w:t>
      </w:r>
      <w:r>
        <w:rPr>
          <w:rFonts w:ascii="Times New Roman" w:eastAsia="仿宋_GB2312" w:hAnsi="Times New Roman" w:cs="Times New Roman"/>
          <w:sz w:val="32"/>
          <w:szCs w:val="32"/>
        </w:rPr>
        <w:t>指</w:t>
      </w:r>
      <w:r>
        <w:rPr>
          <w:rFonts w:ascii="Times New Roman" w:eastAsia="仿宋_GB2312" w:hAnsi="Times New Roman" w:cs="Times New Roman" w:hint="eastAsia"/>
          <w:sz w:val="32"/>
          <w:szCs w:val="32"/>
          <w:lang w:bidi="ar"/>
        </w:rPr>
        <w:t>本</w:t>
      </w:r>
      <w:r>
        <w:rPr>
          <w:rFonts w:ascii="Times New Roman" w:eastAsia="仿宋_GB2312" w:hAnsi="Times New Roman" w:cs="Times New Roman"/>
          <w:sz w:val="32"/>
          <w:szCs w:val="32"/>
          <w:lang w:bidi="ar"/>
        </w:rPr>
        <w:t>校</w:t>
      </w:r>
      <w:r>
        <w:rPr>
          <w:rFonts w:ascii="Times New Roman" w:eastAsia="仿宋_GB2312" w:hAnsi="Times New Roman" w:cs="Times New Roman"/>
          <w:sz w:val="32"/>
          <w:szCs w:val="32"/>
        </w:rPr>
        <w:t>截至</w:t>
      </w:r>
      <w:r>
        <w:rPr>
          <w:rFonts w:ascii="Times New Roman" w:eastAsia="仿宋_GB2312" w:hAnsi="Times New Roman" w:cs="Times New Roman"/>
          <w:sz w:val="32"/>
          <w:szCs w:val="32"/>
        </w:rPr>
        <w:t>2024</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8</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31</w:t>
      </w:r>
      <w:r>
        <w:rPr>
          <w:rFonts w:ascii="Times New Roman" w:eastAsia="仿宋_GB2312" w:hAnsi="Times New Roman" w:cs="Times New Roman"/>
          <w:sz w:val="32"/>
          <w:szCs w:val="32"/>
        </w:rPr>
        <w:t>日通过</w:t>
      </w:r>
      <w:r>
        <w:rPr>
          <w:rFonts w:ascii="Times New Roman" w:eastAsia="仿宋_GB2312" w:hAnsi="Times New Roman" w:cs="Times New Roman" w:hint="eastAsia"/>
          <w:sz w:val="32"/>
          <w:szCs w:val="32"/>
        </w:rPr>
        <w:t>虚拟现实</w:t>
      </w:r>
      <w:r>
        <w:rPr>
          <w:rFonts w:ascii="Times New Roman" w:eastAsia="仿宋_GB2312" w:hAnsi="Times New Roman" w:cs="Times New Roman"/>
          <w:sz w:val="32"/>
          <w:szCs w:val="32"/>
        </w:rPr>
        <w:t>、人工智能、数字孪生、物联网、大数据等新一代信息技术建设的虚拟仿真实训基地累计总数，</w:t>
      </w:r>
      <w:r>
        <w:rPr>
          <w:rFonts w:ascii="Times New Roman" w:eastAsia="仿宋_GB2312" w:hAnsi="Times New Roman" w:cs="Times New Roman"/>
          <w:sz w:val="32"/>
          <w:szCs w:val="32"/>
          <w:lang w:bidi="ar"/>
        </w:rPr>
        <w:t>包括国家级、省级和校级</w:t>
      </w:r>
      <w:r>
        <w:rPr>
          <w:rFonts w:ascii="Times New Roman" w:eastAsia="仿宋_GB2312" w:hAnsi="Times New Roman" w:cs="Times New Roman" w:hint="eastAsia"/>
          <w:sz w:val="32"/>
          <w:szCs w:val="32"/>
          <w:lang w:bidi="ar"/>
        </w:rPr>
        <w:t>虚拟仿真实训基地</w:t>
      </w:r>
      <w:r>
        <w:rPr>
          <w:rFonts w:ascii="Times New Roman" w:eastAsia="仿宋_GB2312" w:hAnsi="Times New Roman" w:cs="Times New Roman"/>
          <w:sz w:val="32"/>
          <w:szCs w:val="32"/>
          <w:lang w:bidi="ar"/>
        </w:rPr>
        <w:t>。分别统计</w:t>
      </w:r>
      <w:r>
        <w:rPr>
          <w:rFonts w:ascii="Times New Roman" w:eastAsia="仿宋_GB2312" w:hAnsi="Times New Roman" w:cs="Times New Roman" w:hint="eastAsia"/>
          <w:sz w:val="32"/>
          <w:szCs w:val="32"/>
          <w:lang w:bidi="ar"/>
        </w:rPr>
        <w:t>国家级</w:t>
      </w:r>
      <w:r>
        <w:rPr>
          <w:rFonts w:ascii="Times New Roman" w:eastAsia="仿宋_GB2312" w:hAnsi="Times New Roman" w:cs="Times New Roman"/>
          <w:sz w:val="32"/>
          <w:szCs w:val="32"/>
          <w:lang w:bidi="ar"/>
        </w:rPr>
        <w:t>*</w:t>
      </w:r>
      <w:r>
        <w:rPr>
          <w:rFonts w:ascii="Times New Roman" w:eastAsia="仿宋_GB2312" w:hAnsi="Times New Roman" w:cs="Times New Roman" w:hint="eastAsia"/>
          <w:sz w:val="32"/>
          <w:szCs w:val="32"/>
          <w:lang w:bidi="ar"/>
        </w:rPr>
        <w:t>、省级、校级</w:t>
      </w:r>
      <w:r>
        <w:rPr>
          <w:rFonts w:ascii="Times New Roman" w:eastAsia="仿宋_GB2312" w:hAnsi="Times New Roman" w:cs="Times New Roman" w:hint="eastAsia"/>
          <w:sz w:val="32"/>
          <w:szCs w:val="32"/>
        </w:rPr>
        <w:t>虚拟仿真实训基地</w:t>
      </w:r>
      <w:r>
        <w:rPr>
          <w:rFonts w:ascii="Times New Roman" w:eastAsia="仿宋_GB2312" w:hAnsi="Times New Roman" w:cs="Times New Roman" w:hint="eastAsia"/>
          <w:sz w:val="32"/>
          <w:szCs w:val="32"/>
          <w:lang w:bidi="ar"/>
        </w:rPr>
        <w:t>数以及分别接入</w:t>
      </w:r>
      <w:r>
        <w:rPr>
          <w:rFonts w:ascii="Times New Roman" w:eastAsia="仿宋_GB2312" w:hAnsi="Times New Roman" w:cs="Times New Roman" w:hint="eastAsia"/>
          <w:sz w:val="32"/>
          <w:szCs w:val="32"/>
        </w:rPr>
        <w:t>国家职业教育智慧教育平台的虚拟仿真实训基地数</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w:t>
      </w:r>
    </w:p>
    <w:p w14:paraId="676E5195" w14:textId="0FE4A2F5" w:rsidR="008C4F1C" w:rsidRDefault="00CA6E29">
      <w:pPr>
        <w:numPr>
          <w:ilvl w:val="255"/>
          <w:numId w:val="0"/>
        </w:numPr>
        <w:tabs>
          <w:tab w:val="left" w:pos="958"/>
          <w:tab w:val="left" w:pos="1078"/>
        </w:tabs>
        <w:spacing w:line="560"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hint="eastAsia"/>
          <w:b/>
          <w:bCs/>
          <w:sz w:val="32"/>
          <w:szCs w:val="32"/>
        </w:rPr>
        <w:t>9.</w:t>
      </w:r>
      <w:r>
        <w:rPr>
          <w:rFonts w:ascii="Times New Roman" w:eastAsia="仿宋_GB2312" w:hAnsi="Times New Roman" w:cs="Times New Roman"/>
          <w:b/>
          <w:bCs/>
          <w:sz w:val="32"/>
          <w:szCs w:val="32"/>
        </w:rPr>
        <w:t>编写教材数：</w:t>
      </w:r>
      <w:r>
        <w:rPr>
          <w:rFonts w:ascii="Times New Roman" w:eastAsia="仿宋_GB2312" w:hAnsi="Times New Roman" w:cs="Times New Roman"/>
          <w:sz w:val="32"/>
          <w:szCs w:val="32"/>
        </w:rPr>
        <w:t>指</w:t>
      </w:r>
      <w:r>
        <w:rPr>
          <w:rFonts w:ascii="Times New Roman" w:eastAsia="仿宋_GB2312" w:hAnsi="Times New Roman" w:cs="Times New Roman" w:hint="eastAsia"/>
          <w:sz w:val="32"/>
          <w:szCs w:val="32"/>
          <w:lang w:bidi="ar"/>
        </w:rPr>
        <w:t>本</w:t>
      </w:r>
      <w:r>
        <w:rPr>
          <w:rFonts w:ascii="Times New Roman" w:eastAsia="仿宋_GB2312" w:hAnsi="Times New Roman" w:cs="Times New Roman"/>
          <w:sz w:val="32"/>
          <w:szCs w:val="32"/>
          <w:lang w:bidi="ar"/>
        </w:rPr>
        <w:t>校</w:t>
      </w:r>
      <w:r>
        <w:rPr>
          <w:rFonts w:ascii="Times New Roman" w:eastAsia="仿宋_GB2312" w:hAnsi="Times New Roman" w:cs="Times New Roman"/>
          <w:sz w:val="32"/>
          <w:szCs w:val="32"/>
        </w:rPr>
        <w:t>截至</w:t>
      </w:r>
      <w:r>
        <w:rPr>
          <w:rFonts w:ascii="Times New Roman" w:eastAsia="仿宋_GB2312" w:hAnsi="Times New Roman" w:cs="Times New Roman"/>
          <w:sz w:val="32"/>
          <w:szCs w:val="32"/>
        </w:rPr>
        <w:t>2024</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8</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31</w:t>
      </w:r>
      <w:r>
        <w:rPr>
          <w:rFonts w:ascii="Times New Roman" w:eastAsia="仿宋_GB2312" w:hAnsi="Times New Roman" w:cs="Times New Roman"/>
          <w:sz w:val="32"/>
          <w:szCs w:val="32"/>
        </w:rPr>
        <w:t>日主编或参编</w:t>
      </w:r>
      <w:r>
        <w:rPr>
          <w:rFonts w:ascii="Times New Roman" w:eastAsia="仿宋_GB2312" w:hAnsi="Times New Roman" w:cs="Times New Roman" w:hint="eastAsia"/>
          <w:sz w:val="32"/>
          <w:szCs w:val="32"/>
        </w:rPr>
        <w:t>的</w:t>
      </w:r>
      <w:r>
        <w:rPr>
          <w:rFonts w:ascii="Times New Roman" w:eastAsia="仿宋_GB2312" w:hAnsi="Times New Roman" w:cs="Times New Roman"/>
          <w:sz w:val="32"/>
          <w:szCs w:val="32"/>
        </w:rPr>
        <w:t>正式出版的教材累计总数。其中，</w:t>
      </w:r>
      <w:r>
        <w:rPr>
          <w:rFonts w:ascii="Times New Roman" w:eastAsia="仿宋_GB2312" w:hAnsi="Times New Roman" w:cs="Times New Roman" w:hint="eastAsia"/>
          <w:b/>
          <w:bCs/>
          <w:sz w:val="32"/>
          <w:szCs w:val="32"/>
        </w:rPr>
        <w:t>国家规划教材数</w:t>
      </w:r>
      <w:r>
        <w:rPr>
          <w:rFonts w:ascii="Times New Roman" w:eastAsia="仿宋_GB2312" w:hAnsi="Times New Roman" w:cs="Times New Roman"/>
          <w:sz w:val="32"/>
          <w:szCs w:val="32"/>
        </w:rPr>
        <w:t>为已列入国家规划教材的</w:t>
      </w:r>
      <w:r>
        <w:rPr>
          <w:rFonts w:ascii="Times New Roman" w:eastAsia="仿宋_GB2312" w:hAnsi="Times New Roman" w:cs="Times New Roman" w:hint="eastAsia"/>
          <w:sz w:val="32"/>
          <w:szCs w:val="32"/>
        </w:rPr>
        <w:t>累计总</w:t>
      </w:r>
      <w:r>
        <w:rPr>
          <w:rFonts w:ascii="Times New Roman" w:eastAsia="仿宋_GB2312" w:hAnsi="Times New Roman" w:cs="Times New Roman"/>
          <w:sz w:val="32"/>
          <w:szCs w:val="32"/>
        </w:rPr>
        <w:t>数；</w:t>
      </w:r>
      <w:r>
        <w:rPr>
          <w:rFonts w:ascii="Times New Roman" w:eastAsia="仿宋_GB2312" w:hAnsi="Times New Roman" w:cs="Times New Roman" w:hint="eastAsia"/>
          <w:b/>
          <w:bCs/>
          <w:sz w:val="32"/>
          <w:szCs w:val="32"/>
        </w:rPr>
        <w:t>校企合作编写教材数</w:t>
      </w:r>
      <w:r>
        <w:rPr>
          <w:rFonts w:ascii="Times New Roman" w:eastAsia="仿宋_GB2312" w:hAnsi="Times New Roman" w:cs="Times New Roman"/>
          <w:sz w:val="32"/>
          <w:szCs w:val="32"/>
        </w:rPr>
        <w:t>为学校和企业合作编写的教材</w:t>
      </w:r>
      <w:r>
        <w:rPr>
          <w:rFonts w:ascii="Times New Roman" w:eastAsia="仿宋_GB2312" w:hAnsi="Times New Roman" w:cs="Times New Roman" w:hint="eastAsia"/>
          <w:sz w:val="32"/>
          <w:szCs w:val="32"/>
        </w:rPr>
        <w:t>累计</w:t>
      </w:r>
      <w:r>
        <w:rPr>
          <w:rFonts w:ascii="Times New Roman" w:eastAsia="仿宋_GB2312" w:hAnsi="Times New Roman" w:cs="Times New Roman"/>
          <w:sz w:val="32"/>
          <w:szCs w:val="32"/>
        </w:rPr>
        <w:t>数量；</w:t>
      </w:r>
      <w:r>
        <w:rPr>
          <w:rFonts w:ascii="Times New Roman" w:eastAsia="仿宋_GB2312" w:hAnsi="Times New Roman" w:cs="Times New Roman" w:hint="eastAsia"/>
          <w:b/>
          <w:bCs/>
          <w:sz w:val="32"/>
          <w:szCs w:val="32"/>
        </w:rPr>
        <w:t>新形态教材数</w:t>
      </w:r>
      <w:r>
        <w:rPr>
          <w:rFonts w:ascii="Times New Roman" w:eastAsia="仿宋_GB2312" w:hAnsi="Times New Roman" w:cs="Times New Roman"/>
          <w:sz w:val="32"/>
          <w:szCs w:val="32"/>
        </w:rPr>
        <w:t>为</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纸质</w:t>
      </w:r>
      <w:r>
        <w:rPr>
          <w:rFonts w:ascii="Times New Roman" w:eastAsia="仿宋_GB2312" w:hAnsi="Times New Roman" w:cs="Times New Roman"/>
          <w:sz w:val="32"/>
          <w:szCs w:val="32"/>
        </w:rPr>
        <w:t>+</w:t>
      </w:r>
      <w:r>
        <w:rPr>
          <w:rFonts w:ascii="Times New Roman" w:eastAsia="仿宋_GB2312" w:hAnsi="Times New Roman" w:cs="Times New Roman"/>
          <w:sz w:val="32"/>
          <w:szCs w:val="32"/>
        </w:rPr>
        <w:t>数字化资源</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教材</w:t>
      </w:r>
      <w:r>
        <w:rPr>
          <w:rFonts w:ascii="Times New Roman" w:eastAsia="仿宋_GB2312" w:hAnsi="Times New Roman" w:cs="Times New Roman" w:hint="eastAsia"/>
          <w:sz w:val="32"/>
          <w:szCs w:val="32"/>
        </w:rPr>
        <w:t>累计</w:t>
      </w:r>
      <w:r>
        <w:rPr>
          <w:rFonts w:ascii="Times New Roman" w:eastAsia="仿宋_GB2312" w:hAnsi="Times New Roman" w:cs="Times New Roman"/>
          <w:sz w:val="32"/>
          <w:szCs w:val="32"/>
        </w:rPr>
        <w:t>数量，新形态教材是基于移动互联网技术，以纸质教材为载体，嵌入数字资源，能够实现教材、课堂、教学资源三者融合，线上线下结合的教</w:t>
      </w:r>
      <w:r>
        <w:rPr>
          <w:rFonts w:ascii="Times New Roman" w:eastAsia="仿宋_GB2312" w:hAnsi="Times New Roman" w:cs="Times New Roman"/>
          <w:sz w:val="32"/>
          <w:szCs w:val="32"/>
        </w:rPr>
        <w:lastRenderedPageBreak/>
        <w:t>材出版新模式；</w:t>
      </w:r>
      <w:r>
        <w:rPr>
          <w:rFonts w:ascii="Times New Roman" w:eastAsia="仿宋_GB2312" w:hAnsi="Times New Roman" w:cs="Times New Roman" w:hint="eastAsia"/>
          <w:b/>
          <w:bCs/>
          <w:sz w:val="32"/>
          <w:szCs w:val="32"/>
        </w:rPr>
        <w:t>接入国家智慧教育平台数</w:t>
      </w:r>
      <w:r>
        <w:rPr>
          <w:rFonts w:ascii="Times New Roman" w:eastAsia="仿宋_GB2312" w:hAnsi="Times New Roman" w:cs="Times New Roman"/>
          <w:sz w:val="32"/>
          <w:szCs w:val="32"/>
        </w:rPr>
        <w:t>为已接入国家职业教育智慧教育平台的教材数量。</w:t>
      </w:r>
    </w:p>
    <w:p w14:paraId="0E3CA53D" w14:textId="77777777" w:rsidR="008C4F1C" w:rsidRDefault="00CA6E29">
      <w:pPr>
        <w:numPr>
          <w:ilvl w:val="255"/>
          <w:numId w:val="0"/>
        </w:numPr>
        <w:tabs>
          <w:tab w:val="left" w:pos="958"/>
          <w:tab w:val="left" w:pos="1078"/>
        </w:tabs>
        <w:spacing w:line="560"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b/>
          <w:bCs/>
          <w:sz w:val="32"/>
          <w:szCs w:val="32"/>
        </w:rPr>
        <w:t>10.</w:t>
      </w:r>
      <w:r>
        <w:rPr>
          <w:rFonts w:ascii="Times New Roman" w:eastAsia="仿宋_GB2312" w:hAnsi="Times New Roman" w:cs="Times New Roman" w:hint="eastAsia"/>
          <w:b/>
          <w:bCs/>
          <w:sz w:val="32"/>
          <w:szCs w:val="32"/>
        </w:rPr>
        <w:t>互联网出口带宽</w:t>
      </w:r>
      <w:r>
        <w:rPr>
          <w:rFonts w:ascii="Times New Roman" w:eastAsia="仿宋_GB2312" w:hAnsi="Times New Roman" w:cs="Times New Roman"/>
          <w:b/>
          <w:bCs/>
          <w:sz w:val="32"/>
          <w:szCs w:val="32"/>
        </w:rPr>
        <w:t>*</w:t>
      </w:r>
      <w:r>
        <w:rPr>
          <w:rFonts w:ascii="Times New Roman" w:eastAsia="仿宋_GB2312" w:hAnsi="Times New Roman" w:cs="Times New Roman" w:hint="eastAsia"/>
          <w:sz w:val="32"/>
          <w:szCs w:val="32"/>
        </w:rPr>
        <w:t>：指本校校园网接入互联网的出口带宽之</w:t>
      </w:r>
      <w:proofErr w:type="gramStart"/>
      <w:r>
        <w:rPr>
          <w:rFonts w:ascii="Times New Roman" w:eastAsia="仿宋_GB2312" w:hAnsi="Times New Roman" w:cs="Times New Roman" w:hint="eastAsia"/>
          <w:sz w:val="32"/>
          <w:szCs w:val="32"/>
        </w:rPr>
        <w:t>和</w:t>
      </w:r>
      <w:proofErr w:type="gramEnd"/>
      <w:r>
        <w:rPr>
          <w:rFonts w:ascii="Times New Roman" w:eastAsia="仿宋_GB2312" w:hAnsi="Times New Roman" w:cs="Times New Roman" w:hint="eastAsia"/>
          <w:sz w:val="32"/>
          <w:szCs w:val="32"/>
        </w:rPr>
        <w:t>。通过城域网形成逻辑校园网的，按学校接入城域网带宽填写；未建立校园网但已接入互联网的，填写接入互联网带宽。</w:t>
      </w:r>
    </w:p>
    <w:p w14:paraId="479BBC0C" w14:textId="77777777" w:rsidR="008C4F1C" w:rsidRDefault="00CA6E29">
      <w:pPr>
        <w:numPr>
          <w:ilvl w:val="255"/>
          <w:numId w:val="0"/>
        </w:numPr>
        <w:tabs>
          <w:tab w:val="left" w:pos="958"/>
          <w:tab w:val="left" w:pos="1078"/>
        </w:tabs>
        <w:spacing w:line="560"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b/>
          <w:bCs/>
          <w:sz w:val="32"/>
          <w:szCs w:val="32"/>
        </w:rPr>
        <w:t>11.</w:t>
      </w:r>
      <w:r>
        <w:rPr>
          <w:rFonts w:ascii="Times New Roman" w:eastAsia="仿宋_GB2312" w:hAnsi="Times New Roman" w:cs="Times New Roman" w:hint="eastAsia"/>
          <w:b/>
          <w:bCs/>
          <w:sz w:val="32"/>
          <w:szCs w:val="32"/>
        </w:rPr>
        <w:t>校园网主干最大带宽</w:t>
      </w:r>
      <w:r>
        <w:rPr>
          <w:rFonts w:ascii="Times New Roman" w:eastAsia="仿宋_GB2312" w:hAnsi="Times New Roman" w:cs="Times New Roman"/>
          <w:b/>
          <w:bCs/>
          <w:sz w:val="32"/>
          <w:szCs w:val="32"/>
        </w:rPr>
        <w:t>*</w:t>
      </w:r>
      <w:r>
        <w:rPr>
          <w:rFonts w:ascii="Times New Roman" w:eastAsia="仿宋_GB2312" w:hAnsi="Times New Roman" w:cs="Times New Roman" w:hint="eastAsia"/>
          <w:b/>
          <w:bCs/>
          <w:sz w:val="32"/>
          <w:szCs w:val="32"/>
        </w:rPr>
        <w:t>：</w:t>
      </w:r>
      <w:r>
        <w:rPr>
          <w:rFonts w:ascii="Times New Roman" w:eastAsia="仿宋_GB2312" w:hAnsi="Times New Roman" w:cs="Times New Roman" w:hint="eastAsia"/>
          <w:sz w:val="32"/>
          <w:szCs w:val="32"/>
        </w:rPr>
        <w:t>指本校内部局域网络环境主干带宽。</w:t>
      </w:r>
    </w:p>
    <w:p w14:paraId="3C89FC9D" w14:textId="77777777" w:rsidR="008C4F1C" w:rsidRDefault="00CA6E29">
      <w:pPr>
        <w:numPr>
          <w:ilvl w:val="255"/>
          <w:numId w:val="0"/>
        </w:numPr>
        <w:tabs>
          <w:tab w:val="left" w:pos="958"/>
          <w:tab w:val="left" w:pos="1078"/>
        </w:tabs>
        <w:spacing w:line="560"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hint="eastAsia"/>
          <w:b/>
          <w:bCs/>
          <w:sz w:val="32"/>
          <w:szCs w:val="32"/>
        </w:rPr>
        <w:t>12.</w:t>
      </w:r>
      <w:r>
        <w:rPr>
          <w:rFonts w:ascii="Times New Roman" w:eastAsia="仿宋_GB2312" w:hAnsi="Times New Roman" w:cs="Times New Roman"/>
          <w:b/>
          <w:bCs/>
          <w:sz w:val="32"/>
          <w:szCs w:val="32"/>
        </w:rPr>
        <w:t>生均校内实践教学</w:t>
      </w:r>
      <w:proofErr w:type="gramStart"/>
      <w:r>
        <w:rPr>
          <w:rFonts w:ascii="Times New Roman" w:eastAsia="仿宋_GB2312" w:hAnsi="Times New Roman" w:cs="Times New Roman"/>
          <w:b/>
          <w:bCs/>
          <w:sz w:val="32"/>
          <w:szCs w:val="32"/>
        </w:rPr>
        <w:t>工位数</w:t>
      </w:r>
      <w:proofErr w:type="gramEnd"/>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w:t>
      </w:r>
      <w:r>
        <w:rPr>
          <w:rFonts w:ascii="Times New Roman" w:eastAsia="仿宋_GB2312" w:hAnsi="Times New Roman" w:cs="Times New Roman"/>
          <w:sz w:val="32"/>
          <w:szCs w:val="32"/>
        </w:rPr>
        <w:t>即</w:t>
      </w:r>
      <w:r>
        <w:rPr>
          <w:rFonts w:ascii="Times New Roman" w:eastAsia="仿宋_GB2312" w:hAnsi="Times New Roman" w:cs="Times New Roman" w:hint="eastAsia"/>
          <w:sz w:val="32"/>
          <w:szCs w:val="32"/>
        </w:rPr>
        <w:t>本校</w:t>
      </w:r>
      <w:r>
        <w:rPr>
          <w:rFonts w:ascii="Times New Roman" w:eastAsia="仿宋_GB2312" w:hAnsi="Times New Roman" w:cs="Times New Roman"/>
          <w:sz w:val="32"/>
          <w:szCs w:val="32"/>
        </w:rPr>
        <w:t>校内实践教学工位总数</w:t>
      </w:r>
      <w:r>
        <w:rPr>
          <w:rFonts w:ascii="Times New Roman" w:eastAsia="仿宋_GB2312" w:hAnsi="Times New Roman" w:cs="Times New Roman"/>
          <w:sz w:val="32"/>
          <w:szCs w:val="32"/>
        </w:rPr>
        <w:t>/</w:t>
      </w:r>
      <w:r>
        <w:rPr>
          <w:rFonts w:ascii="Times New Roman" w:eastAsia="仿宋_GB2312" w:hAnsi="Times New Roman" w:cs="Times New Roman"/>
          <w:sz w:val="32"/>
          <w:szCs w:val="32"/>
        </w:rPr>
        <w:t>全日制在校生人数。</w:t>
      </w:r>
    </w:p>
    <w:p w14:paraId="14ACEE3A" w14:textId="77777777" w:rsidR="008C4F1C" w:rsidRDefault="00CA6E29">
      <w:pPr>
        <w:tabs>
          <w:tab w:val="left" w:pos="958"/>
          <w:tab w:val="left" w:pos="1078"/>
        </w:tabs>
        <w:spacing w:line="560"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hint="eastAsia"/>
          <w:b/>
          <w:bCs/>
          <w:sz w:val="32"/>
          <w:szCs w:val="32"/>
        </w:rPr>
        <w:t>13.</w:t>
      </w:r>
      <w:r>
        <w:rPr>
          <w:rFonts w:ascii="Times New Roman" w:eastAsia="仿宋_GB2312" w:hAnsi="Times New Roman" w:cs="Times New Roman"/>
          <w:b/>
          <w:bCs/>
          <w:sz w:val="32"/>
          <w:szCs w:val="32"/>
        </w:rPr>
        <w:t>生</w:t>
      </w:r>
      <w:proofErr w:type="gramStart"/>
      <w:r>
        <w:rPr>
          <w:rFonts w:ascii="Times New Roman" w:eastAsia="仿宋_GB2312" w:hAnsi="Times New Roman" w:cs="Times New Roman"/>
          <w:b/>
          <w:bCs/>
          <w:sz w:val="32"/>
          <w:szCs w:val="32"/>
        </w:rPr>
        <w:t>均教学</w:t>
      </w:r>
      <w:proofErr w:type="gramEnd"/>
      <w:r>
        <w:rPr>
          <w:rFonts w:ascii="Times New Roman" w:eastAsia="仿宋_GB2312" w:hAnsi="Times New Roman" w:cs="Times New Roman"/>
          <w:b/>
          <w:bCs/>
          <w:sz w:val="32"/>
          <w:szCs w:val="32"/>
        </w:rPr>
        <w:t>科研仪器设备值</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w:t>
      </w:r>
      <w:r>
        <w:rPr>
          <w:rFonts w:ascii="Times New Roman" w:eastAsia="仿宋_GB2312" w:hAnsi="Times New Roman" w:cs="Times New Roman"/>
          <w:sz w:val="32"/>
          <w:szCs w:val="32"/>
        </w:rPr>
        <w:t>即</w:t>
      </w:r>
      <w:r>
        <w:rPr>
          <w:rFonts w:ascii="Times New Roman" w:eastAsia="仿宋_GB2312" w:hAnsi="Times New Roman" w:cs="Times New Roman" w:hint="eastAsia"/>
          <w:sz w:val="32"/>
          <w:szCs w:val="32"/>
        </w:rPr>
        <w:t>本校</w:t>
      </w:r>
      <w:r>
        <w:rPr>
          <w:rFonts w:ascii="Times New Roman" w:eastAsia="仿宋_GB2312" w:hAnsi="Times New Roman" w:cs="Times New Roman"/>
          <w:sz w:val="32"/>
          <w:szCs w:val="32"/>
        </w:rPr>
        <w:t>教学科研实习仪器设备资产值</w:t>
      </w:r>
      <w:r>
        <w:rPr>
          <w:rFonts w:ascii="Times New Roman" w:eastAsia="仿宋_GB2312" w:hAnsi="Times New Roman" w:cs="Times New Roman"/>
          <w:sz w:val="32"/>
          <w:szCs w:val="32"/>
        </w:rPr>
        <w:t>/</w:t>
      </w:r>
      <w:r>
        <w:rPr>
          <w:rFonts w:ascii="Times New Roman" w:eastAsia="仿宋_GB2312" w:hAnsi="Times New Roman" w:cs="Times New Roman"/>
          <w:sz w:val="32"/>
          <w:szCs w:val="32"/>
        </w:rPr>
        <w:t>全日制在校生人数。教学科研实习仪器设备资产值指学校固定资产中用于教学、实验、科研、实习等仪器设备的资产值，资产值指固定资产账面值。</w:t>
      </w:r>
    </w:p>
    <w:p w14:paraId="493BDCB8" w14:textId="77777777" w:rsidR="008C4F1C" w:rsidRDefault="00CA6E29">
      <w:pPr>
        <w:jc w:val="center"/>
        <w:outlineLvl w:val="2"/>
        <w:rPr>
          <w:rFonts w:ascii="Times New Roman" w:eastAsia="黑体" w:hAnsi="Times New Roman" w:cs="Times New Roman"/>
          <w:sz w:val="30"/>
          <w:szCs w:val="30"/>
        </w:rPr>
      </w:pPr>
      <w:r>
        <w:rPr>
          <w:rFonts w:ascii="Times New Roman" w:eastAsia="黑体" w:hAnsi="Times New Roman" w:cs="Times New Roman"/>
          <w:sz w:val="30"/>
          <w:szCs w:val="30"/>
        </w:rPr>
        <w:t>表</w:t>
      </w:r>
      <w:r>
        <w:rPr>
          <w:rFonts w:ascii="Times New Roman" w:eastAsia="黑体" w:hAnsi="Times New Roman" w:cs="Times New Roman"/>
          <w:sz w:val="30"/>
          <w:szCs w:val="30"/>
        </w:rPr>
        <w:t xml:space="preserve">3  </w:t>
      </w:r>
      <w:r>
        <w:rPr>
          <w:rFonts w:ascii="Times New Roman" w:eastAsia="黑体" w:hAnsi="Times New Roman" w:cs="Times New Roman"/>
          <w:sz w:val="30"/>
          <w:szCs w:val="30"/>
        </w:rPr>
        <w:t>教学资源表</w:t>
      </w:r>
    </w:p>
    <w:tbl>
      <w:tblPr>
        <w:tblStyle w:val="a8"/>
        <w:tblW w:w="8504" w:type="dxa"/>
        <w:jc w:val="center"/>
        <w:tblLook w:val="04A0" w:firstRow="1" w:lastRow="0" w:firstColumn="1" w:lastColumn="0" w:noHBand="0" w:noVBand="1"/>
      </w:tblPr>
      <w:tblGrid>
        <w:gridCol w:w="732"/>
        <w:gridCol w:w="4826"/>
        <w:gridCol w:w="871"/>
        <w:gridCol w:w="1078"/>
        <w:gridCol w:w="997"/>
      </w:tblGrid>
      <w:tr w:rsidR="008C4F1C" w14:paraId="0052E47A" w14:textId="77777777">
        <w:trPr>
          <w:trHeight w:val="113"/>
          <w:tblHeader/>
          <w:jc w:val="center"/>
        </w:trPr>
        <w:tc>
          <w:tcPr>
            <w:tcW w:w="732" w:type="dxa"/>
            <w:vAlign w:val="center"/>
          </w:tcPr>
          <w:p w14:paraId="188F5AC9" w14:textId="77777777" w:rsidR="008C4F1C" w:rsidRDefault="00CA6E29">
            <w:pPr>
              <w:jc w:val="center"/>
              <w:outlineLvl w:val="1"/>
              <w:rPr>
                <w:rFonts w:ascii="Times New Roman" w:eastAsia="黑体" w:hAnsi="Times New Roman" w:cs="Times New Roman"/>
                <w:sz w:val="24"/>
                <w:szCs w:val="24"/>
              </w:rPr>
            </w:pPr>
            <w:r>
              <w:rPr>
                <w:rFonts w:ascii="Times New Roman" w:eastAsia="黑体" w:hAnsi="Times New Roman" w:cs="Times New Roman"/>
                <w:sz w:val="24"/>
                <w:szCs w:val="24"/>
              </w:rPr>
              <w:t>序号</w:t>
            </w:r>
          </w:p>
        </w:tc>
        <w:tc>
          <w:tcPr>
            <w:tcW w:w="4826" w:type="dxa"/>
            <w:vAlign w:val="center"/>
          </w:tcPr>
          <w:p w14:paraId="4E9A7FA0" w14:textId="77777777" w:rsidR="008C4F1C" w:rsidRDefault="00CA6E29">
            <w:pPr>
              <w:jc w:val="center"/>
              <w:outlineLvl w:val="1"/>
              <w:rPr>
                <w:rFonts w:ascii="Times New Roman" w:eastAsia="黑体" w:hAnsi="Times New Roman" w:cs="Times New Roman"/>
                <w:sz w:val="24"/>
                <w:szCs w:val="24"/>
              </w:rPr>
            </w:pPr>
            <w:r>
              <w:rPr>
                <w:rFonts w:ascii="Times New Roman" w:eastAsia="黑体" w:hAnsi="Times New Roman" w:cs="Times New Roman"/>
                <w:sz w:val="24"/>
                <w:szCs w:val="24"/>
              </w:rPr>
              <w:t>指标</w:t>
            </w:r>
          </w:p>
        </w:tc>
        <w:tc>
          <w:tcPr>
            <w:tcW w:w="871" w:type="dxa"/>
            <w:vAlign w:val="center"/>
          </w:tcPr>
          <w:p w14:paraId="181EF638" w14:textId="77777777" w:rsidR="008C4F1C" w:rsidRDefault="00CA6E29">
            <w:pPr>
              <w:jc w:val="center"/>
              <w:outlineLvl w:val="1"/>
              <w:rPr>
                <w:rFonts w:ascii="Times New Roman" w:eastAsia="黑体" w:hAnsi="Times New Roman" w:cs="Times New Roman"/>
                <w:sz w:val="24"/>
                <w:szCs w:val="24"/>
              </w:rPr>
            </w:pPr>
            <w:r>
              <w:rPr>
                <w:rFonts w:ascii="Times New Roman" w:eastAsia="黑体" w:hAnsi="Times New Roman" w:cs="Times New Roman"/>
                <w:sz w:val="24"/>
                <w:szCs w:val="24"/>
              </w:rPr>
              <w:t>单位</w:t>
            </w:r>
          </w:p>
        </w:tc>
        <w:tc>
          <w:tcPr>
            <w:tcW w:w="1078" w:type="dxa"/>
            <w:vAlign w:val="center"/>
          </w:tcPr>
          <w:p w14:paraId="76D874B1" w14:textId="77777777" w:rsidR="008C4F1C" w:rsidRDefault="00CA6E29">
            <w:pPr>
              <w:jc w:val="center"/>
              <w:outlineLvl w:val="1"/>
              <w:rPr>
                <w:rFonts w:ascii="Times New Roman" w:eastAsia="黑体" w:hAnsi="Times New Roman" w:cs="Times New Roman"/>
                <w:sz w:val="24"/>
                <w:szCs w:val="24"/>
              </w:rPr>
            </w:pPr>
            <w:r>
              <w:rPr>
                <w:rFonts w:ascii="Times New Roman" w:eastAsia="黑体" w:hAnsi="Times New Roman" w:cs="Times New Roman"/>
                <w:sz w:val="24"/>
                <w:szCs w:val="24"/>
              </w:rPr>
              <w:t>202</w:t>
            </w:r>
            <w:r>
              <w:rPr>
                <w:rFonts w:ascii="Times New Roman" w:eastAsia="黑体" w:hAnsi="Times New Roman" w:cs="Times New Roman" w:hint="eastAsia"/>
                <w:sz w:val="24"/>
                <w:szCs w:val="24"/>
              </w:rPr>
              <w:t>3</w:t>
            </w:r>
            <w:r>
              <w:rPr>
                <w:rFonts w:ascii="Times New Roman" w:eastAsia="黑体" w:hAnsi="Times New Roman" w:cs="Times New Roman"/>
                <w:sz w:val="24"/>
                <w:szCs w:val="24"/>
              </w:rPr>
              <w:t>年</w:t>
            </w:r>
          </w:p>
        </w:tc>
        <w:tc>
          <w:tcPr>
            <w:tcW w:w="997" w:type="dxa"/>
            <w:vAlign w:val="center"/>
          </w:tcPr>
          <w:p w14:paraId="6901ACE6" w14:textId="77777777" w:rsidR="008C4F1C" w:rsidRDefault="00CA6E29">
            <w:pPr>
              <w:jc w:val="center"/>
              <w:outlineLvl w:val="1"/>
              <w:rPr>
                <w:rFonts w:ascii="Times New Roman" w:eastAsia="黑体" w:hAnsi="Times New Roman" w:cs="Times New Roman"/>
                <w:sz w:val="24"/>
                <w:szCs w:val="24"/>
              </w:rPr>
            </w:pPr>
            <w:r>
              <w:rPr>
                <w:rFonts w:ascii="Times New Roman" w:eastAsia="黑体" w:hAnsi="Times New Roman" w:cs="Times New Roman"/>
                <w:sz w:val="24"/>
                <w:szCs w:val="24"/>
              </w:rPr>
              <w:t>2024</w:t>
            </w:r>
            <w:r>
              <w:rPr>
                <w:rFonts w:ascii="Times New Roman" w:eastAsia="黑体" w:hAnsi="Times New Roman" w:cs="Times New Roman"/>
                <w:sz w:val="24"/>
                <w:szCs w:val="24"/>
              </w:rPr>
              <w:t>年</w:t>
            </w:r>
          </w:p>
        </w:tc>
      </w:tr>
      <w:tr w:rsidR="008C4F1C" w14:paraId="77D6C0D2" w14:textId="77777777">
        <w:trPr>
          <w:trHeight w:val="113"/>
          <w:jc w:val="center"/>
        </w:trPr>
        <w:tc>
          <w:tcPr>
            <w:tcW w:w="732" w:type="dxa"/>
            <w:vAlign w:val="center"/>
          </w:tcPr>
          <w:p w14:paraId="0713C589" w14:textId="77777777" w:rsidR="008C4F1C" w:rsidRDefault="00CA6E29">
            <w:pPr>
              <w:jc w:val="center"/>
              <w:outlineLvl w:val="1"/>
              <w:rPr>
                <w:rFonts w:ascii="Times New Roman" w:eastAsia="仿宋_GB2312" w:hAnsi="Times New Roman" w:cs="Times New Roman"/>
                <w:sz w:val="24"/>
                <w:szCs w:val="24"/>
              </w:rPr>
            </w:pPr>
            <w:r>
              <w:rPr>
                <w:rFonts w:ascii="Times New Roman" w:eastAsia="仿宋_GB2312" w:hAnsi="Times New Roman" w:cs="Times New Roman"/>
                <w:sz w:val="24"/>
                <w:szCs w:val="24"/>
              </w:rPr>
              <w:t>1</w:t>
            </w:r>
          </w:p>
        </w:tc>
        <w:tc>
          <w:tcPr>
            <w:tcW w:w="4826" w:type="dxa"/>
            <w:vAlign w:val="center"/>
          </w:tcPr>
          <w:p w14:paraId="1C8DC881" w14:textId="77777777" w:rsidR="008C4F1C" w:rsidRDefault="00CA6E29">
            <w:pPr>
              <w:widowControl/>
              <w:textAlignment w:val="center"/>
              <w:rPr>
                <w:rFonts w:ascii="Times New Roman" w:eastAsia="仿宋_GB2312" w:hAnsi="Times New Roman" w:cs="Times New Roman"/>
                <w:kern w:val="0"/>
                <w:sz w:val="24"/>
                <w:szCs w:val="24"/>
                <w:lang w:bidi="ar"/>
              </w:rPr>
            </w:pPr>
            <w:r>
              <w:rPr>
                <w:rFonts w:ascii="Times New Roman" w:eastAsia="仿宋_GB2312" w:hAnsi="Times New Roman" w:cs="Times New Roman"/>
                <w:kern w:val="0"/>
                <w:sz w:val="24"/>
                <w:szCs w:val="24"/>
                <w:lang w:bidi="ar"/>
              </w:rPr>
              <w:t>生师比</w:t>
            </w:r>
            <w:r>
              <w:rPr>
                <w:rFonts w:ascii="Times New Roman" w:eastAsia="仿宋_GB2312" w:hAnsi="Times New Roman" w:cs="Times New Roman"/>
                <w:kern w:val="0"/>
                <w:sz w:val="24"/>
                <w:szCs w:val="24"/>
                <w:lang w:bidi="ar"/>
              </w:rPr>
              <w:t>*</w:t>
            </w:r>
          </w:p>
        </w:tc>
        <w:tc>
          <w:tcPr>
            <w:tcW w:w="871" w:type="dxa"/>
            <w:vAlign w:val="center"/>
          </w:tcPr>
          <w:p w14:paraId="0651B368" w14:textId="77777777" w:rsidR="008C4F1C" w:rsidRDefault="00CA6E29">
            <w:pPr>
              <w:widowControl/>
              <w:adjustRightInd w:val="0"/>
              <w:snapToGrid w:val="0"/>
              <w:jc w:val="center"/>
              <w:rPr>
                <w:rFonts w:ascii="Times New Roman" w:eastAsia="仿宋_GB2312" w:hAnsi="Times New Roman" w:cs="Times New Roman"/>
                <w:kern w:val="0"/>
                <w:sz w:val="24"/>
                <w:szCs w:val="24"/>
                <w:lang w:bidi="ar"/>
              </w:rPr>
            </w:pPr>
            <w:r>
              <w:rPr>
                <w:rFonts w:ascii="Times New Roman" w:eastAsia="仿宋_GB2312" w:hAnsi="Times New Roman" w:cs="Times New Roman" w:hint="eastAsia"/>
                <w:kern w:val="0"/>
                <w:sz w:val="24"/>
                <w:szCs w:val="24"/>
                <w:lang w:bidi="ar"/>
              </w:rPr>
              <w:t>——</w:t>
            </w:r>
          </w:p>
        </w:tc>
        <w:tc>
          <w:tcPr>
            <w:tcW w:w="1078" w:type="dxa"/>
            <w:vAlign w:val="center"/>
          </w:tcPr>
          <w:p w14:paraId="075C4A01"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c>
          <w:tcPr>
            <w:tcW w:w="997" w:type="dxa"/>
            <w:vAlign w:val="center"/>
          </w:tcPr>
          <w:p w14:paraId="7A8FC072"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r>
      <w:tr w:rsidR="008C4F1C" w14:paraId="6CD6C66A" w14:textId="77777777">
        <w:trPr>
          <w:trHeight w:val="113"/>
          <w:jc w:val="center"/>
        </w:trPr>
        <w:tc>
          <w:tcPr>
            <w:tcW w:w="732" w:type="dxa"/>
            <w:vMerge w:val="restart"/>
            <w:vAlign w:val="center"/>
          </w:tcPr>
          <w:p w14:paraId="04B03400" w14:textId="77777777" w:rsidR="008C4F1C" w:rsidRDefault="00CA6E29">
            <w:pPr>
              <w:jc w:val="center"/>
              <w:outlineLvl w:val="1"/>
              <w:rPr>
                <w:rFonts w:ascii="Times New Roman" w:eastAsia="仿宋_GB2312" w:hAnsi="Times New Roman" w:cs="Times New Roman"/>
                <w:sz w:val="24"/>
                <w:szCs w:val="24"/>
              </w:rPr>
            </w:pPr>
            <w:r>
              <w:rPr>
                <w:rFonts w:ascii="Times New Roman" w:eastAsia="仿宋_GB2312" w:hAnsi="Times New Roman" w:cs="Times New Roman"/>
                <w:sz w:val="24"/>
                <w:szCs w:val="24"/>
              </w:rPr>
              <w:t>2</w:t>
            </w:r>
          </w:p>
        </w:tc>
        <w:tc>
          <w:tcPr>
            <w:tcW w:w="4826" w:type="dxa"/>
            <w:vAlign w:val="center"/>
          </w:tcPr>
          <w:p w14:paraId="76C79347" w14:textId="77777777" w:rsidR="008C4F1C" w:rsidRDefault="00CA6E29">
            <w:pPr>
              <w:widowControl/>
              <w:textAlignment w:val="center"/>
              <w:rPr>
                <w:rFonts w:ascii="Times New Roman" w:eastAsia="仿宋_GB2312" w:hAnsi="Times New Roman" w:cs="Times New Roman"/>
                <w:kern w:val="0"/>
                <w:sz w:val="24"/>
                <w:szCs w:val="24"/>
                <w:lang w:bidi="ar"/>
              </w:rPr>
            </w:pPr>
            <w:r>
              <w:rPr>
                <w:rFonts w:ascii="Times New Roman" w:eastAsia="仿宋_GB2312" w:hAnsi="Times New Roman" w:cs="Times New Roman" w:hint="eastAsia"/>
                <w:kern w:val="0"/>
                <w:sz w:val="24"/>
                <w:szCs w:val="24"/>
                <w:lang w:bidi="ar"/>
              </w:rPr>
              <w:t>“</w:t>
            </w:r>
            <w:r>
              <w:rPr>
                <w:rFonts w:ascii="Times New Roman" w:eastAsia="仿宋_GB2312" w:hAnsi="Times New Roman" w:cs="Times New Roman"/>
                <w:kern w:val="0"/>
                <w:sz w:val="24"/>
                <w:szCs w:val="24"/>
                <w:lang w:bidi="ar"/>
              </w:rPr>
              <w:t>双师</w:t>
            </w:r>
            <w:r>
              <w:rPr>
                <w:rFonts w:ascii="Times New Roman" w:eastAsia="仿宋_GB2312" w:hAnsi="Times New Roman" w:cs="Times New Roman" w:hint="eastAsia"/>
                <w:kern w:val="0"/>
                <w:sz w:val="24"/>
                <w:szCs w:val="24"/>
                <w:lang w:bidi="ar"/>
              </w:rPr>
              <w:t>型”</w:t>
            </w:r>
            <w:r>
              <w:rPr>
                <w:rFonts w:ascii="Times New Roman" w:eastAsia="仿宋_GB2312" w:hAnsi="Times New Roman" w:cs="Times New Roman"/>
                <w:kern w:val="0"/>
                <w:sz w:val="24"/>
                <w:szCs w:val="24"/>
                <w:lang w:bidi="ar"/>
              </w:rPr>
              <w:t>教师比例</w:t>
            </w:r>
          </w:p>
        </w:tc>
        <w:tc>
          <w:tcPr>
            <w:tcW w:w="871" w:type="dxa"/>
            <w:vAlign w:val="center"/>
          </w:tcPr>
          <w:p w14:paraId="6169FC3C" w14:textId="77777777" w:rsidR="008C4F1C" w:rsidRDefault="00CA6E29">
            <w:pPr>
              <w:widowControl/>
              <w:adjustRightInd w:val="0"/>
              <w:snapToGrid w:val="0"/>
              <w:jc w:val="center"/>
              <w:rPr>
                <w:rFonts w:ascii="Times New Roman" w:eastAsia="仿宋_GB2312" w:hAnsi="Times New Roman" w:cs="Times New Roman"/>
                <w:kern w:val="0"/>
                <w:sz w:val="24"/>
                <w:szCs w:val="24"/>
                <w:lang w:bidi="ar"/>
              </w:rPr>
            </w:pPr>
            <w:r>
              <w:rPr>
                <w:rFonts w:ascii="Times New Roman" w:eastAsia="仿宋_GB2312" w:hAnsi="Times New Roman" w:cs="Times New Roman"/>
                <w:kern w:val="0"/>
                <w:sz w:val="24"/>
                <w:szCs w:val="24"/>
              </w:rPr>
              <w:t>%</w:t>
            </w:r>
          </w:p>
        </w:tc>
        <w:tc>
          <w:tcPr>
            <w:tcW w:w="1078" w:type="dxa"/>
            <w:vAlign w:val="center"/>
          </w:tcPr>
          <w:p w14:paraId="39FE63F0"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c>
          <w:tcPr>
            <w:tcW w:w="997" w:type="dxa"/>
            <w:vAlign w:val="center"/>
          </w:tcPr>
          <w:p w14:paraId="6F4CB55E"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r>
      <w:tr w:rsidR="008C4F1C" w14:paraId="1C3EA768" w14:textId="77777777">
        <w:trPr>
          <w:trHeight w:val="113"/>
          <w:jc w:val="center"/>
        </w:trPr>
        <w:tc>
          <w:tcPr>
            <w:tcW w:w="732" w:type="dxa"/>
            <w:vMerge/>
            <w:vAlign w:val="center"/>
          </w:tcPr>
          <w:p w14:paraId="0686C6AC" w14:textId="77777777" w:rsidR="008C4F1C" w:rsidRDefault="008C4F1C">
            <w:pPr>
              <w:jc w:val="center"/>
              <w:outlineLvl w:val="1"/>
              <w:rPr>
                <w:rFonts w:ascii="Times New Roman" w:eastAsia="仿宋_GB2312" w:hAnsi="Times New Roman" w:cs="Times New Roman"/>
                <w:sz w:val="24"/>
                <w:szCs w:val="24"/>
              </w:rPr>
            </w:pPr>
          </w:p>
        </w:tc>
        <w:tc>
          <w:tcPr>
            <w:tcW w:w="4826" w:type="dxa"/>
            <w:vAlign w:val="center"/>
          </w:tcPr>
          <w:p w14:paraId="7B807931" w14:textId="77777777" w:rsidR="008C4F1C" w:rsidRDefault="00CA6E29">
            <w:pPr>
              <w:widowControl/>
              <w:textAlignment w:val="center"/>
              <w:rPr>
                <w:rFonts w:ascii="Times New Roman" w:eastAsia="仿宋_GB2312" w:hAnsi="Times New Roman" w:cs="Times New Roman"/>
                <w:kern w:val="0"/>
                <w:sz w:val="24"/>
                <w:szCs w:val="24"/>
                <w:lang w:bidi="ar"/>
              </w:rPr>
            </w:pPr>
            <w:r>
              <w:rPr>
                <w:rFonts w:ascii="Times New Roman" w:eastAsia="仿宋_GB2312" w:hAnsi="Times New Roman" w:cs="Times New Roman" w:hint="eastAsia"/>
                <w:kern w:val="0"/>
                <w:sz w:val="24"/>
                <w:szCs w:val="24"/>
                <w:lang w:bidi="ar"/>
              </w:rPr>
              <w:t>其中</w:t>
            </w:r>
            <w:r>
              <w:rPr>
                <w:rFonts w:ascii="Times New Roman" w:eastAsia="仿宋_GB2312" w:hAnsi="Times New Roman" w:cs="Times New Roman"/>
                <w:kern w:val="0"/>
                <w:sz w:val="24"/>
                <w:szCs w:val="24"/>
                <w:lang w:bidi="ar"/>
              </w:rPr>
              <w:t>：</w:t>
            </w:r>
            <w:r>
              <w:rPr>
                <w:rFonts w:ascii="Times New Roman" w:eastAsia="仿宋_GB2312" w:hAnsi="Times New Roman" w:cs="Times New Roman" w:hint="eastAsia"/>
                <w:kern w:val="0"/>
                <w:sz w:val="24"/>
                <w:szCs w:val="24"/>
                <w:lang w:bidi="ar"/>
              </w:rPr>
              <w:t>高级“</w:t>
            </w:r>
            <w:r>
              <w:rPr>
                <w:rFonts w:ascii="Times New Roman" w:eastAsia="仿宋_GB2312" w:hAnsi="Times New Roman" w:cs="Times New Roman"/>
                <w:kern w:val="0"/>
                <w:sz w:val="24"/>
                <w:szCs w:val="24"/>
                <w:lang w:bidi="ar"/>
              </w:rPr>
              <w:t>双师</w:t>
            </w:r>
            <w:r>
              <w:rPr>
                <w:rFonts w:ascii="Times New Roman" w:eastAsia="仿宋_GB2312" w:hAnsi="Times New Roman" w:cs="Times New Roman" w:hint="eastAsia"/>
                <w:kern w:val="0"/>
                <w:sz w:val="24"/>
                <w:szCs w:val="24"/>
                <w:lang w:bidi="ar"/>
              </w:rPr>
              <w:t>型”</w:t>
            </w:r>
            <w:r>
              <w:rPr>
                <w:rFonts w:ascii="Times New Roman" w:eastAsia="仿宋_GB2312" w:hAnsi="Times New Roman" w:cs="Times New Roman"/>
                <w:kern w:val="0"/>
                <w:sz w:val="24"/>
                <w:szCs w:val="24"/>
                <w:lang w:bidi="ar"/>
              </w:rPr>
              <w:t>教师比例</w:t>
            </w:r>
          </w:p>
        </w:tc>
        <w:tc>
          <w:tcPr>
            <w:tcW w:w="871" w:type="dxa"/>
            <w:vAlign w:val="center"/>
          </w:tcPr>
          <w:p w14:paraId="0AB63C4C" w14:textId="77777777" w:rsidR="008C4F1C" w:rsidRDefault="00CA6E29">
            <w:pPr>
              <w:widowControl/>
              <w:adjustRightInd w:val="0"/>
              <w:snapToGrid w:val="0"/>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w:t>
            </w:r>
          </w:p>
        </w:tc>
        <w:tc>
          <w:tcPr>
            <w:tcW w:w="1078" w:type="dxa"/>
            <w:vAlign w:val="center"/>
          </w:tcPr>
          <w:p w14:paraId="0C33EDE1"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c>
          <w:tcPr>
            <w:tcW w:w="997" w:type="dxa"/>
            <w:vAlign w:val="center"/>
          </w:tcPr>
          <w:p w14:paraId="3F39820B"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r>
      <w:tr w:rsidR="008C4F1C" w14:paraId="33314805" w14:textId="77777777">
        <w:trPr>
          <w:trHeight w:val="113"/>
          <w:jc w:val="center"/>
        </w:trPr>
        <w:tc>
          <w:tcPr>
            <w:tcW w:w="732" w:type="dxa"/>
            <w:vAlign w:val="center"/>
          </w:tcPr>
          <w:p w14:paraId="2AA8F83B" w14:textId="77777777" w:rsidR="008C4F1C" w:rsidRDefault="00CA6E29">
            <w:pPr>
              <w:jc w:val="center"/>
              <w:outlineLvl w:val="1"/>
              <w:rPr>
                <w:rFonts w:ascii="Times New Roman" w:eastAsia="仿宋_GB2312" w:hAnsi="Times New Roman" w:cs="Times New Roman"/>
                <w:sz w:val="24"/>
                <w:szCs w:val="24"/>
              </w:rPr>
            </w:pPr>
            <w:r>
              <w:rPr>
                <w:rFonts w:ascii="Times New Roman" w:eastAsia="仿宋_GB2312" w:hAnsi="Times New Roman" w:cs="Times New Roman"/>
                <w:sz w:val="24"/>
                <w:szCs w:val="24"/>
              </w:rPr>
              <w:t>3</w:t>
            </w:r>
          </w:p>
        </w:tc>
        <w:tc>
          <w:tcPr>
            <w:tcW w:w="4826" w:type="dxa"/>
            <w:vAlign w:val="center"/>
          </w:tcPr>
          <w:p w14:paraId="2F47B2CC" w14:textId="77777777" w:rsidR="008C4F1C" w:rsidRDefault="00CA6E29">
            <w:pPr>
              <w:widowControl/>
              <w:textAlignment w:val="center"/>
              <w:rPr>
                <w:rFonts w:ascii="Times New Roman" w:eastAsia="仿宋_GB2312" w:hAnsi="Times New Roman" w:cs="Times New Roman"/>
                <w:kern w:val="0"/>
                <w:sz w:val="24"/>
                <w:szCs w:val="24"/>
                <w:lang w:bidi="ar"/>
              </w:rPr>
            </w:pPr>
            <w:r>
              <w:rPr>
                <w:rFonts w:ascii="Times New Roman" w:eastAsia="仿宋_GB2312" w:hAnsi="Times New Roman" w:cs="Times New Roman"/>
                <w:kern w:val="0"/>
                <w:sz w:val="24"/>
                <w:szCs w:val="24"/>
                <w:lang w:bidi="ar"/>
              </w:rPr>
              <w:t>高级专业技术职务专任教师比例</w:t>
            </w:r>
            <w:r>
              <w:rPr>
                <w:rFonts w:ascii="Times New Roman" w:eastAsia="仿宋_GB2312" w:hAnsi="Times New Roman" w:cs="Times New Roman"/>
                <w:kern w:val="0"/>
                <w:sz w:val="24"/>
                <w:szCs w:val="24"/>
                <w:lang w:bidi="ar"/>
              </w:rPr>
              <w:t>*</w:t>
            </w:r>
          </w:p>
        </w:tc>
        <w:tc>
          <w:tcPr>
            <w:tcW w:w="871" w:type="dxa"/>
            <w:vAlign w:val="center"/>
          </w:tcPr>
          <w:p w14:paraId="6CA2FAE6" w14:textId="77777777" w:rsidR="008C4F1C" w:rsidRDefault="00CA6E29">
            <w:pPr>
              <w:widowControl/>
              <w:adjustRightInd w:val="0"/>
              <w:snapToGrid w:val="0"/>
              <w:jc w:val="center"/>
              <w:rPr>
                <w:rFonts w:ascii="Times New Roman" w:eastAsia="仿宋_GB2312" w:hAnsi="Times New Roman" w:cs="Times New Roman"/>
                <w:kern w:val="0"/>
                <w:sz w:val="24"/>
                <w:szCs w:val="24"/>
                <w:lang w:bidi="ar"/>
              </w:rPr>
            </w:pPr>
            <w:r>
              <w:rPr>
                <w:rFonts w:ascii="Times New Roman" w:eastAsia="仿宋_GB2312" w:hAnsi="Times New Roman" w:cs="Times New Roman"/>
                <w:kern w:val="0"/>
                <w:sz w:val="24"/>
                <w:szCs w:val="24"/>
              </w:rPr>
              <w:t>%</w:t>
            </w:r>
          </w:p>
        </w:tc>
        <w:tc>
          <w:tcPr>
            <w:tcW w:w="1078" w:type="dxa"/>
            <w:vAlign w:val="center"/>
          </w:tcPr>
          <w:p w14:paraId="43802BA3"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c>
          <w:tcPr>
            <w:tcW w:w="997" w:type="dxa"/>
            <w:vAlign w:val="center"/>
          </w:tcPr>
          <w:p w14:paraId="2716DD37"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r>
      <w:tr w:rsidR="008C4F1C" w14:paraId="4B95A9B4" w14:textId="77777777">
        <w:trPr>
          <w:trHeight w:val="113"/>
          <w:jc w:val="center"/>
        </w:trPr>
        <w:tc>
          <w:tcPr>
            <w:tcW w:w="732" w:type="dxa"/>
            <w:vMerge w:val="restart"/>
            <w:vAlign w:val="center"/>
          </w:tcPr>
          <w:p w14:paraId="04A4B4C6" w14:textId="77777777" w:rsidR="008C4F1C" w:rsidRDefault="00CA6E29">
            <w:pPr>
              <w:jc w:val="center"/>
              <w:outlineLvl w:val="1"/>
              <w:rPr>
                <w:rFonts w:ascii="Times New Roman" w:eastAsia="仿宋_GB2312" w:hAnsi="Times New Roman" w:cs="Times New Roman"/>
                <w:sz w:val="24"/>
                <w:szCs w:val="24"/>
              </w:rPr>
            </w:pPr>
            <w:r>
              <w:rPr>
                <w:rFonts w:ascii="Times New Roman" w:eastAsia="仿宋_GB2312" w:hAnsi="Times New Roman" w:cs="Times New Roman"/>
                <w:sz w:val="24"/>
                <w:szCs w:val="24"/>
              </w:rPr>
              <w:t>4</w:t>
            </w:r>
          </w:p>
        </w:tc>
        <w:tc>
          <w:tcPr>
            <w:tcW w:w="4826" w:type="dxa"/>
            <w:vAlign w:val="center"/>
          </w:tcPr>
          <w:p w14:paraId="3DB7B1F3" w14:textId="77777777" w:rsidR="008C4F1C" w:rsidRDefault="00CA6E29">
            <w:pPr>
              <w:widowControl/>
              <w:rPr>
                <w:rFonts w:ascii="Times New Roman" w:eastAsia="仿宋_GB2312" w:hAnsi="Times New Roman" w:cs="Times New Roman"/>
                <w:kern w:val="0"/>
                <w:sz w:val="24"/>
                <w:szCs w:val="24"/>
                <w:lang w:bidi="ar"/>
              </w:rPr>
            </w:pPr>
            <w:r>
              <w:rPr>
                <w:rFonts w:ascii="Times New Roman" w:eastAsia="仿宋_GB2312" w:hAnsi="Times New Roman" w:cs="Times New Roman"/>
                <w:kern w:val="0"/>
                <w:sz w:val="24"/>
                <w:szCs w:val="24"/>
                <w:lang w:bidi="ar"/>
              </w:rPr>
              <w:t>专业群数量</w:t>
            </w:r>
            <w:r>
              <w:rPr>
                <w:rFonts w:ascii="Times New Roman" w:eastAsia="仿宋_GB2312" w:hAnsi="Times New Roman" w:cs="Times New Roman"/>
                <w:kern w:val="0"/>
                <w:sz w:val="24"/>
                <w:szCs w:val="24"/>
                <w:lang w:bidi="ar"/>
              </w:rPr>
              <w:t>*</w:t>
            </w:r>
            <w:r>
              <w:rPr>
                <w:rStyle w:val="aa"/>
                <w:rFonts w:ascii="Times New Roman" w:eastAsia="仿宋_GB2312" w:hAnsi="Times New Roman" w:cs="Times New Roman"/>
                <w:kern w:val="0"/>
                <w:sz w:val="24"/>
                <w:szCs w:val="24"/>
                <w:lang w:bidi="ar"/>
              </w:rPr>
              <w:footnoteReference w:id="1"/>
            </w:r>
          </w:p>
        </w:tc>
        <w:tc>
          <w:tcPr>
            <w:tcW w:w="871" w:type="dxa"/>
            <w:vAlign w:val="center"/>
          </w:tcPr>
          <w:p w14:paraId="4B327C96" w14:textId="77777777" w:rsidR="008C4F1C" w:rsidRDefault="00CA6E29">
            <w:pPr>
              <w:widowControl/>
              <w:adjustRightInd w:val="0"/>
              <w:snapToGrid w:val="0"/>
              <w:jc w:val="center"/>
              <w:rPr>
                <w:rFonts w:ascii="Times New Roman" w:eastAsia="仿宋_GB2312" w:hAnsi="Times New Roman" w:cs="Times New Roman"/>
                <w:kern w:val="0"/>
                <w:sz w:val="24"/>
                <w:szCs w:val="24"/>
              </w:rPr>
            </w:pPr>
            <w:proofErr w:type="gramStart"/>
            <w:r>
              <w:rPr>
                <w:rFonts w:ascii="Times New Roman" w:eastAsia="仿宋_GB2312" w:hAnsi="Times New Roman" w:cs="Times New Roman"/>
                <w:kern w:val="0"/>
                <w:sz w:val="24"/>
                <w:szCs w:val="24"/>
              </w:rPr>
              <w:t>个</w:t>
            </w:r>
            <w:proofErr w:type="gramEnd"/>
          </w:p>
        </w:tc>
        <w:tc>
          <w:tcPr>
            <w:tcW w:w="1078" w:type="dxa"/>
            <w:vAlign w:val="center"/>
          </w:tcPr>
          <w:p w14:paraId="6AE26101" w14:textId="77777777" w:rsidR="008C4F1C" w:rsidRDefault="008C4F1C">
            <w:pPr>
              <w:widowControl/>
              <w:textAlignment w:val="center"/>
              <w:rPr>
                <w:rFonts w:ascii="Times New Roman" w:eastAsia="仿宋_GB2312" w:hAnsi="Times New Roman" w:cs="Times New Roman"/>
                <w:kern w:val="0"/>
                <w:sz w:val="24"/>
                <w:szCs w:val="24"/>
                <w:lang w:bidi="ar"/>
              </w:rPr>
            </w:pPr>
          </w:p>
        </w:tc>
        <w:tc>
          <w:tcPr>
            <w:tcW w:w="997" w:type="dxa"/>
            <w:vAlign w:val="center"/>
          </w:tcPr>
          <w:p w14:paraId="09B04D64" w14:textId="77777777" w:rsidR="008C4F1C" w:rsidRDefault="008C4F1C">
            <w:pPr>
              <w:widowControl/>
              <w:textAlignment w:val="center"/>
              <w:rPr>
                <w:rFonts w:ascii="Times New Roman" w:eastAsia="仿宋_GB2312" w:hAnsi="Times New Roman" w:cs="Times New Roman"/>
                <w:kern w:val="0"/>
                <w:sz w:val="24"/>
                <w:szCs w:val="24"/>
                <w:lang w:bidi="ar"/>
              </w:rPr>
            </w:pPr>
          </w:p>
        </w:tc>
      </w:tr>
      <w:tr w:rsidR="008C4F1C" w14:paraId="4696E637" w14:textId="77777777">
        <w:trPr>
          <w:trHeight w:val="113"/>
          <w:jc w:val="center"/>
        </w:trPr>
        <w:tc>
          <w:tcPr>
            <w:tcW w:w="732" w:type="dxa"/>
            <w:vMerge/>
            <w:vAlign w:val="center"/>
          </w:tcPr>
          <w:p w14:paraId="479C36F5" w14:textId="77777777" w:rsidR="008C4F1C" w:rsidRDefault="008C4F1C">
            <w:pPr>
              <w:jc w:val="center"/>
              <w:outlineLvl w:val="1"/>
              <w:rPr>
                <w:rFonts w:ascii="Times New Roman" w:eastAsia="仿宋_GB2312" w:hAnsi="Times New Roman" w:cs="Times New Roman"/>
                <w:sz w:val="24"/>
                <w:szCs w:val="24"/>
              </w:rPr>
            </w:pPr>
          </w:p>
        </w:tc>
        <w:tc>
          <w:tcPr>
            <w:tcW w:w="4826" w:type="dxa"/>
            <w:vAlign w:val="center"/>
          </w:tcPr>
          <w:p w14:paraId="4EF5234E" w14:textId="77777777" w:rsidR="008C4F1C" w:rsidRDefault="00CA6E29">
            <w:pPr>
              <w:widowControl/>
              <w:textAlignment w:val="center"/>
              <w:rPr>
                <w:rFonts w:ascii="Times New Roman" w:eastAsia="仿宋_GB2312" w:hAnsi="Times New Roman" w:cs="Times New Roman"/>
                <w:kern w:val="0"/>
                <w:sz w:val="24"/>
                <w:szCs w:val="24"/>
                <w:lang w:bidi="ar"/>
              </w:rPr>
            </w:pPr>
            <w:r>
              <w:rPr>
                <w:rFonts w:ascii="Times New Roman" w:eastAsia="仿宋_GB2312" w:hAnsi="Times New Roman" w:cs="Times New Roman"/>
                <w:kern w:val="0"/>
                <w:sz w:val="24"/>
                <w:szCs w:val="24"/>
                <w:lang w:bidi="ar"/>
              </w:rPr>
              <w:t>专业数量</w:t>
            </w:r>
            <w:r>
              <w:rPr>
                <w:rFonts w:ascii="Times New Roman" w:eastAsia="仿宋_GB2312" w:hAnsi="Times New Roman" w:cs="Times New Roman"/>
                <w:kern w:val="0"/>
                <w:sz w:val="24"/>
                <w:szCs w:val="24"/>
                <w:lang w:bidi="ar"/>
              </w:rPr>
              <w:t>*</w:t>
            </w:r>
          </w:p>
        </w:tc>
        <w:tc>
          <w:tcPr>
            <w:tcW w:w="871" w:type="dxa"/>
            <w:vAlign w:val="center"/>
          </w:tcPr>
          <w:p w14:paraId="2D583A0F" w14:textId="77777777" w:rsidR="008C4F1C" w:rsidRDefault="00CA6E29">
            <w:pPr>
              <w:widowControl/>
              <w:adjustRightInd w:val="0"/>
              <w:snapToGrid w:val="0"/>
              <w:jc w:val="center"/>
              <w:rPr>
                <w:rFonts w:ascii="Times New Roman" w:eastAsia="仿宋_GB2312" w:hAnsi="Times New Roman" w:cs="Times New Roman"/>
                <w:kern w:val="0"/>
                <w:sz w:val="24"/>
                <w:szCs w:val="24"/>
              </w:rPr>
            </w:pPr>
            <w:proofErr w:type="gramStart"/>
            <w:r>
              <w:rPr>
                <w:rFonts w:ascii="Times New Roman" w:eastAsia="仿宋_GB2312" w:hAnsi="Times New Roman" w:cs="Times New Roman"/>
                <w:kern w:val="0"/>
                <w:sz w:val="24"/>
                <w:szCs w:val="24"/>
              </w:rPr>
              <w:t>个</w:t>
            </w:r>
            <w:proofErr w:type="gramEnd"/>
          </w:p>
        </w:tc>
        <w:tc>
          <w:tcPr>
            <w:tcW w:w="1078" w:type="dxa"/>
            <w:vAlign w:val="center"/>
          </w:tcPr>
          <w:p w14:paraId="2CB8194F"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c>
          <w:tcPr>
            <w:tcW w:w="997" w:type="dxa"/>
            <w:vAlign w:val="center"/>
          </w:tcPr>
          <w:p w14:paraId="2DAFA698"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r>
      <w:tr w:rsidR="008C4F1C" w14:paraId="1E06FE7D" w14:textId="77777777">
        <w:trPr>
          <w:trHeight w:val="113"/>
          <w:jc w:val="center"/>
        </w:trPr>
        <w:tc>
          <w:tcPr>
            <w:tcW w:w="732" w:type="dxa"/>
            <w:vMerge w:val="restart"/>
            <w:vAlign w:val="center"/>
          </w:tcPr>
          <w:p w14:paraId="260AB362" w14:textId="77777777" w:rsidR="008C4F1C" w:rsidRDefault="00CA6E29">
            <w:pPr>
              <w:jc w:val="center"/>
              <w:outlineLvl w:val="1"/>
              <w:rPr>
                <w:rFonts w:ascii="Times New Roman" w:eastAsia="仿宋_GB2312" w:hAnsi="Times New Roman" w:cs="Times New Roman"/>
                <w:sz w:val="24"/>
                <w:szCs w:val="24"/>
              </w:rPr>
            </w:pPr>
            <w:r>
              <w:rPr>
                <w:rFonts w:ascii="Times New Roman" w:eastAsia="仿宋_GB2312" w:hAnsi="Times New Roman" w:cs="Times New Roman"/>
                <w:sz w:val="24"/>
                <w:szCs w:val="24"/>
              </w:rPr>
              <w:t>5</w:t>
            </w:r>
          </w:p>
        </w:tc>
        <w:tc>
          <w:tcPr>
            <w:tcW w:w="4826" w:type="dxa"/>
            <w:vMerge w:val="restart"/>
            <w:vAlign w:val="center"/>
          </w:tcPr>
          <w:p w14:paraId="0390838F" w14:textId="77777777" w:rsidR="008C4F1C" w:rsidRDefault="00CA6E29">
            <w:pPr>
              <w:widowControl/>
              <w:textAlignment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lang w:bidi="ar"/>
              </w:rPr>
              <w:t>教学计划内课程总数</w:t>
            </w:r>
            <w:r>
              <w:rPr>
                <w:rFonts w:ascii="Times New Roman" w:eastAsia="仿宋_GB2312" w:hAnsi="Times New Roman" w:cs="Times New Roman"/>
                <w:kern w:val="0"/>
                <w:sz w:val="24"/>
                <w:szCs w:val="24"/>
                <w:lang w:bidi="ar"/>
              </w:rPr>
              <w:t>*</w:t>
            </w:r>
          </w:p>
        </w:tc>
        <w:tc>
          <w:tcPr>
            <w:tcW w:w="871" w:type="dxa"/>
            <w:vAlign w:val="center"/>
          </w:tcPr>
          <w:p w14:paraId="5A13A6F7" w14:textId="77777777" w:rsidR="008C4F1C" w:rsidRDefault="00CA6E29">
            <w:pPr>
              <w:widowControl/>
              <w:adjustRightInd w:val="0"/>
              <w:snapToGrid w:val="0"/>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门</w:t>
            </w:r>
          </w:p>
        </w:tc>
        <w:tc>
          <w:tcPr>
            <w:tcW w:w="1078" w:type="dxa"/>
            <w:vAlign w:val="center"/>
          </w:tcPr>
          <w:p w14:paraId="3EF93D67"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c>
          <w:tcPr>
            <w:tcW w:w="997" w:type="dxa"/>
            <w:vAlign w:val="center"/>
          </w:tcPr>
          <w:p w14:paraId="7AB572EE"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r>
      <w:tr w:rsidR="008C4F1C" w14:paraId="0808420A" w14:textId="77777777">
        <w:trPr>
          <w:trHeight w:val="113"/>
          <w:jc w:val="center"/>
        </w:trPr>
        <w:tc>
          <w:tcPr>
            <w:tcW w:w="732" w:type="dxa"/>
            <w:vMerge/>
            <w:vAlign w:val="center"/>
          </w:tcPr>
          <w:p w14:paraId="0D5DB5CA" w14:textId="77777777" w:rsidR="008C4F1C" w:rsidRDefault="008C4F1C">
            <w:pPr>
              <w:jc w:val="center"/>
              <w:outlineLvl w:val="1"/>
              <w:rPr>
                <w:rFonts w:ascii="Times New Roman" w:eastAsia="仿宋_GB2312" w:hAnsi="Times New Roman" w:cs="Times New Roman"/>
                <w:sz w:val="24"/>
                <w:szCs w:val="24"/>
              </w:rPr>
            </w:pPr>
          </w:p>
        </w:tc>
        <w:tc>
          <w:tcPr>
            <w:tcW w:w="4826" w:type="dxa"/>
            <w:vMerge/>
            <w:vAlign w:val="center"/>
          </w:tcPr>
          <w:p w14:paraId="5F13B895" w14:textId="77777777" w:rsidR="008C4F1C" w:rsidRDefault="008C4F1C">
            <w:pPr>
              <w:widowControl/>
              <w:textAlignment w:val="center"/>
              <w:rPr>
                <w:rFonts w:ascii="Times New Roman" w:eastAsia="仿宋_GB2312" w:hAnsi="Times New Roman" w:cs="Times New Roman"/>
                <w:kern w:val="0"/>
                <w:sz w:val="24"/>
                <w:szCs w:val="24"/>
                <w:lang w:bidi="ar"/>
              </w:rPr>
            </w:pPr>
          </w:p>
        </w:tc>
        <w:tc>
          <w:tcPr>
            <w:tcW w:w="871" w:type="dxa"/>
            <w:vAlign w:val="center"/>
          </w:tcPr>
          <w:p w14:paraId="129D20CC" w14:textId="77777777" w:rsidR="008C4F1C" w:rsidRDefault="00CA6E29">
            <w:pPr>
              <w:widowControl/>
              <w:adjustRightInd w:val="0"/>
              <w:snapToGrid w:val="0"/>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学时</w:t>
            </w:r>
          </w:p>
        </w:tc>
        <w:tc>
          <w:tcPr>
            <w:tcW w:w="1078" w:type="dxa"/>
            <w:vAlign w:val="center"/>
          </w:tcPr>
          <w:p w14:paraId="30FFDE78"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c>
          <w:tcPr>
            <w:tcW w:w="997" w:type="dxa"/>
            <w:vAlign w:val="center"/>
          </w:tcPr>
          <w:p w14:paraId="63066973"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r>
      <w:tr w:rsidR="008C4F1C" w14:paraId="196330B6" w14:textId="77777777">
        <w:trPr>
          <w:trHeight w:val="113"/>
          <w:jc w:val="center"/>
        </w:trPr>
        <w:tc>
          <w:tcPr>
            <w:tcW w:w="732" w:type="dxa"/>
            <w:vMerge/>
            <w:vAlign w:val="center"/>
          </w:tcPr>
          <w:p w14:paraId="3FDA2444" w14:textId="77777777" w:rsidR="008C4F1C" w:rsidRDefault="008C4F1C">
            <w:pPr>
              <w:jc w:val="center"/>
              <w:outlineLvl w:val="1"/>
              <w:rPr>
                <w:rFonts w:ascii="Times New Roman" w:eastAsia="仿宋_GB2312" w:hAnsi="Times New Roman" w:cs="Times New Roman"/>
                <w:sz w:val="24"/>
                <w:szCs w:val="24"/>
              </w:rPr>
            </w:pPr>
          </w:p>
        </w:tc>
        <w:tc>
          <w:tcPr>
            <w:tcW w:w="4826" w:type="dxa"/>
            <w:vMerge w:val="restart"/>
            <w:vAlign w:val="center"/>
          </w:tcPr>
          <w:p w14:paraId="2EAE2C1B" w14:textId="77777777" w:rsidR="008C4F1C" w:rsidRDefault="00CA6E29">
            <w:pPr>
              <w:widowControl/>
              <w:textAlignment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lang w:bidi="ar"/>
              </w:rPr>
              <w:t>其中：</w:t>
            </w:r>
            <w:proofErr w:type="gramStart"/>
            <w:r>
              <w:rPr>
                <w:rFonts w:ascii="Times New Roman" w:eastAsia="仿宋_GB2312" w:hAnsi="Times New Roman" w:cs="Times New Roman"/>
                <w:kern w:val="0"/>
                <w:sz w:val="24"/>
                <w:szCs w:val="24"/>
                <w:lang w:bidi="ar"/>
              </w:rPr>
              <w:t>课证融通</w:t>
            </w:r>
            <w:proofErr w:type="gramEnd"/>
            <w:r>
              <w:rPr>
                <w:rFonts w:ascii="Times New Roman" w:eastAsia="仿宋_GB2312" w:hAnsi="Times New Roman" w:cs="Times New Roman"/>
                <w:kern w:val="0"/>
                <w:sz w:val="24"/>
                <w:szCs w:val="24"/>
                <w:lang w:bidi="ar"/>
              </w:rPr>
              <w:t>课程数</w:t>
            </w:r>
            <w:r>
              <w:rPr>
                <w:rFonts w:ascii="Times New Roman" w:eastAsia="仿宋_GB2312" w:hAnsi="Times New Roman" w:cs="Times New Roman"/>
                <w:kern w:val="0"/>
                <w:sz w:val="24"/>
                <w:szCs w:val="24"/>
                <w:lang w:bidi="ar"/>
              </w:rPr>
              <w:t>*</w:t>
            </w:r>
          </w:p>
        </w:tc>
        <w:tc>
          <w:tcPr>
            <w:tcW w:w="871" w:type="dxa"/>
            <w:vAlign w:val="center"/>
          </w:tcPr>
          <w:p w14:paraId="6ADED4C2" w14:textId="77777777" w:rsidR="008C4F1C" w:rsidRDefault="00CA6E29">
            <w:pPr>
              <w:widowControl/>
              <w:adjustRightInd w:val="0"/>
              <w:snapToGrid w:val="0"/>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门</w:t>
            </w:r>
          </w:p>
        </w:tc>
        <w:tc>
          <w:tcPr>
            <w:tcW w:w="1078" w:type="dxa"/>
            <w:vAlign w:val="center"/>
          </w:tcPr>
          <w:p w14:paraId="0195053A"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c>
          <w:tcPr>
            <w:tcW w:w="997" w:type="dxa"/>
            <w:vAlign w:val="center"/>
          </w:tcPr>
          <w:p w14:paraId="4CF6212A"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r>
      <w:tr w:rsidR="008C4F1C" w14:paraId="5B21E75C" w14:textId="77777777">
        <w:trPr>
          <w:trHeight w:val="113"/>
          <w:jc w:val="center"/>
        </w:trPr>
        <w:tc>
          <w:tcPr>
            <w:tcW w:w="732" w:type="dxa"/>
            <w:vMerge/>
            <w:vAlign w:val="center"/>
          </w:tcPr>
          <w:p w14:paraId="0D507D01" w14:textId="77777777" w:rsidR="008C4F1C" w:rsidRDefault="008C4F1C">
            <w:pPr>
              <w:jc w:val="center"/>
              <w:outlineLvl w:val="1"/>
              <w:rPr>
                <w:rFonts w:ascii="Times New Roman" w:eastAsia="仿宋_GB2312" w:hAnsi="Times New Roman" w:cs="Times New Roman"/>
                <w:sz w:val="24"/>
                <w:szCs w:val="24"/>
              </w:rPr>
            </w:pPr>
          </w:p>
        </w:tc>
        <w:tc>
          <w:tcPr>
            <w:tcW w:w="4826" w:type="dxa"/>
            <w:vMerge/>
            <w:vAlign w:val="center"/>
          </w:tcPr>
          <w:p w14:paraId="63D83C65" w14:textId="77777777" w:rsidR="008C4F1C" w:rsidRDefault="008C4F1C">
            <w:pPr>
              <w:widowControl/>
              <w:textAlignment w:val="center"/>
              <w:rPr>
                <w:rFonts w:ascii="Times New Roman" w:eastAsia="仿宋_GB2312" w:hAnsi="Times New Roman" w:cs="Times New Roman"/>
                <w:kern w:val="0"/>
                <w:sz w:val="24"/>
                <w:szCs w:val="24"/>
                <w:lang w:bidi="ar"/>
              </w:rPr>
            </w:pPr>
          </w:p>
        </w:tc>
        <w:tc>
          <w:tcPr>
            <w:tcW w:w="871" w:type="dxa"/>
            <w:vAlign w:val="center"/>
          </w:tcPr>
          <w:p w14:paraId="7991CEE5" w14:textId="77777777" w:rsidR="008C4F1C" w:rsidRDefault="00CA6E29">
            <w:pPr>
              <w:widowControl/>
              <w:adjustRightInd w:val="0"/>
              <w:snapToGrid w:val="0"/>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学时</w:t>
            </w:r>
          </w:p>
        </w:tc>
        <w:tc>
          <w:tcPr>
            <w:tcW w:w="1078" w:type="dxa"/>
            <w:vAlign w:val="center"/>
          </w:tcPr>
          <w:p w14:paraId="69BB3015"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c>
          <w:tcPr>
            <w:tcW w:w="997" w:type="dxa"/>
            <w:vAlign w:val="center"/>
          </w:tcPr>
          <w:p w14:paraId="4D309070"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r>
      <w:tr w:rsidR="008C4F1C" w14:paraId="18465029" w14:textId="77777777">
        <w:trPr>
          <w:trHeight w:val="113"/>
          <w:jc w:val="center"/>
        </w:trPr>
        <w:tc>
          <w:tcPr>
            <w:tcW w:w="732" w:type="dxa"/>
            <w:vMerge/>
            <w:vAlign w:val="center"/>
          </w:tcPr>
          <w:p w14:paraId="3EB5A9FC" w14:textId="77777777" w:rsidR="008C4F1C" w:rsidRDefault="008C4F1C">
            <w:pPr>
              <w:jc w:val="center"/>
              <w:outlineLvl w:val="1"/>
              <w:rPr>
                <w:rFonts w:ascii="Times New Roman" w:eastAsia="仿宋_GB2312" w:hAnsi="Times New Roman" w:cs="Times New Roman"/>
                <w:sz w:val="24"/>
                <w:szCs w:val="24"/>
              </w:rPr>
            </w:pPr>
          </w:p>
        </w:tc>
        <w:tc>
          <w:tcPr>
            <w:tcW w:w="4826" w:type="dxa"/>
            <w:vMerge w:val="restart"/>
            <w:vAlign w:val="center"/>
          </w:tcPr>
          <w:p w14:paraId="5A470229" w14:textId="77777777" w:rsidR="008C4F1C" w:rsidRDefault="00CA6E29">
            <w:pPr>
              <w:widowControl/>
              <w:ind w:firstLineChars="300" w:firstLine="720"/>
              <w:textAlignment w:val="center"/>
              <w:rPr>
                <w:rFonts w:ascii="Times New Roman" w:eastAsia="仿宋_GB2312" w:hAnsi="Times New Roman" w:cs="Times New Roman"/>
                <w:kern w:val="0"/>
                <w:sz w:val="24"/>
                <w:szCs w:val="24"/>
                <w:lang w:bidi="ar"/>
              </w:rPr>
            </w:pPr>
            <w:r>
              <w:rPr>
                <w:rFonts w:ascii="Times New Roman" w:eastAsia="仿宋_GB2312" w:hAnsi="Times New Roman" w:cs="Times New Roman"/>
                <w:kern w:val="0"/>
                <w:sz w:val="24"/>
                <w:szCs w:val="24"/>
                <w:lang w:bidi="ar"/>
              </w:rPr>
              <w:t>网络教学课程数</w:t>
            </w:r>
            <w:r>
              <w:rPr>
                <w:rFonts w:ascii="Times New Roman" w:eastAsia="仿宋_GB2312" w:hAnsi="Times New Roman" w:cs="Times New Roman"/>
                <w:kern w:val="0"/>
                <w:sz w:val="24"/>
                <w:szCs w:val="24"/>
                <w:lang w:bidi="ar"/>
              </w:rPr>
              <w:t>*</w:t>
            </w:r>
          </w:p>
        </w:tc>
        <w:tc>
          <w:tcPr>
            <w:tcW w:w="871" w:type="dxa"/>
            <w:vAlign w:val="center"/>
          </w:tcPr>
          <w:p w14:paraId="712AC206" w14:textId="77777777" w:rsidR="008C4F1C" w:rsidRDefault="00CA6E29">
            <w:pPr>
              <w:widowControl/>
              <w:adjustRightInd w:val="0"/>
              <w:snapToGrid w:val="0"/>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门</w:t>
            </w:r>
          </w:p>
        </w:tc>
        <w:tc>
          <w:tcPr>
            <w:tcW w:w="1078" w:type="dxa"/>
            <w:vAlign w:val="center"/>
          </w:tcPr>
          <w:p w14:paraId="106245F0"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c>
          <w:tcPr>
            <w:tcW w:w="997" w:type="dxa"/>
            <w:vAlign w:val="center"/>
          </w:tcPr>
          <w:p w14:paraId="2521AF14"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r>
      <w:tr w:rsidR="008C4F1C" w14:paraId="1B548D46" w14:textId="77777777">
        <w:trPr>
          <w:trHeight w:val="113"/>
          <w:jc w:val="center"/>
        </w:trPr>
        <w:tc>
          <w:tcPr>
            <w:tcW w:w="732" w:type="dxa"/>
            <w:vMerge/>
            <w:vAlign w:val="center"/>
          </w:tcPr>
          <w:p w14:paraId="5C7DE9B8" w14:textId="77777777" w:rsidR="008C4F1C" w:rsidRDefault="008C4F1C">
            <w:pPr>
              <w:jc w:val="center"/>
              <w:outlineLvl w:val="1"/>
              <w:rPr>
                <w:rFonts w:ascii="Times New Roman" w:eastAsia="仿宋_GB2312" w:hAnsi="Times New Roman" w:cs="Times New Roman"/>
                <w:sz w:val="24"/>
                <w:szCs w:val="24"/>
              </w:rPr>
            </w:pPr>
          </w:p>
        </w:tc>
        <w:tc>
          <w:tcPr>
            <w:tcW w:w="4826" w:type="dxa"/>
            <w:vMerge/>
            <w:vAlign w:val="center"/>
          </w:tcPr>
          <w:p w14:paraId="657C13DB" w14:textId="77777777" w:rsidR="008C4F1C" w:rsidRDefault="008C4F1C">
            <w:pPr>
              <w:widowControl/>
              <w:textAlignment w:val="center"/>
              <w:rPr>
                <w:rFonts w:ascii="Times New Roman" w:eastAsia="仿宋_GB2312" w:hAnsi="Times New Roman" w:cs="Times New Roman"/>
                <w:kern w:val="0"/>
                <w:sz w:val="24"/>
                <w:szCs w:val="24"/>
                <w:lang w:bidi="ar"/>
              </w:rPr>
            </w:pPr>
          </w:p>
        </w:tc>
        <w:tc>
          <w:tcPr>
            <w:tcW w:w="871" w:type="dxa"/>
            <w:vAlign w:val="center"/>
          </w:tcPr>
          <w:p w14:paraId="6412947E" w14:textId="77777777" w:rsidR="008C4F1C" w:rsidRDefault="00CA6E29">
            <w:pPr>
              <w:widowControl/>
              <w:adjustRightInd w:val="0"/>
              <w:snapToGrid w:val="0"/>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学时</w:t>
            </w:r>
          </w:p>
        </w:tc>
        <w:tc>
          <w:tcPr>
            <w:tcW w:w="1078" w:type="dxa"/>
            <w:vAlign w:val="center"/>
          </w:tcPr>
          <w:p w14:paraId="37D7A11B"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c>
          <w:tcPr>
            <w:tcW w:w="997" w:type="dxa"/>
            <w:vAlign w:val="center"/>
          </w:tcPr>
          <w:p w14:paraId="664C61E5"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r>
      <w:tr w:rsidR="008C4F1C" w14:paraId="394F27AF" w14:textId="77777777">
        <w:trPr>
          <w:trHeight w:val="113"/>
          <w:jc w:val="center"/>
        </w:trPr>
        <w:tc>
          <w:tcPr>
            <w:tcW w:w="732" w:type="dxa"/>
            <w:vMerge/>
            <w:vAlign w:val="center"/>
          </w:tcPr>
          <w:p w14:paraId="15BC6C4E" w14:textId="77777777" w:rsidR="008C4F1C" w:rsidRDefault="008C4F1C">
            <w:pPr>
              <w:jc w:val="center"/>
              <w:outlineLvl w:val="1"/>
              <w:rPr>
                <w:rFonts w:ascii="Times New Roman" w:eastAsia="仿宋_GB2312" w:hAnsi="Times New Roman" w:cs="Times New Roman"/>
                <w:sz w:val="24"/>
                <w:szCs w:val="24"/>
              </w:rPr>
            </w:pPr>
          </w:p>
        </w:tc>
        <w:tc>
          <w:tcPr>
            <w:tcW w:w="4826" w:type="dxa"/>
            <w:vMerge w:val="restart"/>
            <w:vAlign w:val="center"/>
          </w:tcPr>
          <w:p w14:paraId="7893B6D0" w14:textId="77777777" w:rsidR="008C4F1C" w:rsidRDefault="00CA6E29">
            <w:pPr>
              <w:widowControl/>
              <w:textAlignment w:val="center"/>
              <w:rPr>
                <w:rFonts w:ascii="Times New Roman" w:eastAsia="仿宋_GB2312" w:hAnsi="Times New Roman" w:cs="Times New Roman"/>
                <w:kern w:val="0"/>
                <w:sz w:val="24"/>
                <w:szCs w:val="24"/>
                <w:lang w:bidi="ar"/>
              </w:rPr>
            </w:pPr>
            <w:r>
              <w:rPr>
                <w:rFonts w:ascii="Times New Roman" w:eastAsia="仿宋_GB2312" w:hAnsi="Times New Roman" w:cs="Times New Roman"/>
                <w:kern w:val="0"/>
                <w:sz w:val="24"/>
                <w:szCs w:val="24"/>
                <w:lang w:bidi="ar"/>
              </w:rPr>
              <w:t xml:space="preserve">      </w:t>
            </w:r>
            <w:bookmarkStart w:id="15" w:name="OLE_LINK7"/>
            <w:r>
              <w:rPr>
                <w:rFonts w:ascii="Times New Roman" w:eastAsia="仿宋_GB2312" w:hAnsi="Times New Roman" w:cs="Times New Roman" w:hint="eastAsia"/>
                <w:kern w:val="0"/>
                <w:sz w:val="24"/>
                <w:szCs w:val="24"/>
                <w:lang w:bidi="ar"/>
              </w:rPr>
              <w:t xml:space="preserve">      </w:t>
            </w:r>
            <w:r>
              <w:rPr>
                <w:rFonts w:ascii="Times New Roman" w:eastAsia="仿宋_GB2312" w:hAnsi="Times New Roman" w:cs="Times New Roman" w:hint="eastAsia"/>
                <w:kern w:val="0"/>
                <w:sz w:val="24"/>
                <w:szCs w:val="24"/>
                <w:lang w:bidi="ar"/>
              </w:rPr>
              <w:t>校企合作课程数</w:t>
            </w:r>
            <w:bookmarkEnd w:id="15"/>
          </w:p>
        </w:tc>
        <w:tc>
          <w:tcPr>
            <w:tcW w:w="871" w:type="dxa"/>
            <w:vAlign w:val="center"/>
          </w:tcPr>
          <w:p w14:paraId="55D93888" w14:textId="77777777" w:rsidR="008C4F1C" w:rsidRDefault="00CA6E29">
            <w:pPr>
              <w:widowControl/>
              <w:adjustRightInd w:val="0"/>
              <w:snapToGrid w:val="0"/>
              <w:jc w:val="center"/>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门</w:t>
            </w:r>
          </w:p>
        </w:tc>
        <w:tc>
          <w:tcPr>
            <w:tcW w:w="1078" w:type="dxa"/>
            <w:vAlign w:val="center"/>
          </w:tcPr>
          <w:p w14:paraId="095A93B3"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c>
          <w:tcPr>
            <w:tcW w:w="997" w:type="dxa"/>
            <w:vAlign w:val="center"/>
          </w:tcPr>
          <w:p w14:paraId="72E0E8C8"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r>
      <w:tr w:rsidR="008C4F1C" w14:paraId="68B92CBD" w14:textId="77777777">
        <w:trPr>
          <w:trHeight w:val="113"/>
          <w:jc w:val="center"/>
        </w:trPr>
        <w:tc>
          <w:tcPr>
            <w:tcW w:w="732" w:type="dxa"/>
            <w:vMerge/>
            <w:vAlign w:val="center"/>
          </w:tcPr>
          <w:p w14:paraId="2CB23520" w14:textId="77777777" w:rsidR="008C4F1C" w:rsidRDefault="008C4F1C">
            <w:pPr>
              <w:jc w:val="center"/>
              <w:outlineLvl w:val="1"/>
              <w:rPr>
                <w:rFonts w:ascii="Times New Roman" w:eastAsia="仿宋_GB2312" w:hAnsi="Times New Roman" w:cs="Times New Roman"/>
                <w:sz w:val="24"/>
                <w:szCs w:val="24"/>
              </w:rPr>
            </w:pPr>
          </w:p>
        </w:tc>
        <w:tc>
          <w:tcPr>
            <w:tcW w:w="4826" w:type="dxa"/>
            <w:vMerge/>
            <w:vAlign w:val="center"/>
          </w:tcPr>
          <w:p w14:paraId="4BACCA37" w14:textId="77777777" w:rsidR="008C4F1C" w:rsidRDefault="008C4F1C">
            <w:pPr>
              <w:widowControl/>
              <w:textAlignment w:val="center"/>
              <w:rPr>
                <w:rFonts w:ascii="Times New Roman" w:eastAsia="仿宋_GB2312" w:hAnsi="Times New Roman" w:cs="Times New Roman"/>
                <w:kern w:val="0"/>
                <w:sz w:val="24"/>
                <w:szCs w:val="24"/>
                <w:lang w:bidi="ar"/>
              </w:rPr>
            </w:pPr>
          </w:p>
        </w:tc>
        <w:tc>
          <w:tcPr>
            <w:tcW w:w="871" w:type="dxa"/>
            <w:vAlign w:val="center"/>
          </w:tcPr>
          <w:p w14:paraId="3ED685A9" w14:textId="77777777" w:rsidR="008C4F1C" w:rsidRDefault="00CA6E29">
            <w:pPr>
              <w:widowControl/>
              <w:adjustRightInd w:val="0"/>
              <w:snapToGrid w:val="0"/>
              <w:jc w:val="center"/>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学时</w:t>
            </w:r>
          </w:p>
        </w:tc>
        <w:tc>
          <w:tcPr>
            <w:tcW w:w="1078" w:type="dxa"/>
            <w:vAlign w:val="center"/>
          </w:tcPr>
          <w:p w14:paraId="46D26A87"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c>
          <w:tcPr>
            <w:tcW w:w="997" w:type="dxa"/>
            <w:vAlign w:val="center"/>
          </w:tcPr>
          <w:p w14:paraId="114D977C"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r>
      <w:tr w:rsidR="008C4F1C" w14:paraId="325AB355" w14:textId="77777777">
        <w:trPr>
          <w:trHeight w:val="113"/>
          <w:jc w:val="center"/>
        </w:trPr>
        <w:tc>
          <w:tcPr>
            <w:tcW w:w="732" w:type="dxa"/>
            <w:vMerge w:val="restart"/>
            <w:vAlign w:val="center"/>
          </w:tcPr>
          <w:p w14:paraId="22F62D72" w14:textId="77777777" w:rsidR="008C4F1C" w:rsidRDefault="00CA6E29">
            <w:pPr>
              <w:jc w:val="center"/>
              <w:outlineLvl w:val="1"/>
              <w:rPr>
                <w:rFonts w:ascii="Times New Roman" w:eastAsia="仿宋_GB2312" w:hAnsi="Times New Roman" w:cs="Times New Roman"/>
                <w:sz w:val="24"/>
                <w:szCs w:val="24"/>
              </w:rPr>
            </w:pPr>
            <w:r>
              <w:rPr>
                <w:rFonts w:ascii="Times New Roman" w:eastAsia="仿宋_GB2312" w:hAnsi="Times New Roman" w:cs="Times New Roman"/>
                <w:sz w:val="24"/>
                <w:szCs w:val="24"/>
              </w:rPr>
              <w:lastRenderedPageBreak/>
              <w:t>6</w:t>
            </w:r>
          </w:p>
        </w:tc>
        <w:tc>
          <w:tcPr>
            <w:tcW w:w="4826" w:type="dxa"/>
            <w:vAlign w:val="center"/>
          </w:tcPr>
          <w:p w14:paraId="593A3FA3" w14:textId="77777777" w:rsidR="008C4F1C" w:rsidRDefault="00CA6E29">
            <w:pPr>
              <w:widowControl/>
              <w:textAlignment w:val="center"/>
              <w:rPr>
                <w:rFonts w:ascii="Times New Roman" w:eastAsia="仿宋_GB2312" w:hAnsi="Times New Roman" w:cs="Times New Roman"/>
                <w:kern w:val="0"/>
                <w:sz w:val="24"/>
                <w:szCs w:val="24"/>
                <w:lang w:bidi="ar"/>
              </w:rPr>
            </w:pPr>
            <w:r>
              <w:rPr>
                <w:rFonts w:ascii="Times New Roman" w:eastAsia="仿宋_GB2312" w:hAnsi="Times New Roman" w:cs="Times New Roman"/>
                <w:kern w:val="0"/>
                <w:sz w:val="24"/>
                <w:szCs w:val="24"/>
                <w:lang w:bidi="ar"/>
              </w:rPr>
              <w:t>专业教学</w:t>
            </w:r>
            <w:proofErr w:type="gramStart"/>
            <w:r>
              <w:rPr>
                <w:rFonts w:ascii="Times New Roman" w:eastAsia="仿宋_GB2312" w:hAnsi="Times New Roman" w:cs="Times New Roman"/>
                <w:kern w:val="0"/>
                <w:sz w:val="24"/>
                <w:szCs w:val="24"/>
                <w:lang w:bidi="ar"/>
              </w:rPr>
              <w:t>资源库数</w:t>
            </w:r>
            <w:proofErr w:type="gramEnd"/>
            <w:r>
              <w:rPr>
                <w:rFonts w:ascii="Times New Roman" w:eastAsia="仿宋_GB2312" w:hAnsi="Times New Roman" w:cs="Times New Roman" w:hint="eastAsia"/>
                <w:kern w:val="0"/>
                <w:sz w:val="24"/>
                <w:szCs w:val="24"/>
                <w:lang w:bidi="ar"/>
              </w:rPr>
              <w:t xml:space="preserve"> </w:t>
            </w:r>
          </w:p>
        </w:tc>
        <w:tc>
          <w:tcPr>
            <w:tcW w:w="871" w:type="dxa"/>
            <w:vAlign w:val="center"/>
          </w:tcPr>
          <w:p w14:paraId="2AA82629" w14:textId="77777777" w:rsidR="008C4F1C" w:rsidRDefault="00CA6E29">
            <w:pPr>
              <w:widowControl/>
              <w:adjustRightInd w:val="0"/>
              <w:snapToGrid w:val="0"/>
              <w:jc w:val="center"/>
              <w:rPr>
                <w:rFonts w:ascii="Times New Roman" w:eastAsia="仿宋_GB2312" w:hAnsi="Times New Roman" w:cs="Times New Roman"/>
                <w:kern w:val="0"/>
                <w:sz w:val="24"/>
                <w:szCs w:val="24"/>
              </w:rPr>
            </w:pPr>
            <w:proofErr w:type="gramStart"/>
            <w:r>
              <w:rPr>
                <w:rFonts w:ascii="Times New Roman" w:eastAsia="仿宋_GB2312" w:hAnsi="Times New Roman" w:cs="Times New Roman"/>
                <w:kern w:val="0"/>
                <w:sz w:val="24"/>
                <w:szCs w:val="24"/>
              </w:rPr>
              <w:t>个</w:t>
            </w:r>
            <w:proofErr w:type="gramEnd"/>
          </w:p>
        </w:tc>
        <w:tc>
          <w:tcPr>
            <w:tcW w:w="1078" w:type="dxa"/>
            <w:vAlign w:val="center"/>
          </w:tcPr>
          <w:p w14:paraId="0FCCB37C"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c>
          <w:tcPr>
            <w:tcW w:w="997" w:type="dxa"/>
            <w:vAlign w:val="center"/>
          </w:tcPr>
          <w:p w14:paraId="3B0E658D"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r>
      <w:tr w:rsidR="008C4F1C" w14:paraId="09A7A4CB" w14:textId="77777777">
        <w:trPr>
          <w:trHeight w:val="113"/>
          <w:jc w:val="center"/>
        </w:trPr>
        <w:tc>
          <w:tcPr>
            <w:tcW w:w="732" w:type="dxa"/>
            <w:vMerge/>
            <w:vAlign w:val="center"/>
          </w:tcPr>
          <w:p w14:paraId="5C9E86F0" w14:textId="77777777" w:rsidR="008C4F1C" w:rsidRDefault="008C4F1C">
            <w:pPr>
              <w:jc w:val="center"/>
              <w:outlineLvl w:val="1"/>
              <w:rPr>
                <w:rFonts w:ascii="Times New Roman" w:eastAsia="仿宋_GB2312" w:hAnsi="Times New Roman" w:cs="Times New Roman"/>
                <w:sz w:val="24"/>
                <w:szCs w:val="24"/>
              </w:rPr>
            </w:pPr>
          </w:p>
        </w:tc>
        <w:tc>
          <w:tcPr>
            <w:tcW w:w="4826" w:type="dxa"/>
            <w:vAlign w:val="center"/>
          </w:tcPr>
          <w:p w14:paraId="48AB94D5" w14:textId="5A290C31" w:rsidR="008C4F1C" w:rsidRDefault="00CA6E29">
            <w:pPr>
              <w:widowControl/>
              <w:textAlignment w:val="center"/>
              <w:rPr>
                <w:rFonts w:ascii="Times New Roman" w:eastAsia="仿宋_GB2312" w:hAnsi="Times New Roman" w:cs="Times New Roman"/>
                <w:kern w:val="0"/>
                <w:sz w:val="24"/>
                <w:szCs w:val="24"/>
                <w:lang w:bidi="ar"/>
              </w:rPr>
            </w:pPr>
            <w:r>
              <w:rPr>
                <w:rFonts w:ascii="Times New Roman" w:eastAsia="仿宋_GB2312" w:hAnsi="Times New Roman" w:cs="Times New Roman"/>
                <w:kern w:val="0"/>
                <w:sz w:val="24"/>
                <w:szCs w:val="24"/>
                <w:lang w:bidi="ar"/>
              </w:rPr>
              <w:t>其中：国家级</w:t>
            </w:r>
            <w:r>
              <w:rPr>
                <w:rFonts w:ascii="Times New Roman" w:eastAsia="仿宋_GB2312" w:hAnsi="Times New Roman" w:cs="Times New Roman" w:hint="eastAsia"/>
                <w:kern w:val="0"/>
                <w:sz w:val="24"/>
                <w:szCs w:val="24"/>
                <w:lang w:bidi="ar"/>
              </w:rPr>
              <w:t>数量</w:t>
            </w:r>
          </w:p>
        </w:tc>
        <w:tc>
          <w:tcPr>
            <w:tcW w:w="871" w:type="dxa"/>
            <w:vAlign w:val="center"/>
          </w:tcPr>
          <w:p w14:paraId="79797B94" w14:textId="77777777" w:rsidR="008C4F1C" w:rsidRDefault="00CA6E29">
            <w:pPr>
              <w:widowControl/>
              <w:adjustRightInd w:val="0"/>
              <w:snapToGrid w:val="0"/>
              <w:jc w:val="center"/>
              <w:rPr>
                <w:rFonts w:ascii="Times New Roman" w:eastAsia="仿宋_GB2312" w:hAnsi="Times New Roman" w:cs="Times New Roman"/>
                <w:kern w:val="0"/>
                <w:sz w:val="24"/>
                <w:szCs w:val="24"/>
              </w:rPr>
            </w:pPr>
            <w:proofErr w:type="gramStart"/>
            <w:r>
              <w:rPr>
                <w:rFonts w:ascii="Times New Roman" w:eastAsia="仿宋_GB2312" w:hAnsi="Times New Roman" w:cs="Times New Roman"/>
                <w:kern w:val="0"/>
                <w:sz w:val="24"/>
                <w:szCs w:val="24"/>
              </w:rPr>
              <w:t>个</w:t>
            </w:r>
            <w:proofErr w:type="gramEnd"/>
          </w:p>
        </w:tc>
        <w:tc>
          <w:tcPr>
            <w:tcW w:w="1078" w:type="dxa"/>
            <w:vAlign w:val="center"/>
          </w:tcPr>
          <w:p w14:paraId="4486D28E"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c>
          <w:tcPr>
            <w:tcW w:w="997" w:type="dxa"/>
            <w:vAlign w:val="center"/>
          </w:tcPr>
          <w:p w14:paraId="034859BF"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r>
      <w:tr w:rsidR="008C4F1C" w14:paraId="153213FC" w14:textId="77777777">
        <w:trPr>
          <w:trHeight w:val="113"/>
          <w:jc w:val="center"/>
        </w:trPr>
        <w:tc>
          <w:tcPr>
            <w:tcW w:w="732" w:type="dxa"/>
            <w:vMerge/>
            <w:vAlign w:val="center"/>
          </w:tcPr>
          <w:p w14:paraId="7F69C042" w14:textId="77777777" w:rsidR="008C4F1C" w:rsidRDefault="008C4F1C">
            <w:pPr>
              <w:jc w:val="center"/>
              <w:outlineLvl w:val="1"/>
              <w:rPr>
                <w:rFonts w:ascii="Times New Roman" w:eastAsia="仿宋_GB2312" w:hAnsi="Times New Roman" w:cs="Times New Roman"/>
                <w:sz w:val="24"/>
                <w:szCs w:val="24"/>
              </w:rPr>
            </w:pPr>
          </w:p>
        </w:tc>
        <w:tc>
          <w:tcPr>
            <w:tcW w:w="4826" w:type="dxa"/>
            <w:vAlign w:val="center"/>
          </w:tcPr>
          <w:p w14:paraId="1701A3DF" w14:textId="77777777" w:rsidR="008C4F1C" w:rsidRDefault="00CA6E29">
            <w:pPr>
              <w:widowControl/>
              <w:ind w:firstLineChars="500" w:firstLine="1200"/>
              <w:textAlignment w:val="center"/>
              <w:rPr>
                <w:rFonts w:ascii="Times New Roman" w:eastAsia="仿宋_GB2312" w:hAnsi="Times New Roman" w:cs="Times New Roman"/>
                <w:kern w:val="0"/>
                <w:sz w:val="24"/>
                <w:szCs w:val="24"/>
                <w:lang w:bidi="ar"/>
              </w:rPr>
            </w:pPr>
            <w:r>
              <w:rPr>
                <w:rFonts w:ascii="Times New Roman" w:eastAsia="仿宋_GB2312" w:hAnsi="Times New Roman" w:cs="Times New Roman"/>
                <w:kern w:val="0"/>
                <w:sz w:val="24"/>
                <w:szCs w:val="24"/>
                <w:lang w:bidi="ar"/>
              </w:rPr>
              <w:t>接入国家智慧教育平台数</w:t>
            </w:r>
            <w:r>
              <w:rPr>
                <w:rFonts w:ascii="Times New Roman" w:eastAsia="仿宋_GB2312" w:hAnsi="Times New Roman" w:cs="Times New Roman"/>
                <w:kern w:val="0"/>
                <w:sz w:val="24"/>
                <w:szCs w:val="24"/>
                <w:lang w:bidi="ar"/>
              </w:rPr>
              <w:t>*</w:t>
            </w:r>
          </w:p>
        </w:tc>
        <w:tc>
          <w:tcPr>
            <w:tcW w:w="871" w:type="dxa"/>
            <w:vAlign w:val="center"/>
          </w:tcPr>
          <w:p w14:paraId="34F86EF7" w14:textId="77777777" w:rsidR="008C4F1C" w:rsidRDefault="00CA6E29">
            <w:pPr>
              <w:widowControl/>
              <w:adjustRightInd w:val="0"/>
              <w:snapToGrid w:val="0"/>
              <w:jc w:val="center"/>
              <w:rPr>
                <w:rFonts w:ascii="Times New Roman" w:eastAsia="仿宋_GB2312" w:hAnsi="Times New Roman" w:cs="Times New Roman"/>
                <w:kern w:val="0"/>
                <w:sz w:val="24"/>
                <w:szCs w:val="24"/>
              </w:rPr>
            </w:pPr>
            <w:proofErr w:type="gramStart"/>
            <w:r>
              <w:rPr>
                <w:rFonts w:ascii="Times New Roman" w:eastAsia="仿宋_GB2312" w:hAnsi="Times New Roman" w:cs="Times New Roman"/>
                <w:kern w:val="0"/>
                <w:sz w:val="24"/>
                <w:szCs w:val="24"/>
              </w:rPr>
              <w:t>个</w:t>
            </w:r>
            <w:proofErr w:type="gramEnd"/>
          </w:p>
        </w:tc>
        <w:tc>
          <w:tcPr>
            <w:tcW w:w="1078" w:type="dxa"/>
            <w:vAlign w:val="center"/>
          </w:tcPr>
          <w:p w14:paraId="39C5C21D"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c>
          <w:tcPr>
            <w:tcW w:w="997" w:type="dxa"/>
            <w:vAlign w:val="center"/>
          </w:tcPr>
          <w:p w14:paraId="72B497D7"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r>
      <w:tr w:rsidR="008C4F1C" w14:paraId="3D2CDC5A" w14:textId="77777777">
        <w:trPr>
          <w:trHeight w:val="291"/>
          <w:jc w:val="center"/>
        </w:trPr>
        <w:tc>
          <w:tcPr>
            <w:tcW w:w="732" w:type="dxa"/>
            <w:vMerge/>
            <w:vAlign w:val="center"/>
          </w:tcPr>
          <w:p w14:paraId="3D356E35" w14:textId="77777777" w:rsidR="008C4F1C" w:rsidRDefault="008C4F1C">
            <w:pPr>
              <w:jc w:val="center"/>
              <w:outlineLvl w:val="1"/>
              <w:rPr>
                <w:rFonts w:ascii="Times New Roman" w:eastAsia="仿宋_GB2312" w:hAnsi="Times New Roman" w:cs="Times New Roman"/>
                <w:sz w:val="24"/>
                <w:szCs w:val="24"/>
              </w:rPr>
            </w:pPr>
          </w:p>
        </w:tc>
        <w:tc>
          <w:tcPr>
            <w:tcW w:w="4826" w:type="dxa"/>
            <w:vAlign w:val="center"/>
          </w:tcPr>
          <w:p w14:paraId="45D1C1EB" w14:textId="77777777" w:rsidR="008C4F1C" w:rsidRDefault="00CA6E29">
            <w:pPr>
              <w:widowControl/>
              <w:textAlignment w:val="center"/>
              <w:rPr>
                <w:rFonts w:ascii="Times New Roman" w:eastAsia="仿宋_GB2312" w:hAnsi="Times New Roman" w:cs="Times New Roman"/>
                <w:kern w:val="0"/>
                <w:sz w:val="24"/>
                <w:szCs w:val="24"/>
                <w:lang w:bidi="ar"/>
              </w:rPr>
            </w:pPr>
            <w:r>
              <w:rPr>
                <w:rFonts w:ascii="Times New Roman" w:eastAsia="仿宋_GB2312" w:hAnsi="Times New Roman" w:cs="Times New Roman"/>
                <w:kern w:val="0"/>
                <w:sz w:val="24"/>
                <w:szCs w:val="24"/>
                <w:lang w:bidi="ar"/>
              </w:rPr>
              <w:t xml:space="preserve">      </w:t>
            </w:r>
            <w:r>
              <w:rPr>
                <w:rFonts w:ascii="Times New Roman" w:eastAsia="仿宋_GB2312" w:hAnsi="Times New Roman" w:cs="Times New Roman" w:hint="eastAsia"/>
                <w:kern w:val="0"/>
                <w:sz w:val="24"/>
                <w:szCs w:val="24"/>
                <w:lang w:bidi="ar"/>
              </w:rPr>
              <w:t xml:space="preserve">      </w:t>
            </w:r>
            <w:r>
              <w:rPr>
                <w:rFonts w:ascii="Times New Roman" w:eastAsia="仿宋_GB2312" w:hAnsi="Times New Roman" w:cs="Times New Roman"/>
                <w:kern w:val="0"/>
                <w:sz w:val="24"/>
                <w:szCs w:val="24"/>
                <w:lang w:bidi="ar"/>
              </w:rPr>
              <w:t>省级</w:t>
            </w:r>
            <w:r>
              <w:rPr>
                <w:rFonts w:ascii="Times New Roman" w:eastAsia="仿宋_GB2312" w:hAnsi="Times New Roman" w:cs="Times New Roman" w:hint="eastAsia"/>
                <w:kern w:val="0"/>
                <w:sz w:val="24"/>
                <w:szCs w:val="24"/>
                <w:lang w:bidi="ar"/>
              </w:rPr>
              <w:t>数量</w:t>
            </w:r>
          </w:p>
        </w:tc>
        <w:tc>
          <w:tcPr>
            <w:tcW w:w="871" w:type="dxa"/>
            <w:vAlign w:val="center"/>
          </w:tcPr>
          <w:p w14:paraId="1B0925F8" w14:textId="77777777" w:rsidR="008C4F1C" w:rsidRDefault="00CA6E29">
            <w:pPr>
              <w:widowControl/>
              <w:adjustRightInd w:val="0"/>
              <w:snapToGrid w:val="0"/>
              <w:jc w:val="center"/>
              <w:rPr>
                <w:rFonts w:ascii="Times New Roman" w:eastAsia="仿宋_GB2312" w:hAnsi="Times New Roman" w:cs="Times New Roman"/>
                <w:kern w:val="0"/>
                <w:sz w:val="24"/>
                <w:szCs w:val="24"/>
              </w:rPr>
            </w:pPr>
            <w:proofErr w:type="gramStart"/>
            <w:r>
              <w:rPr>
                <w:rFonts w:ascii="Times New Roman" w:eastAsia="仿宋_GB2312" w:hAnsi="Times New Roman" w:cs="Times New Roman"/>
                <w:kern w:val="0"/>
                <w:sz w:val="24"/>
                <w:szCs w:val="24"/>
              </w:rPr>
              <w:t>个</w:t>
            </w:r>
            <w:proofErr w:type="gramEnd"/>
          </w:p>
        </w:tc>
        <w:tc>
          <w:tcPr>
            <w:tcW w:w="1078" w:type="dxa"/>
            <w:vAlign w:val="center"/>
          </w:tcPr>
          <w:p w14:paraId="49026D84"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c>
          <w:tcPr>
            <w:tcW w:w="997" w:type="dxa"/>
            <w:vAlign w:val="center"/>
          </w:tcPr>
          <w:p w14:paraId="7D30334C"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r>
      <w:tr w:rsidR="008C4F1C" w14:paraId="2ECF3F0B" w14:textId="77777777">
        <w:trPr>
          <w:trHeight w:val="113"/>
          <w:jc w:val="center"/>
        </w:trPr>
        <w:tc>
          <w:tcPr>
            <w:tcW w:w="732" w:type="dxa"/>
            <w:vMerge/>
            <w:vAlign w:val="center"/>
          </w:tcPr>
          <w:p w14:paraId="7D0E3857" w14:textId="77777777" w:rsidR="008C4F1C" w:rsidRDefault="008C4F1C">
            <w:pPr>
              <w:jc w:val="center"/>
              <w:outlineLvl w:val="1"/>
              <w:rPr>
                <w:rFonts w:ascii="Times New Roman" w:eastAsia="仿宋_GB2312" w:hAnsi="Times New Roman" w:cs="Times New Roman"/>
                <w:sz w:val="24"/>
                <w:szCs w:val="24"/>
              </w:rPr>
            </w:pPr>
          </w:p>
        </w:tc>
        <w:tc>
          <w:tcPr>
            <w:tcW w:w="4826" w:type="dxa"/>
            <w:vAlign w:val="center"/>
          </w:tcPr>
          <w:p w14:paraId="25946508" w14:textId="77777777" w:rsidR="008C4F1C" w:rsidRDefault="00CA6E29">
            <w:pPr>
              <w:widowControl/>
              <w:ind w:firstLineChars="500" w:firstLine="1200"/>
              <w:textAlignment w:val="center"/>
              <w:rPr>
                <w:rFonts w:ascii="Times New Roman" w:eastAsia="仿宋_GB2312" w:hAnsi="Times New Roman" w:cs="Times New Roman"/>
                <w:kern w:val="0"/>
                <w:sz w:val="24"/>
                <w:szCs w:val="24"/>
                <w:lang w:bidi="ar"/>
              </w:rPr>
            </w:pPr>
            <w:r>
              <w:rPr>
                <w:rFonts w:ascii="Times New Roman" w:eastAsia="仿宋_GB2312" w:hAnsi="Times New Roman" w:cs="Times New Roman"/>
                <w:kern w:val="0"/>
                <w:sz w:val="24"/>
                <w:szCs w:val="24"/>
                <w:lang w:bidi="ar"/>
              </w:rPr>
              <w:t>接入国家智慧教育平台数</w:t>
            </w:r>
            <w:r>
              <w:rPr>
                <w:rFonts w:ascii="Times New Roman" w:eastAsia="仿宋_GB2312" w:hAnsi="Times New Roman" w:cs="Times New Roman"/>
                <w:kern w:val="0"/>
                <w:sz w:val="24"/>
                <w:szCs w:val="24"/>
                <w:lang w:bidi="ar"/>
              </w:rPr>
              <w:t>*</w:t>
            </w:r>
          </w:p>
        </w:tc>
        <w:tc>
          <w:tcPr>
            <w:tcW w:w="871" w:type="dxa"/>
            <w:vAlign w:val="center"/>
          </w:tcPr>
          <w:p w14:paraId="48F4AE76" w14:textId="77777777" w:rsidR="008C4F1C" w:rsidRDefault="00CA6E29">
            <w:pPr>
              <w:widowControl/>
              <w:adjustRightInd w:val="0"/>
              <w:snapToGrid w:val="0"/>
              <w:jc w:val="center"/>
              <w:rPr>
                <w:rFonts w:ascii="Times New Roman" w:eastAsia="仿宋_GB2312" w:hAnsi="Times New Roman" w:cs="Times New Roman"/>
                <w:kern w:val="0"/>
                <w:sz w:val="24"/>
                <w:szCs w:val="24"/>
              </w:rPr>
            </w:pPr>
            <w:proofErr w:type="gramStart"/>
            <w:r>
              <w:rPr>
                <w:rFonts w:ascii="Times New Roman" w:eastAsia="仿宋_GB2312" w:hAnsi="Times New Roman" w:cs="Times New Roman"/>
                <w:kern w:val="0"/>
                <w:sz w:val="24"/>
                <w:szCs w:val="24"/>
              </w:rPr>
              <w:t>个</w:t>
            </w:r>
            <w:proofErr w:type="gramEnd"/>
          </w:p>
        </w:tc>
        <w:tc>
          <w:tcPr>
            <w:tcW w:w="1078" w:type="dxa"/>
            <w:vAlign w:val="center"/>
          </w:tcPr>
          <w:p w14:paraId="6DD5B470"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c>
          <w:tcPr>
            <w:tcW w:w="997" w:type="dxa"/>
            <w:vAlign w:val="center"/>
          </w:tcPr>
          <w:p w14:paraId="3A782925"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r>
      <w:tr w:rsidR="008C4F1C" w14:paraId="03AB321D" w14:textId="77777777">
        <w:trPr>
          <w:trHeight w:val="113"/>
          <w:jc w:val="center"/>
        </w:trPr>
        <w:tc>
          <w:tcPr>
            <w:tcW w:w="732" w:type="dxa"/>
            <w:vMerge/>
            <w:vAlign w:val="center"/>
          </w:tcPr>
          <w:p w14:paraId="5FB2513A" w14:textId="77777777" w:rsidR="008C4F1C" w:rsidRDefault="008C4F1C">
            <w:pPr>
              <w:jc w:val="center"/>
              <w:outlineLvl w:val="1"/>
              <w:rPr>
                <w:rFonts w:ascii="Times New Roman" w:eastAsia="仿宋_GB2312" w:hAnsi="Times New Roman" w:cs="Times New Roman"/>
                <w:sz w:val="24"/>
                <w:szCs w:val="24"/>
              </w:rPr>
            </w:pPr>
          </w:p>
        </w:tc>
        <w:tc>
          <w:tcPr>
            <w:tcW w:w="4826" w:type="dxa"/>
            <w:vAlign w:val="center"/>
          </w:tcPr>
          <w:p w14:paraId="56E2FBCE" w14:textId="77777777" w:rsidR="008C4F1C" w:rsidRDefault="00CA6E29">
            <w:pPr>
              <w:widowControl/>
              <w:textAlignment w:val="center"/>
              <w:rPr>
                <w:rFonts w:ascii="Times New Roman" w:eastAsia="仿宋_GB2312" w:hAnsi="Times New Roman" w:cs="Times New Roman"/>
                <w:kern w:val="0"/>
                <w:sz w:val="24"/>
                <w:szCs w:val="24"/>
                <w:lang w:bidi="ar"/>
              </w:rPr>
            </w:pPr>
            <w:r>
              <w:rPr>
                <w:rFonts w:ascii="Times New Roman" w:eastAsia="仿宋_GB2312" w:hAnsi="Times New Roman" w:cs="Times New Roman"/>
                <w:kern w:val="0"/>
                <w:sz w:val="24"/>
                <w:szCs w:val="24"/>
                <w:lang w:bidi="ar"/>
              </w:rPr>
              <w:t xml:space="preserve">    </w:t>
            </w:r>
            <w:r>
              <w:rPr>
                <w:rFonts w:ascii="Times New Roman" w:eastAsia="仿宋_GB2312" w:hAnsi="Times New Roman" w:cs="Times New Roman" w:hint="eastAsia"/>
                <w:kern w:val="0"/>
                <w:sz w:val="24"/>
                <w:szCs w:val="24"/>
                <w:lang w:bidi="ar"/>
              </w:rPr>
              <w:t xml:space="preserve">      </w:t>
            </w:r>
            <w:r>
              <w:rPr>
                <w:rFonts w:ascii="Times New Roman" w:eastAsia="仿宋_GB2312" w:hAnsi="Times New Roman" w:cs="Times New Roman"/>
                <w:kern w:val="0"/>
                <w:sz w:val="24"/>
                <w:szCs w:val="24"/>
                <w:lang w:bidi="ar"/>
              </w:rPr>
              <w:t xml:space="preserve">  </w:t>
            </w:r>
            <w:r>
              <w:rPr>
                <w:rFonts w:ascii="Times New Roman" w:eastAsia="仿宋_GB2312" w:hAnsi="Times New Roman" w:cs="Times New Roman"/>
                <w:kern w:val="0"/>
                <w:sz w:val="24"/>
                <w:szCs w:val="24"/>
                <w:lang w:bidi="ar"/>
              </w:rPr>
              <w:t>校级</w:t>
            </w:r>
            <w:r>
              <w:rPr>
                <w:rFonts w:ascii="Times New Roman" w:eastAsia="仿宋_GB2312" w:hAnsi="Times New Roman" w:cs="Times New Roman" w:hint="eastAsia"/>
                <w:kern w:val="0"/>
                <w:sz w:val="24"/>
                <w:szCs w:val="24"/>
                <w:lang w:bidi="ar"/>
              </w:rPr>
              <w:t>数量</w:t>
            </w:r>
          </w:p>
        </w:tc>
        <w:tc>
          <w:tcPr>
            <w:tcW w:w="871" w:type="dxa"/>
            <w:vAlign w:val="center"/>
          </w:tcPr>
          <w:p w14:paraId="5CE2F097" w14:textId="77777777" w:rsidR="008C4F1C" w:rsidRDefault="00CA6E29">
            <w:pPr>
              <w:widowControl/>
              <w:adjustRightInd w:val="0"/>
              <w:snapToGrid w:val="0"/>
              <w:jc w:val="center"/>
              <w:rPr>
                <w:rFonts w:ascii="Times New Roman" w:eastAsia="仿宋_GB2312" w:hAnsi="Times New Roman" w:cs="Times New Roman"/>
                <w:kern w:val="0"/>
                <w:sz w:val="24"/>
                <w:szCs w:val="24"/>
              </w:rPr>
            </w:pPr>
            <w:proofErr w:type="gramStart"/>
            <w:r>
              <w:rPr>
                <w:rFonts w:ascii="Times New Roman" w:eastAsia="仿宋_GB2312" w:hAnsi="Times New Roman" w:cs="Times New Roman"/>
                <w:kern w:val="0"/>
                <w:sz w:val="24"/>
                <w:szCs w:val="24"/>
              </w:rPr>
              <w:t>个</w:t>
            </w:r>
            <w:proofErr w:type="gramEnd"/>
          </w:p>
        </w:tc>
        <w:tc>
          <w:tcPr>
            <w:tcW w:w="1078" w:type="dxa"/>
            <w:vAlign w:val="center"/>
          </w:tcPr>
          <w:p w14:paraId="0934BA22"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c>
          <w:tcPr>
            <w:tcW w:w="997" w:type="dxa"/>
            <w:vAlign w:val="center"/>
          </w:tcPr>
          <w:p w14:paraId="46D565B2"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r>
      <w:tr w:rsidR="008C4F1C" w14:paraId="28D338E0" w14:textId="77777777">
        <w:trPr>
          <w:trHeight w:val="113"/>
          <w:jc w:val="center"/>
        </w:trPr>
        <w:tc>
          <w:tcPr>
            <w:tcW w:w="732" w:type="dxa"/>
            <w:vMerge/>
            <w:vAlign w:val="center"/>
          </w:tcPr>
          <w:p w14:paraId="59AE2AD8" w14:textId="77777777" w:rsidR="008C4F1C" w:rsidRDefault="008C4F1C">
            <w:pPr>
              <w:jc w:val="center"/>
              <w:outlineLvl w:val="1"/>
              <w:rPr>
                <w:rFonts w:ascii="Times New Roman" w:eastAsia="仿宋_GB2312" w:hAnsi="Times New Roman" w:cs="Times New Roman"/>
                <w:sz w:val="24"/>
                <w:szCs w:val="24"/>
              </w:rPr>
            </w:pPr>
          </w:p>
        </w:tc>
        <w:tc>
          <w:tcPr>
            <w:tcW w:w="4826" w:type="dxa"/>
            <w:vAlign w:val="center"/>
          </w:tcPr>
          <w:p w14:paraId="09AE9609" w14:textId="77777777" w:rsidR="008C4F1C" w:rsidRDefault="00CA6E29">
            <w:pPr>
              <w:widowControl/>
              <w:ind w:firstLineChars="500" w:firstLine="1200"/>
              <w:textAlignment w:val="center"/>
              <w:rPr>
                <w:rFonts w:ascii="Times New Roman" w:eastAsia="仿宋_GB2312" w:hAnsi="Times New Roman" w:cs="Times New Roman"/>
                <w:kern w:val="0"/>
                <w:sz w:val="24"/>
                <w:szCs w:val="24"/>
                <w:lang w:bidi="ar"/>
              </w:rPr>
            </w:pPr>
            <w:r>
              <w:rPr>
                <w:rFonts w:ascii="Times New Roman" w:eastAsia="仿宋_GB2312" w:hAnsi="Times New Roman" w:cs="Times New Roman"/>
                <w:kern w:val="0"/>
                <w:sz w:val="24"/>
                <w:szCs w:val="24"/>
                <w:lang w:bidi="ar"/>
              </w:rPr>
              <w:t>接入国家智慧教育平台数</w:t>
            </w:r>
            <w:r>
              <w:rPr>
                <w:rFonts w:ascii="Times New Roman" w:eastAsia="仿宋_GB2312" w:hAnsi="Times New Roman" w:cs="Times New Roman"/>
                <w:kern w:val="0"/>
                <w:sz w:val="24"/>
                <w:szCs w:val="24"/>
                <w:lang w:bidi="ar"/>
              </w:rPr>
              <w:t>*</w:t>
            </w:r>
          </w:p>
        </w:tc>
        <w:tc>
          <w:tcPr>
            <w:tcW w:w="871" w:type="dxa"/>
            <w:vAlign w:val="center"/>
          </w:tcPr>
          <w:p w14:paraId="09BE8A86" w14:textId="77777777" w:rsidR="008C4F1C" w:rsidRDefault="00CA6E29">
            <w:pPr>
              <w:widowControl/>
              <w:adjustRightInd w:val="0"/>
              <w:snapToGrid w:val="0"/>
              <w:jc w:val="center"/>
              <w:rPr>
                <w:rFonts w:ascii="Times New Roman" w:eastAsia="仿宋_GB2312" w:hAnsi="Times New Roman" w:cs="Times New Roman"/>
                <w:kern w:val="0"/>
                <w:sz w:val="24"/>
                <w:szCs w:val="24"/>
              </w:rPr>
            </w:pPr>
            <w:proofErr w:type="gramStart"/>
            <w:r>
              <w:rPr>
                <w:rFonts w:ascii="Times New Roman" w:eastAsia="仿宋_GB2312" w:hAnsi="Times New Roman" w:cs="Times New Roman"/>
                <w:kern w:val="0"/>
                <w:sz w:val="24"/>
                <w:szCs w:val="24"/>
              </w:rPr>
              <w:t>个</w:t>
            </w:r>
            <w:proofErr w:type="gramEnd"/>
          </w:p>
        </w:tc>
        <w:tc>
          <w:tcPr>
            <w:tcW w:w="1078" w:type="dxa"/>
            <w:vAlign w:val="center"/>
          </w:tcPr>
          <w:p w14:paraId="6DD4F372"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c>
          <w:tcPr>
            <w:tcW w:w="997" w:type="dxa"/>
            <w:vAlign w:val="center"/>
          </w:tcPr>
          <w:p w14:paraId="1D8C422B"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r>
      <w:tr w:rsidR="008C4F1C" w14:paraId="299496D2" w14:textId="77777777">
        <w:trPr>
          <w:trHeight w:val="113"/>
          <w:jc w:val="center"/>
        </w:trPr>
        <w:tc>
          <w:tcPr>
            <w:tcW w:w="732" w:type="dxa"/>
            <w:vMerge w:val="restart"/>
            <w:vAlign w:val="center"/>
          </w:tcPr>
          <w:p w14:paraId="4A39A744" w14:textId="77777777" w:rsidR="008C4F1C" w:rsidRDefault="00CA6E29">
            <w:pPr>
              <w:jc w:val="center"/>
              <w:outlineLvl w:val="1"/>
              <w:rPr>
                <w:rFonts w:ascii="Times New Roman" w:eastAsia="仿宋_GB2312" w:hAnsi="Times New Roman" w:cs="Times New Roman"/>
                <w:sz w:val="24"/>
                <w:szCs w:val="24"/>
              </w:rPr>
            </w:pPr>
            <w:r>
              <w:rPr>
                <w:rFonts w:ascii="Times New Roman" w:eastAsia="仿宋_GB2312" w:hAnsi="Times New Roman" w:cs="Times New Roman"/>
                <w:sz w:val="24"/>
                <w:szCs w:val="24"/>
              </w:rPr>
              <w:t>7</w:t>
            </w:r>
          </w:p>
        </w:tc>
        <w:tc>
          <w:tcPr>
            <w:tcW w:w="4826" w:type="dxa"/>
            <w:vMerge w:val="restart"/>
            <w:vAlign w:val="center"/>
          </w:tcPr>
          <w:p w14:paraId="20D2B6E5" w14:textId="77777777" w:rsidR="008C4F1C" w:rsidRDefault="00CA6E29">
            <w:pPr>
              <w:widowControl/>
              <w:textAlignment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lang w:bidi="ar"/>
              </w:rPr>
              <w:t>在线精品课程数</w:t>
            </w:r>
            <w:r>
              <w:rPr>
                <w:rFonts w:ascii="Times New Roman" w:eastAsia="仿宋_GB2312" w:hAnsi="Times New Roman" w:cs="Times New Roman"/>
                <w:kern w:val="0"/>
                <w:sz w:val="24"/>
                <w:szCs w:val="24"/>
                <w:lang w:bidi="ar"/>
              </w:rPr>
              <w:t>*</w:t>
            </w:r>
          </w:p>
        </w:tc>
        <w:tc>
          <w:tcPr>
            <w:tcW w:w="871" w:type="dxa"/>
            <w:vAlign w:val="center"/>
          </w:tcPr>
          <w:p w14:paraId="4EBF24D7" w14:textId="77777777" w:rsidR="008C4F1C" w:rsidRDefault="00CA6E29">
            <w:pPr>
              <w:widowControl/>
              <w:adjustRightInd w:val="0"/>
              <w:snapToGrid w:val="0"/>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门</w:t>
            </w:r>
          </w:p>
        </w:tc>
        <w:tc>
          <w:tcPr>
            <w:tcW w:w="1078" w:type="dxa"/>
            <w:vAlign w:val="center"/>
          </w:tcPr>
          <w:p w14:paraId="15F5280C"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c>
          <w:tcPr>
            <w:tcW w:w="997" w:type="dxa"/>
            <w:vAlign w:val="center"/>
          </w:tcPr>
          <w:p w14:paraId="790E02F6"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r>
      <w:tr w:rsidR="008C4F1C" w14:paraId="06ED36DE" w14:textId="77777777">
        <w:trPr>
          <w:trHeight w:val="113"/>
          <w:jc w:val="center"/>
        </w:trPr>
        <w:tc>
          <w:tcPr>
            <w:tcW w:w="732" w:type="dxa"/>
            <w:vMerge/>
            <w:vAlign w:val="center"/>
          </w:tcPr>
          <w:p w14:paraId="446ACF14" w14:textId="77777777" w:rsidR="008C4F1C" w:rsidRDefault="008C4F1C">
            <w:pPr>
              <w:jc w:val="center"/>
              <w:outlineLvl w:val="1"/>
              <w:rPr>
                <w:rFonts w:ascii="Times New Roman" w:eastAsia="仿宋_GB2312" w:hAnsi="Times New Roman" w:cs="Times New Roman"/>
                <w:sz w:val="24"/>
                <w:szCs w:val="24"/>
              </w:rPr>
            </w:pPr>
          </w:p>
        </w:tc>
        <w:tc>
          <w:tcPr>
            <w:tcW w:w="4826" w:type="dxa"/>
            <w:vMerge/>
            <w:vAlign w:val="center"/>
          </w:tcPr>
          <w:p w14:paraId="50971578" w14:textId="77777777" w:rsidR="008C4F1C" w:rsidRDefault="008C4F1C">
            <w:pPr>
              <w:widowControl/>
              <w:textAlignment w:val="center"/>
              <w:rPr>
                <w:rFonts w:ascii="Times New Roman" w:eastAsia="仿宋_GB2312" w:hAnsi="Times New Roman" w:cs="Times New Roman"/>
                <w:kern w:val="0"/>
                <w:sz w:val="24"/>
                <w:szCs w:val="24"/>
                <w:lang w:bidi="ar"/>
              </w:rPr>
            </w:pPr>
          </w:p>
        </w:tc>
        <w:tc>
          <w:tcPr>
            <w:tcW w:w="871" w:type="dxa"/>
            <w:vAlign w:val="center"/>
          </w:tcPr>
          <w:p w14:paraId="4F1F8950" w14:textId="77777777" w:rsidR="008C4F1C" w:rsidRDefault="00CA6E29">
            <w:pPr>
              <w:widowControl/>
              <w:adjustRightInd w:val="0"/>
              <w:snapToGrid w:val="0"/>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学时</w:t>
            </w:r>
          </w:p>
        </w:tc>
        <w:tc>
          <w:tcPr>
            <w:tcW w:w="1078" w:type="dxa"/>
            <w:vAlign w:val="center"/>
          </w:tcPr>
          <w:p w14:paraId="07E3B169"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c>
          <w:tcPr>
            <w:tcW w:w="997" w:type="dxa"/>
            <w:vAlign w:val="center"/>
          </w:tcPr>
          <w:p w14:paraId="4519B979"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r>
      <w:tr w:rsidR="008C4F1C" w14:paraId="6C2F58C0" w14:textId="77777777">
        <w:trPr>
          <w:trHeight w:val="113"/>
          <w:jc w:val="center"/>
        </w:trPr>
        <w:tc>
          <w:tcPr>
            <w:tcW w:w="732" w:type="dxa"/>
            <w:vMerge/>
            <w:vAlign w:val="center"/>
          </w:tcPr>
          <w:p w14:paraId="555EA94E" w14:textId="77777777" w:rsidR="008C4F1C" w:rsidRDefault="008C4F1C">
            <w:pPr>
              <w:jc w:val="center"/>
              <w:outlineLvl w:val="1"/>
              <w:rPr>
                <w:rFonts w:ascii="Times New Roman" w:eastAsia="仿宋_GB2312" w:hAnsi="Times New Roman" w:cs="Times New Roman"/>
                <w:sz w:val="24"/>
                <w:szCs w:val="24"/>
              </w:rPr>
            </w:pPr>
          </w:p>
        </w:tc>
        <w:tc>
          <w:tcPr>
            <w:tcW w:w="4826" w:type="dxa"/>
            <w:vAlign w:val="center"/>
          </w:tcPr>
          <w:p w14:paraId="2B91FA31" w14:textId="77777777" w:rsidR="008C4F1C" w:rsidRDefault="00CA6E29">
            <w:pPr>
              <w:widowControl/>
              <w:textAlignment w:val="center"/>
              <w:rPr>
                <w:rFonts w:ascii="Times New Roman" w:eastAsia="仿宋_GB2312" w:hAnsi="Times New Roman" w:cs="Times New Roman"/>
                <w:kern w:val="0"/>
                <w:sz w:val="24"/>
                <w:szCs w:val="24"/>
                <w:lang w:bidi="ar"/>
              </w:rPr>
            </w:pPr>
            <w:r>
              <w:rPr>
                <w:rFonts w:ascii="Times New Roman" w:eastAsia="仿宋_GB2312" w:hAnsi="Times New Roman" w:cs="Times New Roman"/>
                <w:kern w:val="0"/>
                <w:sz w:val="24"/>
                <w:szCs w:val="24"/>
                <w:lang w:bidi="ar"/>
              </w:rPr>
              <w:t>在线精品课程</w:t>
            </w:r>
            <w:proofErr w:type="gramStart"/>
            <w:r>
              <w:rPr>
                <w:rFonts w:ascii="Times New Roman" w:eastAsia="仿宋_GB2312" w:hAnsi="Times New Roman" w:cs="Times New Roman"/>
                <w:kern w:val="0"/>
                <w:sz w:val="24"/>
                <w:szCs w:val="24"/>
                <w:lang w:bidi="ar"/>
              </w:rPr>
              <w:t>课均学生</w:t>
            </w:r>
            <w:proofErr w:type="gramEnd"/>
            <w:r>
              <w:rPr>
                <w:rFonts w:ascii="Times New Roman" w:eastAsia="仿宋_GB2312" w:hAnsi="Times New Roman" w:cs="Times New Roman"/>
                <w:kern w:val="0"/>
                <w:sz w:val="24"/>
                <w:szCs w:val="24"/>
                <w:lang w:bidi="ar"/>
              </w:rPr>
              <w:t>数</w:t>
            </w:r>
            <w:r>
              <w:rPr>
                <w:rFonts w:ascii="Times New Roman" w:eastAsia="仿宋_GB2312" w:hAnsi="Times New Roman" w:cs="Times New Roman"/>
                <w:kern w:val="0"/>
                <w:sz w:val="24"/>
                <w:szCs w:val="24"/>
                <w:lang w:bidi="ar"/>
              </w:rPr>
              <w:t>*</w:t>
            </w:r>
          </w:p>
        </w:tc>
        <w:tc>
          <w:tcPr>
            <w:tcW w:w="871" w:type="dxa"/>
            <w:vAlign w:val="center"/>
          </w:tcPr>
          <w:p w14:paraId="1A37F003" w14:textId="77777777" w:rsidR="008C4F1C" w:rsidRDefault="00CA6E29">
            <w:pPr>
              <w:widowControl/>
              <w:adjustRightInd w:val="0"/>
              <w:snapToGrid w:val="0"/>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人</w:t>
            </w:r>
          </w:p>
        </w:tc>
        <w:tc>
          <w:tcPr>
            <w:tcW w:w="1078" w:type="dxa"/>
            <w:vAlign w:val="center"/>
          </w:tcPr>
          <w:p w14:paraId="6EFF5E21"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c>
          <w:tcPr>
            <w:tcW w:w="997" w:type="dxa"/>
            <w:vAlign w:val="center"/>
          </w:tcPr>
          <w:p w14:paraId="55CB1D49"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r>
      <w:tr w:rsidR="008C4F1C" w14:paraId="7D5CF65D" w14:textId="77777777">
        <w:trPr>
          <w:trHeight w:val="113"/>
          <w:jc w:val="center"/>
        </w:trPr>
        <w:tc>
          <w:tcPr>
            <w:tcW w:w="732" w:type="dxa"/>
            <w:vMerge/>
            <w:vAlign w:val="center"/>
          </w:tcPr>
          <w:p w14:paraId="6F6CB8C8" w14:textId="77777777" w:rsidR="008C4F1C" w:rsidRDefault="008C4F1C">
            <w:pPr>
              <w:jc w:val="center"/>
              <w:outlineLvl w:val="1"/>
              <w:rPr>
                <w:rFonts w:ascii="Times New Roman" w:eastAsia="仿宋_GB2312" w:hAnsi="Times New Roman" w:cs="Times New Roman"/>
                <w:sz w:val="24"/>
                <w:szCs w:val="24"/>
              </w:rPr>
            </w:pPr>
          </w:p>
        </w:tc>
        <w:tc>
          <w:tcPr>
            <w:tcW w:w="4826" w:type="dxa"/>
            <w:vAlign w:val="center"/>
          </w:tcPr>
          <w:p w14:paraId="38F9B463" w14:textId="7C9B40F6" w:rsidR="008C4F1C" w:rsidRDefault="00CA6E29">
            <w:pPr>
              <w:widowControl/>
              <w:textAlignment w:val="center"/>
              <w:rPr>
                <w:rFonts w:ascii="Times New Roman" w:eastAsia="仿宋_GB2312" w:hAnsi="Times New Roman" w:cs="Times New Roman"/>
                <w:kern w:val="0"/>
                <w:sz w:val="24"/>
                <w:szCs w:val="24"/>
                <w:lang w:bidi="ar"/>
              </w:rPr>
            </w:pPr>
            <w:r>
              <w:rPr>
                <w:rFonts w:ascii="Times New Roman" w:eastAsia="仿宋_GB2312" w:hAnsi="Times New Roman" w:cs="Times New Roman"/>
                <w:kern w:val="0"/>
                <w:sz w:val="24"/>
                <w:szCs w:val="24"/>
                <w:lang w:bidi="ar"/>
              </w:rPr>
              <w:t>其中：国家级数量</w:t>
            </w:r>
          </w:p>
        </w:tc>
        <w:tc>
          <w:tcPr>
            <w:tcW w:w="871" w:type="dxa"/>
            <w:vAlign w:val="center"/>
          </w:tcPr>
          <w:p w14:paraId="5E8A0AD0" w14:textId="77777777" w:rsidR="008C4F1C" w:rsidRDefault="00CA6E29">
            <w:pPr>
              <w:widowControl/>
              <w:adjustRightInd w:val="0"/>
              <w:snapToGrid w:val="0"/>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门</w:t>
            </w:r>
          </w:p>
        </w:tc>
        <w:tc>
          <w:tcPr>
            <w:tcW w:w="1078" w:type="dxa"/>
            <w:vAlign w:val="center"/>
          </w:tcPr>
          <w:p w14:paraId="70CDA706"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c>
          <w:tcPr>
            <w:tcW w:w="997" w:type="dxa"/>
            <w:vAlign w:val="center"/>
          </w:tcPr>
          <w:p w14:paraId="1C8D8CBD"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r>
      <w:tr w:rsidR="008C4F1C" w14:paraId="14FF87A6" w14:textId="77777777">
        <w:trPr>
          <w:trHeight w:val="113"/>
          <w:jc w:val="center"/>
        </w:trPr>
        <w:tc>
          <w:tcPr>
            <w:tcW w:w="732" w:type="dxa"/>
            <w:vMerge/>
            <w:vAlign w:val="center"/>
          </w:tcPr>
          <w:p w14:paraId="72644777" w14:textId="77777777" w:rsidR="008C4F1C" w:rsidRDefault="008C4F1C">
            <w:pPr>
              <w:jc w:val="center"/>
              <w:outlineLvl w:val="1"/>
              <w:rPr>
                <w:rFonts w:ascii="Times New Roman" w:eastAsia="仿宋_GB2312" w:hAnsi="Times New Roman" w:cs="Times New Roman"/>
                <w:sz w:val="24"/>
                <w:szCs w:val="24"/>
              </w:rPr>
            </w:pPr>
          </w:p>
        </w:tc>
        <w:tc>
          <w:tcPr>
            <w:tcW w:w="4826" w:type="dxa"/>
            <w:vAlign w:val="center"/>
          </w:tcPr>
          <w:p w14:paraId="0C169FD6" w14:textId="77777777" w:rsidR="008C4F1C" w:rsidRDefault="00CA6E29">
            <w:pPr>
              <w:widowControl/>
              <w:ind w:firstLineChars="500" w:firstLine="1200"/>
              <w:textAlignment w:val="center"/>
              <w:rPr>
                <w:rFonts w:ascii="Times New Roman" w:eastAsia="仿宋_GB2312" w:hAnsi="Times New Roman" w:cs="Times New Roman"/>
                <w:kern w:val="0"/>
                <w:sz w:val="24"/>
                <w:szCs w:val="24"/>
                <w:lang w:bidi="ar"/>
              </w:rPr>
            </w:pPr>
            <w:r>
              <w:rPr>
                <w:rFonts w:ascii="Times New Roman" w:eastAsia="仿宋_GB2312" w:hAnsi="Times New Roman" w:cs="Times New Roman"/>
                <w:kern w:val="0"/>
                <w:sz w:val="24"/>
                <w:szCs w:val="24"/>
                <w:lang w:bidi="ar"/>
              </w:rPr>
              <w:t>接入国家智慧教育平台数</w:t>
            </w:r>
            <w:r>
              <w:rPr>
                <w:rFonts w:ascii="Times New Roman" w:eastAsia="仿宋_GB2312" w:hAnsi="Times New Roman" w:cs="Times New Roman"/>
                <w:kern w:val="0"/>
                <w:sz w:val="24"/>
                <w:szCs w:val="24"/>
                <w:lang w:bidi="ar"/>
              </w:rPr>
              <w:t>*</w:t>
            </w:r>
          </w:p>
        </w:tc>
        <w:tc>
          <w:tcPr>
            <w:tcW w:w="871" w:type="dxa"/>
            <w:vAlign w:val="center"/>
          </w:tcPr>
          <w:p w14:paraId="5AFE951B" w14:textId="77777777" w:rsidR="008C4F1C" w:rsidRDefault="00CA6E29">
            <w:pPr>
              <w:widowControl/>
              <w:adjustRightInd w:val="0"/>
              <w:snapToGrid w:val="0"/>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门</w:t>
            </w:r>
          </w:p>
        </w:tc>
        <w:tc>
          <w:tcPr>
            <w:tcW w:w="1078" w:type="dxa"/>
            <w:vAlign w:val="center"/>
          </w:tcPr>
          <w:p w14:paraId="73AB07C5"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c>
          <w:tcPr>
            <w:tcW w:w="997" w:type="dxa"/>
            <w:vAlign w:val="center"/>
          </w:tcPr>
          <w:p w14:paraId="0355FE0A"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r>
      <w:tr w:rsidR="008C4F1C" w14:paraId="4C7519D1" w14:textId="77777777">
        <w:trPr>
          <w:trHeight w:val="113"/>
          <w:jc w:val="center"/>
        </w:trPr>
        <w:tc>
          <w:tcPr>
            <w:tcW w:w="732" w:type="dxa"/>
            <w:vMerge/>
            <w:vAlign w:val="center"/>
          </w:tcPr>
          <w:p w14:paraId="2A039FC2" w14:textId="77777777" w:rsidR="008C4F1C" w:rsidRDefault="008C4F1C">
            <w:pPr>
              <w:jc w:val="center"/>
              <w:outlineLvl w:val="1"/>
              <w:rPr>
                <w:rFonts w:ascii="Times New Roman" w:eastAsia="仿宋_GB2312" w:hAnsi="Times New Roman" w:cs="Times New Roman"/>
                <w:sz w:val="24"/>
                <w:szCs w:val="24"/>
              </w:rPr>
            </w:pPr>
          </w:p>
        </w:tc>
        <w:tc>
          <w:tcPr>
            <w:tcW w:w="4826" w:type="dxa"/>
            <w:vAlign w:val="center"/>
          </w:tcPr>
          <w:p w14:paraId="68148EA5" w14:textId="77777777" w:rsidR="008C4F1C" w:rsidRDefault="00CA6E29">
            <w:pPr>
              <w:widowControl/>
              <w:textAlignment w:val="center"/>
              <w:rPr>
                <w:rFonts w:ascii="Times New Roman" w:eastAsia="仿宋_GB2312" w:hAnsi="Times New Roman" w:cs="Times New Roman"/>
                <w:kern w:val="0"/>
                <w:sz w:val="24"/>
                <w:szCs w:val="24"/>
                <w:lang w:bidi="ar"/>
              </w:rPr>
            </w:pPr>
            <w:r>
              <w:rPr>
                <w:rFonts w:ascii="Times New Roman" w:eastAsia="仿宋_GB2312" w:hAnsi="Times New Roman" w:cs="Times New Roman"/>
                <w:kern w:val="0"/>
                <w:sz w:val="24"/>
                <w:szCs w:val="24"/>
                <w:lang w:bidi="ar"/>
              </w:rPr>
              <w:t xml:space="preserve">      </w:t>
            </w:r>
            <w:r>
              <w:rPr>
                <w:rFonts w:ascii="Times New Roman" w:eastAsia="仿宋_GB2312" w:hAnsi="Times New Roman" w:cs="Times New Roman" w:hint="eastAsia"/>
                <w:kern w:val="0"/>
                <w:sz w:val="24"/>
                <w:szCs w:val="24"/>
                <w:lang w:bidi="ar"/>
              </w:rPr>
              <w:t xml:space="preserve">      </w:t>
            </w:r>
            <w:r>
              <w:rPr>
                <w:rFonts w:ascii="Times New Roman" w:eastAsia="仿宋_GB2312" w:hAnsi="Times New Roman" w:cs="Times New Roman"/>
                <w:kern w:val="0"/>
                <w:sz w:val="24"/>
                <w:szCs w:val="24"/>
                <w:lang w:bidi="ar"/>
              </w:rPr>
              <w:t>省级数量</w:t>
            </w:r>
          </w:p>
        </w:tc>
        <w:tc>
          <w:tcPr>
            <w:tcW w:w="871" w:type="dxa"/>
            <w:vAlign w:val="center"/>
          </w:tcPr>
          <w:p w14:paraId="77B1407B" w14:textId="77777777" w:rsidR="008C4F1C" w:rsidRDefault="00CA6E29">
            <w:pPr>
              <w:widowControl/>
              <w:adjustRightInd w:val="0"/>
              <w:snapToGrid w:val="0"/>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门</w:t>
            </w:r>
          </w:p>
        </w:tc>
        <w:tc>
          <w:tcPr>
            <w:tcW w:w="1078" w:type="dxa"/>
            <w:vAlign w:val="center"/>
          </w:tcPr>
          <w:p w14:paraId="6603A824"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c>
          <w:tcPr>
            <w:tcW w:w="997" w:type="dxa"/>
            <w:vAlign w:val="center"/>
          </w:tcPr>
          <w:p w14:paraId="355657DA"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r>
      <w:tr w:rsidR="008C4F1C" w14:paraId="363D2C4E" w14:textId="77777777">
        <w:trPr>
          <w:trHeight w:val="113"/>
          <w:jc w:val="center"/>
        </w:trPr>
        <w:tc>
          <w:tcPr>
            <w:tcW w:w="732" w:type="dxa"/>
            <w:vMerge/>
            <w:vAlign w:val="center"/>
          </w:tcPr>
          <w:p w14:paraId="436C35AD" w14:textId="77777777" w:rsidR="008C4F1C" w:rsidRDefault="008C4F1C">
            <w:pPr>
              <w:jc w:val="center"/>
              <w:outlineLvl w:val="1"/>
              <w:rPr>
                <w:rFonts w:ascii="Times New Roman" w:eastAsia="仿宋_GB2312" w:hAnsi="Times New Roman" w:cs="Times New Roman"/>
                <w:sz w:val="24"/>
                <w:szCs w:val="24"/>
              </w:rPr>
            </w:pPr>
          </w:p>
        </w:tc>
        <w:tc>
          <w:tcPr>
            <w:tcW w:w="4826" w:type="dxa"/>
            <w:vAlign w:val="center"/>
          </w:tcPr>
          <w:p w14:paraId="29540404" w14:textId="77777777" w:rsidR="008C4F1C" w:rsidRDefault="00CA6E29">
            <w:pPr>
              <w:widowControl/>
              <w:ind w:firstLineChars="500" w:firstLine="1200"/>
              <w:textAlignment w:val="center"/>
              <w:rPr>
                <w:rFonts w:ascii="Times New Roman" w:eastAsia="仿宋_GB2312" w:hAnsi="Times New Roman" w:cs="Times New Roman"/>
                <w:kern w:val="0"/>
                <w:sz w:val="24"/>
                <w:szCs w:val="24"/>
                <w:lang w:bidi="ar"/>
              </w:rPr>
            </w:pPr>
            <w:r>
              <w:rPr>
                <w:rFonts w:ascii="Times New Roman" w:eastAsia="仿宋_GB2312" w:hAnsi="Times New Roman" w:cs="Times New Roman"/>
                <w:kern w:val="0"/>
                <w:sz w:val="24"/>
                <w:szCs w:val="24"/>
                <w:lang w:bidi="ar"/>
              </w:rPr>
              <w:t>接入国家智慧教育平台数</w:t>
            </w:r>
            <w:r>
              <w:rPr>
                <w:rFonts w:ascii="Times New Roman" w:eastAsia="仿宋_GB2312" w:hAnsi="Times New Roman" w:cs="Times New Roman"/>
                <w:kern w:val="0"/>
                <w:sz w:val="24"/>
                <w:szCs w:val="24"/>
                <w:lang w:bidi="ar"/>
              </w:rPr>
              <w:t>*</w:t>
            </w:r>
          </w:p>
        </w:tc>
        <w:tc>
          <w:tcPr>
            <w:tcW w:w="871" w:type="dxa"/>
            <w:vAlign w:val="center"/>
          </w:tcPr>
          <w:p w14:paraId="172AE2F3" w14:textId="77777777" w:rsidR="008C4F1C" w:rsidRDefault="00CA6E29">
            <w:pPr>
              <w:widowControl/>
              <w:adjustRightInd w:val="0"/>
              <w:snapToGrid w:val="0"/>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门</w:t>
            </w:r>
          </w:p>
        </w:tc>
        <w:tc>
          <w:tcPr>
            <w:tcW w:w="1078" w:type="dxa"/>
            <w:vAlign w:val="center"/>
          </w:tcPr>
          <w:p w14:paraId="6351416B"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c>
          <w:tcPr>
            <w:tcW w:w="997" w:type="dxa"/>
            <w:vAlign w:val="center"/>
          </w:tcPr>
          <w:p w14:paraId="3F47881A"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r>
      <w:tr w:rsidR="008C4F1C" w14:paraId="731278B8" w14:textId="77777777">
        <w:trPr>
          <w:trHeight w:val="113"/>
          <w:jc w:val="center"/>
        </w:trPr>
        <w:tc>
          <w:tcPr>
            <w:tcW w:w="732" w:type="dxa"/>
            <w:vMerge/>
            <w:vAlign w:val="center"/>
          </w:tcPr>
          <w:p w14:paraId="63D98486" w14:textId="77777777" w:rsidR="008C4F1C" w:rsidRDefault="008C4F1C">
            <w:pPr>
              <w:jc w:val="center"/>
              <w:outlineLvl w:val="1"/>
              <w:rPr>
                <w:rFonts w:ascii="Times New Roman" w:eastAsia="仿宋_GB2312" w:hAnsi="Times New Roman" w:cs="Times New Roman"/>
                <w:sz w:val="24"/>
                <w:szCs w:val="24"/>
              </w:rPr>
            </w:pPr>
          </w:p>
        </w:tc>
        <w:tc>
          <w:tcPr>
            <w:tcW w:w="4826" w:type="dxa"/>
            <w:vAlign w:val="center"/>
          </w:tcPr>
          <w:p w14:paraId="2ABE00DE" w14:textId="77777777" w:rsidR="008C4F1C" w:rsidRDefault="00CA6E29">
            <w:pPr>
              <w:widowControl/>
              <w:textAlignment w:val="center"/>
              <w:rPr>
                <w:rFonts w:ascii="Times New Roman" w:eastAsia="仿宋_GB2312" w:hAnsi="Times New Roman" w:cs="Times New Roman"/>
                <w:kern w:val="0"/>
                <w:sz w:val="24"/>
                <w:szCs w:val="24"/>
                <w:lang w:bidi="ar"/>
              </w:rPr>
            </w:pPr>
            <w:r>
              <w:rPr>
                <w:rFonts w:ascii="Times New Roman" w:eastAsia="仿宋_GB2312" w:hAnsi="Times New Roman" w:cs="Times New Roman"/>
                <w:kern w:val="0"/>
                <w:sz w:val="24"/>
                <w:szCs w:val="24"/>
                <w:lang w:bidi="ar"/>
              </w:rPr>
              <w:t xml:space="preserve">      </w:t>
            </w:r>
            <w:r>
              <w:rPr>
                <w:rFonts w:ascii="Times New Roman" w:eastAsia="仿宋_GB2312" w:hAnsi="Times New Roman" w:cs="Times New Roman" w:hint="eastAsia"/>
                <w:kern w:val="0"/>
                <w:sz w:val="24"/>
                <w:szCs w:val="24"/>
                <w:lang w:bidi="ar"/>
              </w:rPr>
              <w:t xml:space="preserve">      </w:t>
            </w:r>
            <w:r>
              <w:rPr>
                <w:rFonts w:ascii="Times New Roman" w:eastAsia="仿宋_GB2312" w:hAnsi="Times New Roman" w:cs="Times New Roman"/>
                <w:kern w:val="0"/>
                <w:sz w:val="24"/>
                <w:szCs w:val="24"/>
                <w:lang w:bidi="ar"/>
              </w:rPr>
              <w:t>校级数量</w:t>
            </w:r>
          </w:p>
        </w:tc>
        <w:tc>
          <w:tcPr>
            <w:tcW w:w="871" w:type="dxa"/>
            <w:vAlign w:val="center"/>
          </w:tcPr>
          <w:p w14:paraId="5634059C" w14:textId="77777777" w:rsidR="008C4F1C" w:rsidRDefault="00CA6E29">
            <w:pPr>
              <w:widowControl/>
              <w:adjustRightInd w:val="0"/>
              <w:snapToGrid w:val="0"/>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门</w:t>
            </w:r>
          </w:p>
        </w:tc>
        <w:tc>
          <w:tcPr>
            <w:tcW w:w="1078" w:type="dxa"/>
            <w:vAlign w:val="center"/>
          </w:tcPr>
          <w:p w14:paraId="24C81E05"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c>
          <w:tcPr>
            <w:tcW w:w="997" w:type="dxa"/>
            <w:vAlign w:val="center"/>
          </w:tcPr>
          <w:p w14:paraId="2C347252"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r>
      <w:tr w:rsidR="008C4F1C" w14:paraId="3F5E193E" w14:textId="77777777">
        <w:trPr>
          <w:trHeight w:val="113"/>
          <w:jc w:val="center"/>
        </w:trPr>
        <w:tc>
          <w:tcPr>
            <w:tcW w:w="732" w:type="dxa"/>
            <w:vMerge/>
            <w:vAlign w:val="center"/>
          </w:tcPr>
          <w:p w14:paraId="26AE2F3E" w14:textId="77777777" w:rsidR="008C4F1C" w:rsidRDefault="008C4F1C">
            <w:pPr>
              <w:jc w:val="center"/>
              <w:outlineLvl w:val="1"/>
              <w:rPr>
                <w:rFonts w:ascii="Times New Roman" w:eastAsia="仿宋_GB2312" w:hAnsi="Times New Roman" w:cs="Times New Roman"/>
                <w:sz w:val="24"/>
                <w:szCs w:val="24"/>
              </w:rPr>
            </w:pPr>
          </w:p>
        </w:tc>
        <w:tc>
          <w:tcPr>
            <w:tcW w:w="4826" w:type="dxa"/>
            <w:vAlign w:val="center"/>
          </w:tcPr>
          <w:p w14:paraId="035735DE" w14:textId="77777777" w:rsidR="008C4F1C" w:rsidRDefault="00CA6E29">
            <w:pPr>
              <w:widowControl/>
              <w:ind w:firstLineChars="500" w:firstLine="1200"/>
              <w:textAlignment w:val="center"/>
              <w:rPr>
                <w:rFonts w:ascii="Times New Roman" w:eastAsia="仿宋_GB2312" w:hAnsi="Times New Roman" w:cs="Times New Roman"/>
                <w:kern w:val="0"/>
                <w:sz w:val="24"/>
                <w:szCs w:val="24"/>
                <w:lang w:bidi="ar"/>
              </w:rPr>
            </w:pPr>
            <w:r>
              <w:rPr>
                <w:rFonts w:ascii="Times New Roman" w:eastAsia="仿宋_GB2312" w:hAnsi="Times New Roman" w:cs="Times New Roman"/>
                <w:kern w:val="0"/>
                <w:sz w:val="24"/>
                <w:szCs w:val="24"/>
                <w:lang w:bidi="ar"/>
              </w:rPr>
              <w:t>接入国家智慧教育平台数</w:t>
            </w:r>
            <w:r>
              <w:rPr>
                <w:rFonts w:ascii="Times New Roman" w:eastAsia="仿宋_GB2312" w:hAnsi="Times New Roman" w:cs="Times New Roman"/>
                <w:kern w:val="0"/>
                <w:sz w:val="24"/>
                <w:szCs w:val="24"/>
                <w:lang w:bidi="ar"/>
              </w:rPr>
              <w:t>*</w:t>
            </w:r>
          </w:p>
        </w:tc>
        <w:tc>
          <w:tcPr>
            <w:tcW w:w="871" w:type="dxa"/>
            <w:vAlign w:val="center"/>
          </w:tcPr>
          <w:p w14:paraId="43BA3F0B" w14:textId="77777777" w:rsidR="008C4F1C" w:rsidRDefault="00CA6E29">
            <w:pPr>
              <w:widowControl/>
              <w:adjustRightInd w:val="0"/>
              <w:snapToGrid w:val="0"/>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门</w:t>
            </w:r>
          </w:p>
        </w:tc>
        <w:tc>
          <w:tcPr>
            <w:tcW w:w="1078" w:type="dxa"/>
            <w:vAlign w:val="center"/>
          </w:tcPr>
          <w:p w14:paraId="5B116814"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c>
          <w:tcPr>
            <w:tcW w:w="997" w:type="dxa"/>
            <w:vAlign w:val="center"/>
          </w:tcPr>
          <w:p w14:paraId="45D2B45C"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r>
      <w:tr w:rsidR="008C4F1C" w14:paraId="4F2B52DC" w14:textId="77777777">
        <w:trPr>
          <w:trHeight w:val="113"/>
          <w:jc w:val="center"/>
        </w:trPr>
        <w:tc>
          <w:tcPr>
            <w:tcW w:w="732" w:type="dxa"/>
            <w:vMerge w:val="restart"/>
            <w:vAlign w:val="center"/>
          </w:tcPr>
          <w:p w14:paraId="17FB47FA" w14:textId="77777777" w:rsidR="008C4F1C" w:rsidRDefault="00CA6E29">
            <w:pPr>
              <w:jc w:val="center"/>
              <w:outlineLvl w:val="1"/>
              <w:rPr>
                <w:rFonts w:ascii="Times New Roman" w:eastAsia="仿宋_GB2312" w:hAnsi="Times New Roman" w:cs="Times New Roman"/>
                <w:sz w:val="24"/>
                <w:szCs w:val="24"/>
              </w:rPr>
            </w:pPr>
            <w:r>
              <w:rPr>
                <w:rFonts w:ascii="Times New Roman" w:eastAsia="仿宋_GB2312" w:hAnsi="Times New Roman" w:cs="Times New Roman"/>
                <w:sz w:val="24"/>
                <w:szCs w:val="24"/>
              </w:rPr>
              <w:t>8</w:t>
            </w:r>
          </w:p>
        </w:tc>
        <w:tc>
          <w:tcPr>
            <w:tcW w:w="4826" w:type="dxa"/>
            <w:vAlign w:val="center"/>
          </w:tcPr>
          <w:p w14:paraId="1E04FD3E" w14:textId="77777777" w:rsidR="008C4F1C" w:rsidRDefault="00CA6E29">
            <w:pPr>
              <w:widowControl/>
              <w:textAlignment w:val="center"/>
              <w:rPr>
                <w:rFonts w:ascii="Times New Roman" w:eastAsia="仿宋_GB2312" w:hAnsi="Times New Roman" w:cs="Times New Roman"/>
                <w:kern w:val="0"/>
                <w:sz w:val="24"/>
                <w:szCs w:val="24"/>
                <w:lang w:bidi="ar"/>
              </w:rPr>
            </w:pPr>
            <w:r>
              <w:rPr>
                <w:rFonts w:ascii="Times New Roman" w:eastAsia="仿宋_GB2312" w:hAnsi="Times New Roman" w:cs="Times New Roman"/>
                <w:kern w:val="0"/>
                <w:sz w:val="24"/>
                <w:szCs w:val="24"/>
                <w:lang w:bidi="ar"/>
              </w:rPr>
              <w:t>虚拟仿真实训基地数</w:t>
            </w:r>
          </w:p>
        </w:tc>
        <w:tc>
          <w:tcPr>
            <w:tcW w:w="871" w:type="dxa"/>
            <w:vAlign w:val="center"/>
          </w:tcPr>
          <w:p w14:paraId="4073E893" w14:textId="77777777" w:rsidR="008C4F1C" w:rsidRDefault="00CA6E29">
            <w:pPr>
              <w:widowControl/>
              <w:adjustRightInd w:val="0"/>
              <w:snapToGrid w:val="0"/>
              <w:jc w:val="center"/>
              <w:rPr>
                <w:rFonts w:ascii="Times New Roman" w:eastAsia="仿宋_GB2312" w:hAnsi="Times New Roman" w:cs="Times New Roman"/>
                <w:kern w:val="0"/>
                <w:sz w:val="24"/>
                <w:szCs w:val="24"/>
              </w:rPr>
            </w:pPr>
            <w:proofErr w:type="gramStart"/>
            <w:r>
              <w:rPr>
                <w:rFonts w:ascii="Times New Roman" w:eastAsia="仿宋_GB2312" w:hAnsi="Times New Roman" w:cs="Times New Roman"/>
                <w:kern w:val="0"/>
                <w:sz w:val="24"/>
                <w:szCs w:val="24"/>
              </w:rPr>
              <w:t>个</w:t>
            </w:r>
            <w:proofErr w:type="gramEnd"/>
          </w:p>
        </w:tc>
        <w:tc>
          <w:tcPr>
            <w:tcW w:w="1078" w:type="dxa"/>
            <w:vAlign w:val="center"/>
          </w:tcPr>
          <w:p w14:paraId="39AE19F5"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c>
          <w:tcPr>
            <w:tcW w:w="997" w:type="dxa"/>
            <w:vAlign w:val="center"/>
          </w:tcPr>
          <w:p w14:paraId="67269B93"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r>
      <w:tr w:rsidR="008C4F1C" w14:paraId="15E5E5AA" w14:textId="77777777">
        <w:trPr>
          <w:trHeight w:val="113"/>
          <w:jc w:val="center"/>
        </w:trPr>
        <w:tc>
          <w:tcPr>
            <w:tcW w:w="732" w:type="dxa"/>
            <w:vMerge/>
            <w:vAlign w:val="center"/>
          </w:tcPr>
          <w:p w14:paraId="4C169072" w14:textId="77777777" w:rsidR="008C4F1C" w:rsidRDefault="008C4F1C">
            <w:pPr>
              <w:jc w:val="center"/>
              <w:outlineLvl w:val="1"/>
              <w:rPr>
                <w:rFonts w:ascii="Times New Roman" w:eastAsia="仿宋_GB2312" w:hAnsi="Times New Roman" w:cs="Times New Roman"/>
                <w:sz w:val="24"/>
                <w:szCs w:val="24"/>
              </w:rPr>
            </w:pPr>
          </w:p>
        </w:tc>
        <w:tc>
          <w:tcPr>
            <w:tcW w:w="4826" w:type="dxa"/>
            <w:vAlign w:val="center"/>
          </w:tcPr>
          <w:p w14:paraId="18B04D0B" w14:textId="189D6B7E" w:rsidR="008C4F1C" w:rsidRDefault="00CA6E29">
            <w:pPr>
              <w:widowControl/>
              <w:textAlignment w:val="center"/>
              <w:rPr>
                <w:rFonts w:ascii="Times New Roman" w:eastAsia="仿宋_GB2312" w:hAnsi="Times New Roman" w:cs="Times New Roman"/>
                <w:kern w:val="0"/>
                <w:sz w:val="24"/>
                <w:szCs w:val="24"/>
                <w:lang w:bidi="ar"/>
              </w:rPr>
            </w:pPr>
            <w:r>
              <w:rPr>
                <w:rFonts w:ascii="Times New Roman" w:eastAsia="仿宋_GB2312" w:hAnsi="Times New Roman" w:cs="Times New Roman"/>
                <w:kern w:val="0"/>
                <w:sz w:val="24"/>
                <w:szCs w:val="24"/>
                <w:lang w:bidi="ar"/>
              </w:rPr>
              <w:t>其中：国家级数量</w:t>
            </w:r>
          </w:p>
        </w:tc>
        <w:tc>
          <w:tcPr>
            <w:tcW w:w="871" w:type="dxa"/>
            <w:vAlign w:val="center"/>
          </w:tcPr>
          <w:p w14:paraId="3E885A7D" w14:textId="77777777" w:rsidR="008C4F1C" w:rsidRDefault="00CA6E29">
            <w:pPr>
              <w:widowControl/>
              <w:adjustRightInd w:val="0"/>
              <w:snapToGrid w:val="0"/>
              <w:jc w:val="center"/>
              <w:rPr>
                <w:rFonts w:ascii="Times New Roman" w:eastAsia="仿宋_GB2312" w:hAnsi="Times New Roman" w:cs="Times New Roman"/>
                <w:kern w:val="0"/>
                <w:sz w:val="24"/>
                <w:szCs w:val="24"/>
              </w:rPr>
            </w:pPr>
            <w:proofErr w:type="gramStart"/>
            <w:r>
              <w:rPr>
                <w:rFonts w:ascii="Times New Roman" w:eastAsia="仿宋_GB2312" w:hAnsi="Times New Roman" w:cs="Times New Roman"/>
                <w:kern w:val="0"/>
                <w:sz w:val="24"/>
                <w:szCs w:val="24"/>
              </w:rPr>
              <w:t>个</w:t>
            </w:r>
            <w:proofErr w:type="gramEnd"/>
          </w:p>
        </w:tc>
        <w:tc>
          <w:tcPr>
            <w:tcW w:w="1078" w:type="dxa"/>
            <w:vAlign w:val="center"/>
          </w:tcPr>
          <w:p w14:paraId="10044FCB"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c>
          <w:tcPr>
            <w:tcW w:w="997" w:type="dxa"/>
            <w:vAlign w:val="center"/>
          </w:tcPr>
          <w:p w14:paraId="1075E52F"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r>
      <w:tr w:rsidR="008C4F1C" w14:paraId="7B77E8A0" w14:textId="77777777">
        <w:trPr>
          <w:trHeight w:val="113"/>
          <w:jc w:val="center"/>
        </w:trPr>
        <w:tc>
          <w:tcPr>
            <w:tcW w:w="732" w:type="dxa"/>
            <w:vMerge/>
            <w:vAlign w:val="center"/>
          </w:tcPr>
          <w:p w14:paraId="2FA856F8" w14:textId="77777777" w:rsidR="008C4F1C" w:rsidRDefault="008C4F1C">
            <w:pPr>
              <w:jc w:val="center"/>
              <w:outlineLvl w:val="1"/>
              <w:rPr>
                <w:rFonts w:ascii="Times New Roman" w:eastAsia="仿宋_GB2312" w:hAnsi="Times New Roman" w:cs="Times New Roman"/>
                <w:sz w:val="24"/>
                <w:szCs w:val="24"/>
              </w:rPr>
            </w:pPr>
          </w:p>
        </w:tc>
        <w:tc>
          <w:tcPr>
            <w:tcW w:w="4826" w:type="dxa"/>
            <w:vAlign w:val="center"/>
          </w:tcPr>
          <w:p w14:paraId="681D2203" w14:textId="77777777" w:rsidR="008C4F1C" w:rsidRDefault="00CA6E29">
            <w:pPr>
              <w:widowControl/>
              <w:ind w:firstLineChars="500" w:firstLine="1200"/>
              <w:textAlignment w:val="center"/>
              <w:rPr>
                <w:rFonts w:ascii="Times New Roman" w:eastAsia="仿宋_GB2312" w:hAnsi="Times New Roman" w:cs="Times New Roman"/>
                <w:kern w:val="0"/>
                <w:sz w:val="24"/>
                <w:szCs w:val="24"/>
                <w:lang w:bidi="ar"/>
              </w:rPr>
            </w:pPr>
            <w:r>
              <w:rPr>
                <w:rFonts w:ascii="Times New Roman" w:eastAsia="仿宋_GB2312" w:hAnsi="Times New Roman" w:cs="Times New Roman"/>
                <w:kern w:val="0"/>
                <w:sz w:val="24"/>
                <w:szCs w:val="24"/>
                <w:lang w:bidi="ar"/>
              </w:rPr>
              <w:t>接入国家智慧教育平台数</w:t>
            </w:r>
            <w:r>
              <w:rPr>
                <w:rFonts w:ascii="Times New Roman" w:eastAsia="仿宋_GB2312" w:hAnsi="Times New Roman" w:cs="Times New Roman"/>
                <w:kern w:val="0"/>
                <w:sz w:val="24"/>
                <w:szCs w:val="24"/>
                <w:lang w:bidi="ar"/>
              </w:rPr>
              <w:t>*</w:t>
            </w:r>
          </w:p>
        </w:tc>
        <w:tc>
          <w:tcPr>
            <w:tcW w:w="871" w:type="dxa"/>
            <w:vAlign w:val="center"/>
          </w:tcPr>
          <w:p w14:paraId="40AEB697" w14:textId="77777777" w:rsidR="008C4F1C" w:rsidRDefault="00CA6E29">
            <w:pPr>
              <w:widowControl/>
              <w:adjustRightInd w:val="0"/>
              <w:snapToGrid w:val="0"/>
              <w:jc w:val="center"/>
              <w:rPr>
                <w:rFonts w:ascii="Times New Roman" w:eastAsia="仿宋_GB2312" w:hAnsi="Times New Roman" w:cs="Times New Roman"/>
                <w:kern w:val="0"/>
                <w:sz w:val="24"/>
                <w:szCs w:val="24"/>
              </w:rPr>
            </w:pPr>
            <w:proofErr w:type="gramStart"/>
            <w:r>
              <w:rPr>
                <w:rFonts w:ascii="Times New Roman" w:eastAsia="仿宋_GB2312" w:hAnsi="Times New Roman" w:cs="Times New Roman"/>
                <w:kern w:val="0"/>
                <w:sz w:val="24"/>
                <w:szCs w:val="24"/>
              </w:rPr>
              <w:t>个</w:t>
            </w:r>
            <w:proofErr w:type="gramEnd"/>
          </w:p>
        </w:tc>
        <w:tc>
          <w:tcPr>
            <w:tcW w:w="1078" w:type="dxa"/>
            <w:vAlign w:val="center"/>
          </w:tcPr>
          <w:p w14:paraId="099F8F1B"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c>
          <w:tcPr>
            <w:tcW w:w="997" w:type="dxa"/>
            <w:vAlign w:val="center"/>
          </w:tcPr>
          <w:p w14:paraId="4941C6E4"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r>
      <w:tr w:rsidR="008C4F1C" w14:paraId="1B66E277" w14:textId="77777777">
        <w:trPr>
          <w:trHeight w:val="113"/>
          <w:jc w:val="center"/>
        </w:trPr>
        <w:tc>
          <w:tcPr>
            <w:tcW w:w="732" w:type="dxa"/>
            <w:vMerge/>
            <w:vAlign w:val="center"/>
          </w:tcPr>
          <w:p w14:paraId="42242D1F" w14:textId="77777777" w:rsidR="008C4F1C" w:rsidRDefault="008C4F1C">
            <w:pPr>
              <w:jc w:val="center"/>
              <w:outlineLvl w:val="1"/>
              <w:rPr>
                <w:rFonts w:ascii="Times New Roman" w:eastAsia="仿宋_GB2312" w:hAnsi="Times New Roman" w:cs="Times New Roman"/>
                <w:sz w:val="24"/>
                <w:szCs w:val="24"/>
              </w:rPr>
            </w:pPr>
          </w:p>
        </w:tc>
        <w:tc>
          <w:tcPr>
            <w:tcW w:w="4826" w:type="dxa"/>
            <w:vAlign w:val="center"/>
          </w:tcPr>
          <w:p w14:paraId="00E3E6CA" w14:textId="77777777" w:rsidR="008C4F1C" w:rsidRDefault="00CA6E29">
            <w:pPr>
              <w:widowControl/>
              <w:textAlignment w:val="center"/>
              <w:rPr>
                <w:rFonts w:ascii="Times New Roman" w:eastAsia="仿宋_GB2312" w:hAnsi="Times New Roman" w:cs="Times New Roman"/>
                <w:kern w:val="0"/>
                <w:sz w:val="24"/>
                <w:szCs w:val="24"/>
                <w:lang w:bidi="ar"/>
              </w:rPr>
            </w:pPr>
            <w:r>
              <w:rPr>
                <w:rFonts w:ascii="Times New Roman" w:eastAsia="仿宋_GB2312" w:hAnsi="Times New Roman" w:cs="Times New Roman"/>
                <w:kern w:val="0"/>
                <w:sz w:val="24"/>
                <w:szCs w:val="24"/>
                <w:lang w:bidi="ar"/>
              </w:rPr>
              <w:t xml:space="preserve">      </w:t>
            </w:r>
            <w:r>
              <w:rPr>
                <w:rFonts w:ascii="Times New Roman" w:eastAsia="仿宋_GB2312" w:hAnsi="Times New Roman" w:cs="Times New Roman" w:hint="eastAsia"/>
                <w:kern w:val="0"/>
                <w:sz w:val="24"/>
                <w:szCs w:val="24"/>
                <w:lang w:bidi="ar"/>
              </w:rPr>
              <w:t xml:space="preserve">      </w:t>
            </w:r>
            <w:r>
              <w:rPr>
                <w:rFonts w:ascii="Times New Roman" w:eastAsia="仿宋_GB2312" w:hAnsi="Times New Roman" w:cs="Times New Roman"/>
                <w:kern w:val="0"/>
                <w:sz w:val="24"/>
                <w:szCs w:val="24"/>
                <w:lang w:bidi="ar"/>
              </w:rPr>
              <w:t>省级数量</w:t>
            </w:r>
          </w:p>
        </w:tc>
        <w:tc>
          <w:tcPr>
            <w:tcW w:w="871" w:type="dxa"/>
            <w:vAlign w:val="center"/>
          </w:tcPr>
          <w:p w14:paraId="421995C5" w14:textId="77777777" w:rsidR="008C4F1C" w:rsidRDefault="00CA6E29">
            <w:pPr>
              <w:widowControl/>
              <w:adjustRightInd w:val="0"/>
              <w:snapToGrid w:val="0"/>
              <w:jc w:val="center"/>
              <w:rPr>
                <w:rFonts w:ascii="Times New Roman" w:eastAsia="仿宋_GB2312" w:hAnsi="Times New Roman" w:cs="Times New Roman"/>
                <w:kern w:val="0"/>
                <w:sz w:val="24"/>
                <w:szCs w:val="24"/>
              </w:rPr>
            </w:pPr>
            <w:proofErr w:type="gramStart"/>
            <w:r>
              <w:rPr>
                <w:rFonts w:ascii="Times New Roman" w:eastAsia="仿宋_GB2312" w:hAnsi="Times New Roman" w:cs="Times New Roman"/>
                <w:kern w:val="0"/>
                <w:sz w:val="24"/>
                <w:szCs w:val="24"/>
              </w:rPr>
              <w:t>个</w:t>
            </w:r>
            <w:proofErr w:type="gramEnd"/>
          </w:p>
        </w:tc>
        <w:tc>
          <w:tcPr>
            <w:tcW w:w="1078" w:type="dxa"/>
            <w:vAlign w:val="center"/>
          </w:tcPr>
          <w:p w14:paraId="6A937DDB"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c>
          <w:tcPr>
            <w:tcW w:w="997" w:type="dxa"/>
            <w:vAlign w:val="center"/>
          </w:tcPr>
          <w:p w14:paraId="37503751"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r>
      <w:tr w:rsidR="008C4F1C" w14:paraId="45561A04" w14:textId="77777777">
        <w:trPr>
          <w:trHeight w:val="113"/>
          <w:jc w:val="center"/>
        </w:trPr>
        <w:tc>
          <w:tcPr>
            <w:tcW w:w="732" w:type="dxa"/>
            <w:vMerge/>
            <w:vAlign w:val="center"/>
          </w:tcPr>
          <w:p w14:paraId="550AA002" w14:textId="77777777" w:rsidR="008C4F1C" w:rsidRDefault="008C4F1C">
            <w:pPr>
              <w:jc w:val="center"/>
              <w:outlineLvl w:val="1"/>
              <w:rPr>
                <w:rFonts w:ascii="Times New Roman" w:eastAsia="仿宋_GB2312" w:hAnsi="Times New Roman" w:cs="Times New Roman"/>
                <w:sz w:val="24"/>
                <w:szCs w:val="24"/>
              </w:rPr>
            </w:pPr>
          </w:p>
        </w:tc>
        <w:tc>
          <w:tcPr>
            <w:tcW w:w="4826" w:type="dxa"/>
            <w:vAlign w:val="center"/>
          </w:tcPr>
          <w:p w14:paraId="13A95016" w14:textId="77777777" w:rsidR="008C4F1C" w:rsidRDefault="00CA6E29">
            <w:pPr>
              <w:widowControl/>
              <w:ind w:firstLineChars="500" w:firstLine="1200"/>
              <w:textAlignment w:val="center"/>
              <w:rPr>
                <w:rFonts w:ascii="Times New Roman" w:eastAsia="仿宋_GB2312" w:hAnsi="Times New Roman" w:cs="Times New Roman"/>
                <w:kern w:val="0"/>
                <w:sz w:val="24"/>
                <w:szCs w:val="24"/>
                <w:lang w:bidi="ar"/>
              </w:rPr>
            </w:pPr>
            <w:r>
              <w:rPr>
                <w:rFonts w:ascii="Times New Roman" w:eastAsia="仿宋_GB2312" w:hAnsi="Times New Roman" w:cs="Times New Roman"/>
                <w:kern w:val="0"/>
                <w:sz w:val="24"/>
                <w:szCs w:val="24"/>
                <w:lang w:bidi="ar"/>
              </w:rPr>
              <w:t>接入国家智慧教育平台数</w:t>
            </w:r>
            <w:r>
              <w:rPr>
                <w:rFonts w:ascii="Times New Roman" w:eastAsia="仿宋_GB2312" w:hAnsi="Times New Roman" w:cs="Times New Roman"/>
                <w:kern w:val="0"/>
                <w:sz w:val="24"/>
                <w:szCs w:val="24"/>
                <w:lang w:bidi="ar"/>
              </w:rPr>
              <w:t>*</w:t>
            </w:r>
          </w:p>
        </w:tc>
        <w:tc>
          <w:tcPr>
            <w:tcW w:w="871" w:type="dxa"/>
            <w:vAlign w:val="center"/>
          </w:tcPr>
          <w:p w14:paraId="617209EC" w14:textId="77777777" w:rsidR="008C4F1C" w:rsidRDefault="00CA6E29">
            <w:pPr>
              <w:widowControl/>
              <w:adjustRightInd w:val="0"/>
              <w:snapToGrid w:val="0"/>
              <w:jc w:val="center"/>
              <w:rPr>
                <w:rFonts w:ascii="Times New Roman" w:eastAsia="仿宋_GB2312" w:hAnsi="Times New Roman" w:cs="Times New Roman"/>
                <w:kern w:val="0"/>
                <w:sz w:val="24"/>
                <w:szCs w:val="24"/>
              </w:rPr>
            </w:pPr>
            <w:proofErr w:type="gramStart"/>
            <w:r>
              <w:rPr>
                <w:rFonts w:ascii="Times New Roman" w:eastAsia="仿宋_GB2312" w:hAnsi="Times New Roman" w:cs="Times New Roman"/>
                <w:kern w:val="0"/>
                <w:sz w:val="24"/>
                <w:szCs w:val="24"/>
              </w:rPr>
              <w:t>个</w:t>
            </w:r>
            <w:proofErr w:type="gramEnd"/>
          </w:p>
        </w:tc>
        <w:tc>
          <w:tcPr>
            <w:tcW w:w="1078" w:type="dxa"/>
            <w:vAlign w:val="center"/>
          </w:tcPr>
          <w:p w14:paraId="6EF389D5"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c>
          <w:tcPr>
            <w:tcW w:w="997" w:type="dxa"/>
            <w:vAlign w:val="center"/>
          </w:tcPr>
          <w:p w14:paraId="0FFBAE30"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r>
      <w:tr w:rsidR="008C4F1C" w14:paraId="15B5A71E" w14:textId="77777777">
        <w:trPr>
          <w:trHeight w:val="113"/>
          <w:jc w:val="center"/>
        </w:trPr>
        <w:tc>
          <w:tcPr>
            <w:tcW w:w="732" w:type="dxa"/>
            <w:vMerge/>
            <w:vAlign w:val="center"/>
          </w:tcPr>
          <w:p w14:paraId="1330D63C" w14:textId="77777777" w:rsidR="008C4F1C" w:rsidRDefault="008C4F1C">
            <w:pPr>
              <w:jc w:val="center"/>
              <w:outlineLvl w:val="1"/>
              <w:rPr>
                <w:rFonts w:ascii="Times New Roman" w:eastAsia="仿宋_GB2312" w:hAnsi="Times New Roman" w:cs="Times New Roman"/>
                <w:sz w:val="24"/>
                <w:szCs w:val="24"/>
              </w:rPr>
            </w:pPr>
          </w:p>
        </w:tc>
        <w:tc>
          <w:tcPr>
            <w:tcW w:w="4826" w:type="dxa"/>
            <w:vAlign w:val="center"/>
          </w:tcPr>
          <w:p w14:paraId="539779E9" w14:textId="77777777" w:rsidR="008C4F1C" w:rsidRDefault="00CA6E29">
            <w:pPr>
              <w:widowControl/>
              <w:textAlignment w:val="center"/>
              <w:rPr>
                <w:rFonts w:ascii="Times New Roman" w:eastAsia="仿宋_GB2312" w:hAnsi="Times New Roman" w:cs="Times New Roman"/>
                <w:kern w:val="0"/>
                <w:sz w:val="24"/>
                <w:szCs w:val="24"/>
                <w:lang w:bidi="ar"/>
              </w:rPr>
            </w:pPr>
            <w:r>
              <w:rPr>
                <w:rFonts w:ascii="Times New Roman" w:eastAsia="仿宋_GB2312" w:hAnsi="Times New Roman" w:cs="Times New Roman"/>
                <w:kern w:val="0"/>
                <w:sz w:val="24"/>
                <w:szCs w:val="24"/>
                <w:lang w:bidi="ar"/>
              </w:rPr>
              <w:t xml:space="preserve">     </w:t>
            </w:r>
            <w:r>
              <w:rPr>
                <w:rFonts w:ascii="Times New Roman" w:eastAsia="仿宋_GB2312" w:hAnsi="Times New Roman" w:cs="Times New Roman" w:hint="eastAsia"/>
                <w:kern w:val="0"/>
                <w:sz w:val="24"/>
                <w:szCs w:val="24"/>
                <w:lang w:bidi="ar"/>
              </w:rPr>
              <w:t xml:space="preserve">     </w:t>
            </w:r>
            <w:r>
              <w:rPr>
                <w:rFonts w:ascii="Times New Roman" w:eastAsia="仿宋_GB2312" w:hAnsi="Times New Roman" w:cs="Times New Roman"/>
                <w:kern w:val="0"/>
                <w:sz w:val="24"/>
                <w:szCs w:val="24"/>
                <w:lang w:bidi="ar"/>
              </w:rPr>
              <w:t xml:space="preserve"> </w:t>
            </w:r>
            <w:r>
              <w:rPr>
                <w:rFonts w:ascii="Times New Roman" w:eastAsia="仿宋_GB2312" w:hAnsi="Times New Roman" w:cs="Times New Roman" w:hint="eastAsia"/>
                <w:kern w:val="0"/>
                <w:sz w:val="24"/>
                <w:szCs w:val="24"/>
                <w:lang w:bidi="ar"/>
              </w:rPr>
              <w:t xml:space="preserve"> </w:t>
            </w:r>
            <w:r>
              <w:rPr>
                <w:rFonts w:ascii="Times New Roman" w:eastAsia="仿宋_GB2312" w:hAnsi="Times New Roman" w:cs="Times New Roman"/>
                <w:kern w:val="0"/>
                <w:sz w:val="24"/>
                <w:szCs w:val="24"/>
                <w:lang w:bidi="ar"/>
              </w:rPr>
              <w:t>校级数量</w:t>
            </w:r>
          </w:p>
        </w:tc>
        <w:tc>
          <w:tcPr>
            <w:tcW w:w="871" w:type="dxa"/>
            <w:vAlign w:val="center"/>
          </w:tcPr>
          <w:p w14:paraId="752CCFBC" w14:textId="77777777" w:rsidR="008C4F1C" w:rsidRDefault="00CA6E29">
            <w:pPr>
              <w:widowControl/>
              <w:adjustRightInd w:val="0"/>
              <w:snapToGrid w:val="0"/>
              <w:jc w:val="center"/>
              <w:rPr>
                <w:rFonts w:ascii="Times New Roman" w:eastAsia="仿宋_GB2312" w:hAnsi="Times New Roman" w:cs="Times New Roman"/>
                <w:kern w:val="0"/>
                <w:sz w:val="24"/>
                <w:szCs w:val="24"/>
              </w:rPr>
            </w:pPr>
            <w:proofErr w:type="gramStart"/>
            <w:r>
              <w:rPr>
                <w:rFonts w:ascii="Times New Roman" w:eastAsia="仿宋_GB2312" w:hAnsi="Times New Roman" w:cs="Times New Roman"/>
                <w:kern w:val="0"/>
                <w:sz w:val="24"/>
                <w:szCs w:val="24"/>
              </w:rPr>
              <w:t>个</w:t>
            </w:r>
            <w:proofErr w:type="gramEnd"/>
          </w:p>
        </w:tc>
        <w:tc>
          <w:tcPr>
            <w:tcW w:w="1078" w:type="dxa"/>
            <w:vAlign w:val="center"/>
          </w:tcPr>
          <w:p w14:paraId="532A554F"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c>
          <w:tcPr>
            <w:tcW w:w="997" w:type="dxa"/>
            <w:vAlign w:val="center"/>
          </w:tcPr>
          <w:p w14:paraId="1A1794D6"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r>
      <w:tr w:rsidR="008C4F1C" w14:paraId="09802C16" w14:textId="77777777">
        <w:trPr>
          <w:trHeight w:val="113"/>
          <w:jc w:val="center"/>
        </w:trPr>
        <w:tc>
          <w:tcPr>
            <w:tcW w:w="732" w:type="dxa"/>
            <w:vMerge/>
            <w:vAlign w:val="center"/>
          </w:tcPr>
          <w:p w14:paraId="74D8E769" w14:textId="77777777" w:rsidR="008C4F1C" w:rsidRDefault="008C4F1C">
            <w:pPr>
              <w:jc w:val="center"/>
              <w:outlineLvl w:val="1"/>
              <w:rPr>
                <w:rFonts w:ascii="Times New Roman" w:eastAsia="仿宋_GB2312" w:hAnsi="Times New Roman" w:cs="Times New Roman"/>
                <w:sz w:val="24"/>
                <w:szCs w:val="24"/>
              </w:rPr>
            </w:pPr>
          </w:p>
        </w:tc>
        <w:tc>
          <w:tcPr>
            <w:tcW w:w="4826" w:type="dxa"/>
            <w:vAlign w:val="center"/>
          </w:tcPr>
          <w:p w14:paraId="4032AC38" w14:textId="77777777" w:rsidR="008C4F1C" w:rsidRDefault="00CA6E29">
            <w:pPr>
              <w:widowControl/>
              <w:ind w:firstLineChars="500" w:firstLine="1200"/>
              <w:textAlignment w:val="center"/>
              <w:rPr>
                <w:rFonts w:ascii="Times New Roman" w:eastAsia="仿宋_GB2312" w:hAnsi="Times New Roman" w:cs="Times New Roman"/>
                <w:kern w:val="0"/>
                <w:sz w:val="24"/>
                <w:szCs w:val="24"/>
                <w:lang w:bidi="ar"/>
              </w:rPr>
            </w:pPr>
            <w:r>
              <w:rPr>
                <w:rFonts w:ascii="Times New Roman" w:eastAsia="仿宋_GB2312" w:hAnsi="Times New Roman" w:cs="Times New Roman"/>
                <w:kern w:val="0"/>
                <w:sz w:val="24"/>
                <w:szCs w:val="24"/>
                <w:lang w:bidi="ar"/>
              </w:rPr>
              <w:t>接入国家智慧教育平台数</w:t>
            </w:r>
            <w:r>
              <w:rPr>
                <w:rFonts w:ascii="Times New Roman" w:eastAsia="仿宋_GB2312" w:hAnsi="Times New Roman" w:cs="Times New Roman"/>
                <w:kern w:val="0"/>
                <w:sz w:val="24"/>
                <w:szCs w:val="24"/>
                <w:lang w:bidi="ar"/>
              </w:rPr>
              <w:t>*</w:t>
            </w:r>
          </w:p>
        </w:tc>
        <w:tc>
          <w:tcPr>
            <w:tcW w:w="871" w:type="dxa"/>
            <w:vAlign w:val="center"/>
          </w:tcPr>
          <w:p w14:paraId="7305AA98" w14:textId="77777777" w:rsidR="008C4F1C" w:rsidRDefault="00CA6E29">
            <w:pPr>
              <w:widowControl/>
              <w:adjustRightInd w:val="0"/>
              <w:snapToGrid w:val="0"/>
              <w:jc w:val="center"/>
              <w:rPr>
                <w:rFonts w:ascii="Times New Roman" w:eastAsia="仿宋_GB2312" w:hAnsi="Times New Roman" w:cs="Times New Roman"/>
                <w:kern w:val="0"/>
                <w:sz w:val="24"/>
                <w:szCs w:val="24"/>
              </w:rPr>
            </w:pPr>
            <w:proofErr w:type="gramStart"/>
            <w:r>
              <w:rPr>
                <w:rFonts w:ascii="Times New Roman" w:eastAsia="仿宋_GB2312" w:hAnsi="Times New Roman" w:cs="Times New Roman"/>
                <w:kern w:val="0"/>
                <w:sz w:val="24"/>
                <w:szCs w:val="24"/>
              </w:rPr>
              <w:t>个</w:t>
            </w:r>
            <w:proofErr w:type="gramEnd"/>
          </w:p>
        </w:tc>
        <w:tc>
          <w:tcPr>
            <w:tcW w:w="1078" w:type="dxa"/>
            <w:vAlign w:val="center"/>
          </w:tcPr>
          <w:p w14:paraId="3B6E89A5"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c>
          <w:tcPr>
            <w:tcW w:w="997" w:type="dxa"/>
            <w:vAlign w:val="center"/>
          </w:tcPr>
          <w:p w14:paraId="1AA365AC"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r>
      <w:tr w:rsidR="008C4F1C" w14:paraId="4C445C96" w14:textId="77777777">
        <w:trPr>
          <w:trHeight w:val="113"/>
          <w:jc w:val="center"/>
        </w:trPr>
        <w:tc>
          <w:tcPr>
            <w:tcW w:w="732" w:type="dxa"/>
            <w:vMerge w:val="restart"/>
            <w:vAlign w:val="center"/>
          </w:tcPr>
          <w:p w14:paraId="15280F1A" w14:textId="77777777" w:rsidR="008C4F1C" w:rsidRDefault="00CA6E29">
            <w:pPr>
              <w:jc w:val="center"/>
              <w:outlineLvl w:val="1"/>
              <w:rPr>
                <w:rFonts w:ascii="Times New Roman" w:eastAsia="仿宋_GB2312" w:hAnsi="Times New Roman" w:cs="Times New Roman"/>
                <w:sz w:val="24"/>
                <w:szCs w:val="24"/>
              </w:rPr>
            </w:pPr>
            <w:r>
              <w:rPr>
                <w:rFonts w:ascii="Times New Roman" w:eastAsia="仿宋_GB2312" w:hAnsi="Times New Roman" w:cs="Times New Roman"/>
                <w:sz w:val="24"/>
                <w:szCs w:val="24"/>
              </w:rPr>
              <w:t>9</w:t>
            </w:r>
          </w:p>
        </w:tc>
        <w:tc>
          <w:tcPr>
            <w:tcW w:w="4826" w:type="dxa"/>
            <w:vAlign w:val="center"/>
          </w:tcPr>
          <w:p w14:paraId="3CD81A62" w14:textId="77777777" w:rsidR="008C4F1C" w:rsidRDefault="00CA6E29">
            <w:pPr>
              <w:widowControl/>
              <w:textAlignment w:val="center"/>
              <w:rPr>
                <w:rFonts w:ascii="Times New Roman" w:eastAsia="仿宋_GB2312" w:hAnsi="Times New Roman" w:cs="Times New Roman"/>
                <w:kern w:val="0"/>
                <w:sz w:val="24"/>
                <w:szCs w:val="24"/>
                <w:lang w:bidi="ar"/>
              </w:rPr>
            </w:pPr>
            <w:r>
              <w:rPr>
                <w:rFonts w:ascii="Times New Roman" w:eastAsia="仿宋_GB2312" w:hAnsi="Times New Roman" w:cs="Times New Roman"/>
                <w:kern w:val="0"/>
                <w:sz w:val="24"/>
                <w:szCs w:val="24"/>
                <w:lang w:bidi="ar"/>
              </w:rPr>
              <w:t>编写教材数</w:t>
            </w:r>
          </w:p>
        </w:tc>
        <w:tc>
          <w:tcPr>
            <w:tcW w:w="871" w:type="dxa"/>
            <w:vAlign w:val="center"/>
          </w:tcPr>
          <w:p w14:paraId="4978F572" w14:textId="77777777" w:rsidR="008C4F1C" w:rsidRDefault="00CA6E29">
            <w:pPr>
              <w:widowControl/>
              <w:adjustRightInd w:val="0"/>
              <w:snapToGrid w:val="0"/>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本</w:t>
            </w:r>
          </w:p>
        </w:tc>
        <w:tc>
          <w:tcPr>
            <w:tcW w:w="1078" w:type="dxa"/>
            <w:vAlign w:val="center"/>
          </w:tcPr>
          <w:p w14:paraId="406CFA12"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c>
          <w:tcPr>
            <w:tcW w:w="997" w:type="dxa"/>
            <w:vAlign w:val="center"/>
          </w:tcPr>
          <w:p w14:paraId="2FC24E58"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r>
      <w:tr w:rsidR="008C4F1C" w14:paraId="40FFED39" w14:textId="77777777">
        <w:trPr>
          <w:trHeight w:val="113"/>
          <w:jc w:val="center"/>
        </w:trPr>
        <w:tc>
          <w:tcPr>
            <w:tcW w:w="732" w:type="dxa"/>
            <w:vMerge/>
            <w:vAlign w:val="center"/>
          </w:tcPr>
          <w:p w14:paraId="75A0BF6E" w14:textId="77777777" w:rsidR="008C4F1C" w:rsidRDefault="008C4F1C">
            <w:pPr>
              <w:jc w:val="center"/>
              <w:outlineLvl w:val="1"/>
              <w:rPr>
                <w:rFonts w:ascii="Times New Roman" w:eastAsia="仿宋_GB2312" w:hAnsi="Times New Roman" w:cs="Times New Roman"/>
                <w:sz w:val="24"/>
                <w:szCs w:val="24"/>
              </w:rPr>
            </w:pPr>
          </w:p>
        </w:tc>
        <w:tc>
          <w:tcPr>
            <w:tcW w:w="4826" w:type="dxa"/>
            <w:vAlign w:val="center"/>
          </w:tcPr>
          <w:p w14:paraId="32DCD01B" w14:textId="6A318CAC" w:rsidR="008C4F1C" w:rsidRDefault="00CA6E29">
            <w:pPr>
              <w:widowControl/>
              <w:textAlignment w:val="center"/>
              <w:rPr>
                <w:rFonts w:ascii="Times New Roman" w:eastAsia="仿宋_GB2312" w:hAnsi="Times New Roman" w:cs="Times New Roman"/>
                <w:kern w:val="0"/>
                <w:sz w:val="24"/>
                <w:szCs w:val="24"/>
                <w:lang w:bidi="ar"/>
              </w:rPr>
            </w:pPr>
            <w:r>
              <w:rPr>
                <w:rFonts w:ascii="Times New Roman" w:eastAsia="仿宋_GB2312" w:hAnsi="Times New Roman" w:cs="Times New Roman"/>
                <w:kern w:val="0"/>
                <w:sz w:val="24"/>
                <w:szCs w:val="24"/>
                <w:lang w:bidi="ar"/>
              </w:rPr>
              <w:t>其中：国家规划教材数</w:t>
            </w:r>
          </w:p>
        </w:tc>
        <w:tc>
          <w:tcPr>
            <w:tcW w:w="871" w:type="dxa"/>
            <w:vAlign w:val="center"/>
          </w:tcPr>
          <w:p w14:paraId="5C285A13" w14:textId="77777777" w:rsidR="008C4F1C" w:rsidRDefault="00CA6E29">
            <w:pPr>
              <w:widowControl/>
              <w:adjustRightInd w:val="0"/>
              <w:snapToGrid w:val="0"/>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本</w:t>
            </w:r>
          </w:p>
        </w:tc>
        <w:tc>
          <w:tcPr>
            <w:tcW w:w="1078" w:type="dxa"/>
            <w:vAlign w:val="center"/>
          </w:tcPr>
          <w:p w14:paraId="13146292"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c>
          <w:tcPr>
            <w:tcW w:w="997" w:type="dxa"/>
            <w:vAlign w:val="center"/>
          </w:tcPr>
          <w:p w14:paraId="10164273"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r>
      <w:tr w:rsidR="008C4F1C" w14:paraId="56ACD1AB" w14:textId="77777777">
        <w:trPr>
          <w:trHeight w:val="113"/>
          <w:jc w:val="center"/>
        </w:trPr>
        <w:tc>
          <w:tcPr>
            <w:tcW w:w="732" w:type="dxa"/>
            <w:vMerge/>
            <w:vAlign w:val="center"/>
          </w:tcPr>
          <w:p w14:paraId="353C8D6F" w14:textId="77777777" w:rsidR="008C4F1C" w:rsidRDefault="008C4F1C">
            <w:pPr>
              <w:jc w:val="center"/>
              <w:outlineLvl w:val="1"/>
              <w:rPr>
                <w:rFonts w:ascii="Times New Roman" w:eastAsia="仿宋_GB2312" w:hAnsi="Times New Roman" w:cs="Times New Roman"/>
                <w:sz w:val="24"/>
                <w:szCs w:val="24"/>
              </w:rPr>
            </w:pPr>
          </w:p>
        </w:tc>
        <w:tc>
          <w:tcPr>
            <w:tcW w:w="4826" w:type="dxa"/>
            <w:vAlign w:val="center"/>
          </w:tcPr>
          <w:p w14:paraId="6F0A9A1D" w14:textId="77777777" w:rsidR="008C4F1C" w:rsidRDefault="00CA6E29">
            <w:pPr>
              <w:widowControl/>
              <w:textAlignment w:val="center"/>
              <w:rPr>
                <w:rFonts w:ascii="Times New Roman" w:eastAsia="仿宋_GB2312" w:hAnsi="Times New Roman" w:cs="Times New Roman"/>
                <w:kern w:val="0"/>
                <w:sz w:val="24"/>
                <w:szCs w:val="24"/>
                <w:lang w:bidi="ar"/>
              </w:rPr>
            </w:pPr>
            <w:r>
              <w:rPr>
                <w:rFonts w:ascii="Times New Roman" w:eastAsia="仿宋_GB2312" w:hAnsi="Times New Roman" w:cs="Times New Roman"/>
                <w:kern w:val="0"/>
                <w:sz w:val="24"/>
                <w:szCs w:val="24"/>
                <w:lang w:bidi="ar"/>
              </w:rPr>
              <w:t xml:space="preserve">      </w:t>
            </w:r>
            <w:r>
              <w:rPr>
                <w:rFonts w:ascii="Times New Roman" w:eastAsia="仿宋_GB2312" w:hAnsi="Times New Roman" w:cs="Times New Roman" w:hint="eastAsia"/>
                <w:kern w:val="0"/>
                <w:sz w:val="24"/>
                <w:szCs w:val="24"/>
                <w:lang w:bidi="ar"/>
              </w:rPr>
              <w:t xml:space="preserve">      </w:t>
            </w:r>
            <w:r>
              <w:rPr>
                <w:rFonts w:ascii="Times New Roman" w:eastAsia="仿宋_GB2312" w:hAnsi="Times New Roman" w:cs="Times New Roman"/>
                <w:kern w:val="0"/>
                <w:sz w:val="24"/>
                <w:szCs w:val="24"/>
                <w:lang w:bidi="ar"/>
              </w:rPr>
              <w:t>校企合作编写教材数</w:t>
            </w:r>
          </w:p>
        </w:tc>
        <w:tc>
          <w:tcPr>
            <w:tcW w:w="871" w:type="dxa"/>
            <w:vAlign w:val="center"/>
          </w:tcPr>
          <w:p w14:paraId="04C72C9F" w14:textId="77777777" w:rsidR="008C4F1C" w:rsidRDefault="00CA6E29">
            <w:pPr>
              <w:widowControl/>
              <w:adjustRightInd w:val="0"/>
              <w:snapToGrid w:val="0"/>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本</w:t>
            </w:r>
          </w:p>
        </w:tc>
        <w:tc>
          <w:tcPr>
            <w:tcW w:w="1078" w:type="dxa"/>
            <w:vAlign w:val="center"/>
          </w:tcPr>
          <w:p w14:paraId="68077A65"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c>
          <w:tcPr>
            <w:tcW w:w="997" w:type="dxa"/>
            <w:vAlign w:val="center"/>
          </w:tcPr>
          <w:p w14:paraId="01EF5C19"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r>
      <w:tr w:rsidR="008C4F1C" w14:paraId="6CC51FEC" w14:textId="77777777">
        <w:trPr>
          <w:trHeight w:val="113"/>
          <w:jc w:val="center"/>
        </w:trPr>
        <w:tc>
          <w:tcPr>
            <w:tcW w:w="732" w:type="dxa"/>
            <w:vMerge/>
            <w:vAlign w:val="center"/>
          </w:tcPr>
          <w:p w14:paraId="3EF47BDE" w14:textId="77777777" w:rsidR="008C4F1C" w:rsidRDefault="008C4F1C">
            <w:pPr>
              <w:jc w:val="center"/>
              <w:outlineLvl w:val="1"/>
              <w:rPr>
                <w:rFonts w:ascii="Times New Roman" w:eastAsia="仿宋_GB2312" w:hAnsi="Times New Roman" w:cs="Times New Roman"/>
                <w:sz w:val="24"/>
                <w:szCs w:val="24"/>
              </w:rPr>
            </w:pPr>
          </w:p>
        </w:tc>
        <w:tc>
          <w:tcPr>
            <w:tcW w:w="4826" w:type="dxa"/>
            <w:vAlign w:val="center"/>
          </w:tcPr>
          <w:p w14:paraId="4440CFF6" w14:textId="77777777" w:rsidR="008C4F1C" w:rsidRDefault="00CA6E29">
            <w:pPr>
              <w:widowControl/>
              <w:textAlignment w:val="center"/>
              <w:rPr>
                <w:rFonts w:ascii="Times New Roman" w:eastAsia="仿宋_GB2312" w:hAnsi="Times New Roman" w:cs="Times New Roman"/>
                <w:kern w:val="0"/>
                <w:sz w:val="24"/>
                <w:szCs w:val="24"/>
                <w:lang w:bidi="ar"/>
              </w:rPr>
            </w:pPr>
            <w:r>
              <w:rPr>
                <w:rFonts w:ascii="Times New Roman" w:eastAsia="仿宋_GB2312" w:hAnsi="Times New Roman" w:cs="Times New Roman"/>
                <w:kern w:val="0"/>
                <w:sz w:val="24"/>
                <w:szCs w:val="24"/>
                <w:lang w:bidi="ar"/>
              </w:rPr>
              <w:t xml:space="preserve">      </w:t>
            </w:r>
            <w:r>
              <w:rPr>
                <w:rFonts w:ascii="Times New Roman" w:eastAsia="仿宋_GB2312" w:hAnsi="Times New Roman" w:cs="Times New Roman" w:hint="eastAsia"/>
                <w:kern w:val="0"/>
                <w:sz w:val="24"/>
                <w:szCs w:val="24"/>
                <w:lang w:bidi="ar"/>
              </w:rPr>
              <w:t xml:space="preserve">      </w:t>
            </w:r>
            <w:r>
              <w:rPr>
                <w:rFonts w:ascii="Times New Roman" w:eastAsia="仿宋_GB2312" w:hAnsi="Times New Roman" w:cs="Times New Roman"/>
                <w:kern w:val="0"/>
                <w:sz w:val="24"/>
                <w:szCs w:val="24"/>
                <w:lang w:bidi="ar"/>
              </w:rPr>
              <w:t>新形态教材数</w:t>
            </w:r>
          </w:p>
        </w:tc>
        <w:tc>
          <w:tcPr>
            <w:tcW w:w="871" w:type="dxa"/>
            <w:vAlign w:val="center"/>
          </w:tcPr>
          <w:p w14:paraId="0576E1D1" w14:textId="77777777" w:rsidR="008C4F1C" w:rsidRDefault="00CA6E29">
            <w:pPr>
              <w:widowControl/>
              <w:adjustRightInd w:val="0"/>
              <w:snapToGrid w:val="0"/>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本</w:t>
            </w:r>
          </w:p>
        </w:tc>
        <w:tc>
          <w:tcPr>
            <w:tcW w:w="1078" w:type="dxa"/>
            <w:vAlign w:val="center"/>
          </w:tcPr>
          <w:p w14:paraId="3CC1D369"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c>
          <w:tcPr>
            <w:tcW w:w="997" w:type="dxa"/>
            <w:vAlign w:val="center"/>
          </w:tcPr>
          <w:p w14:paraId="72D83DBB"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r>
      <w:tr w:rsidR="008C4F1C" w14:paraId="4FBC8AAD" w14:textId="77777777">
        <w:trPr>
          <w:trHeight w:val="113"/>
          <w:jc w:val="center"/>
        </w:trPr>
        <w:tc>
          <w:tcPr>
            <w:tcW w:w="732" w:type="dxa"/>
            <w:vMerge/>
            <w:vAlign w:val="center"/>
          </w:tcPr>
          <w:p w14:paraId="61669DA3" w14:textId="77777777" w:rsidR="008C4F1C" w:rsidRDefault="008C4F1C">
            <w:pPr>
              <w:jc w:val="center"/>
              <w:outlineLvl w:val="1"/>
              <w:rPr>
                <w:rFonts w:ascii="Times New Roman" w:eastAsia="仿宋_GB2312" w:hAnsi="Times New Roman" w:cs="Times New Roman"/>
                <w:sz w:val="24"/>
                <w:szCs w:val="24"/>
              </w:rPr>
            </w:pPr>
          </w:p>
        </w:tc>
        <w:tc>
          <w:tcPr>
            <w:tcW w:w="4826" w:type="dxa"/>
            <w:vAlign w:val="center"/>
          </w:tcPr>
          <w:p w14:paraId="38BA6EA0" w14:textId="09EEA2C4" w:rsidR="008C4F1C" w:rsidRDefault="00CA6E29">
            <w:pPr>
              <w:widowControl/>
              <w:ind w:firstLineChars="300" w:firstLine="720"/>
              <w:textAlignment w:val="center"/>
              <w:rPr>
                <w:rFonts w:ascii="Times New Roman" w:eastAsia="仿宋_GB2312" w:hAnsi="Times New Roman" w:cs="Times New Roman"/>
                <w:kern w:val="0"/>
                <w:sz w:val="24"/>
                <w:szCs w:val="24"/>
                <w:lang w:bidi="ar"/>
              </w:rPr>
            </w:pPr>
            <w:r>
              <w:rPr>
                <w:rFonts w:ascii="Times New Roman" w:eastAsia="仿宋_GB2312" w:hAnsi="Times New Roman" w:cs="Times New Roman"/>
                <w:kern w:val="0"/>
                <w:sz w:val="24"/>
                <w:szCs w:val="24"/>
                <w:lang w:bidi="ar"/>
              </w:rPr>
              <w:t>接入国家智慧教育平台数</w:t>
            </w:r>
          </w:p>
        </w:tc>
        <w:tc>
          <w:tcPr>
            <w:tcW w:w="871" w:type="dxa"/>
            <w:vAlign w:val="center"/>
          </w:tcPr>
          <w:p w14:paraId="6332C5FE" w14:textId="77777777" w:rsidR="008C4F1C" w:rsidRDefault="00CA6E29">
            <w:pPr>
              <w:widowControl/>
              <w:adjustRightInd w:val="0"/>
              <w:snapToGrid w:val="0"/>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本</w:t>
            </w:r>
          </w:p>
        </w:tc>
        <w:tc>
          <w:tcPr>
            <w:tcW w:w="1078" w:type="dxa"/>
            <w:vAlign w:val="center"/>
          </w:tcPr>
          <w:p w14:paraId="2DE28142"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c>
          <w:tcPr>
            <w:tcW w:w="997" w:type="dxa"/>
            <w:vAlign w:val="center"/>
          </w:tcPr>
          <w:p w14:paraId="65858E9A"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r>
      <w:tr w:rsidR="008C4F1C" w14:paraId="7F314515" w14:textId="77777777">
        <w:trPr>
          <w:trHeight w:val="113"/>
          <w:jc w:val="center"/>
        </w:trPr>
        <w:tc>
          <w:tcPr>
            <w:tcW w:w="732" w:type="dxa"/>
            <w:vAlign w:val="center"/>
          </w:tcPr>
          <w:p w14:paraId="0F20FBCC" w14:textId="77777777" w:rsidR="008C4F1C" w:rsidRDefault="00CA6E29">
            <w:pPr>
              <w:jc w:val="center"/>
              <w:outlineLvl w:val="1"/>
              <w:rPr>
                <w:rFonts w:ascii="Times New Roman" w:eastAsia="仿宋_GB2312" w:hAnsi="Times New Roman" w:cs="Times New Roman"/>
                <w:sz w:val="24"/>
                <w:szCs w:val="24"/>
              </w:rPr>
            </w:pPr>
            <w:r>
              <w:rPr>
                <w:rFonts w:ascii="Times New Roman" w:eastAsia="仿宋_GB2312" w:hAnsi="Times New Roman" w:cs="Times New Roman"/>
                <w:sz w:val="24"/>
                <w:szCs w:val="24"/>
              </w:rPr>
              <w:t>10</w:t>
            </w:r>
          </w:p>
        </w:tc>
        <w:tc>
          <w:tcPr>
            <w:tcW w:w="4826" w:type="dxa"/>
            <w:vAlign w:val="center"/>
          </w:tcPr>
          <w:p w14:paraId="7F6878A1" w14:textId="77777777" w:rsidR="008C4F1C" w:rsidRDefault="00CA6E29">
            <w:pPr>
              <w:widowControl/>
              <w:textAlignment w:val="center"/>
              <w:rPr>
                <w:rFonts w:ascii="Times New Roman" w:eastAsia="仿宋_GB2312" w:hAnsi="Times New Roman" w:cs="Times New Roman"/>
                <w:kern w:val="0"/>
                <w:sz w:val="24"/>
                <w:szCs w:val="24"/>
                <w:lang w:bidi="ar"/>
              </w:rPr>
            </w:pPr>
            <w:r>
              <w:rPr>
                <w:rFonts w:ascii="Times New Roman" w:eastAsia="仿宋_GB2312" w:hAnsi="Times New Roman" w:cs="Times New Roman" w:hint="eastAsia"/>
                <w:kern w:val="0"/>
                <w:sz w:val="24"/>
                <w:szCs w:val="24"/>
                <w:lang w:bidi="ar"/>
              </w:rPr>
              <w:t>互联网出口带宽</w:t>
            </w:r>
            <w:r>
              <w:rPr>
                <w:rFonts w:ascii="Times New Roman" w:eastAsia="仿宋_GB2312" w:hAnsi="Times New Roman" w:cs="Times New Roman"/>
                <w:kern w:val="0"/>
                <w:sz w:val="24"/>
                <w:szCs w:val="24"/>
                <w:lang w:bidi="ar"/>
              </w:rPr>
              <w:t>*</w:t>
            </w:r>
          </w:p>
        </w:tc>
        <w:tc>
          <w:tcPr>
            <w:tcW w:w="871" w:type="dxa"/>
            <w:vAlign w:val="center"/>
          </w:tcPr>
          <w:p w14:paraId="65E8A92E" w14:textId="77777777" w:rsidR="008C4F1C" w:rsidRDefault="00CA6E29">
            <w:pPr>
              <w:widowControl/>
              <w:adjustRightInd w:val="0"/>
              <w:snapToGrid w:val="0"/>
              <w:jc w:val="center"/>
              <w:rPr>
                <w:rFonts w:ascii="Times New Roman" w:eastAsia="仿宋_GB2312" w:hAnsi="Times New Roman" w:cs="Times New Roman"/>
                <w:sz w:val="24"/>
                <w:szCs w:val="24"/>
              </w:rPr>
            </w:pPr>
            <w:r>
              <w:rPr>
                <w:rFonts w:ascii="Times New Roman" w:eastAsia="仿宋_GB2312" w:hAnsi="Times New Roman" w:cs="Times New Roman"/>
                <w:kern w:val="0"/>
                <w:sz w:val="24"/>
                <w:szCs w:val="24"/>
              </w:rPr>
              <w:t>Mbps</w:t>
            </w:r>
          </w:p>
        </w:tc>
        <w:tc>
          <w:tcPr>
            <w:tcW w:w="1078" w:type="dxa"/>
            <w:vAlign w:val="center"/>
          </w:tcPr>
          <w:p w14:paraId="29AF2ABF"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c>
          <w:tcPr>
            <w:tcW w:w="997" w:type="dxa"/>
            <w:vAlign w:val="center"/>
          </w:tcPr>
          <w:p w14:paraId="40079D7B"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r>
      <w:tr w:rsidR="008C4F1C" w14:paraId="7D0A44B0" w14:textId="77777777">
        <w:trPr>
          <w:trHeight w:val="113"/>
          <w:jc w:val="center"/>
        </w:trPr>
        <w:tc>
          <w:tcPr>
            <w:tcW w:w="732" w:type="dxa"/>
            <w:vAlign w:val="center"/>
          </w:tcPr>
          <w:p w14:paraId="203428D2" w14:textId="77777777" w:rsidR="008C4F1C" w:rsidRDefault="00CA6E29">
            <w:pPr>
              <w:jc w:val="center"/>
              <w:outlineLvl w:val="1"/>
              <w:rPr>
                <w:rFonts w:ascii="Times New Roman" w:eastAsia="仿宋_GB2312" w:hAnsi="Times New Roman" w:cs="Times New Roman"/>
                <w:sz w:val="24"/>
                <w:szCs w:val="24"/>
              </w:rPr>
            </w:pPr>
            <w:r>
              <w:rPr>
                <w:rFonts w:ascii="Times New Roman" w:eastAsia="仿宋_GB2312" w:hAnsi="Times New Roman" w:cs="Times New Roman"/>
                <w:sz w:val="24"/>
                <w:szCs w:val="24"/>
              </w:rPr>
              <w:t>11</w:t>
            </w:r>
          </w:p>
        </w:tc>
        <w:tc>
          <w:tcPr>
            <w:tcW w:w="4826" w:type="dxa"/>
            <w:vAlign w:val="center"/>
          </w:tcPr>
          <w:p w14:paraId="0C0ED33D" w14:textId="77777777" w:rsidR="008C4F1C" w:rsidRDefault="00CA6E29">
            <w:pPr>
              <w:widowControl/>
              <w:textAlignment w:val="center"/>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lang w:bidi="ar"/>
              </w:rPr>
              <w:t>校园网主干最大带宽</w:t>
            </w:r>
            <w:r>
              <w:rPr>
                <w:rFonts w:ascii="Times New Roman" w:eastAsia="仿宋_GB2312" w:hAnsi="Times New Roman" w:cs="Times New Roman"/>
                <w:kern w:val="0"/>
                <w:sz w:val="24"/>
                <w:szCs w:val="24"/>
                <w:lang w:bidi="ar"/>
              </w:rPr>
              <w:t>*</w:t>
            </w:r>
          </w:p>
        </w:tc>
        <w:tc>
          <w:tcPr>
            <w:tcW w:w="871" w:type="dxa"/>
            <w:vAlign w:val="center"/>
          </w:tcPr>
          <w:p w14:paraId="2FCA818F" w14:textId="77777777" w:rsidR="008C4F1C" w:rsidRDefault="00CA6E29">
            <w:pPr>
              <w:widowControl/>
              <w:adjustRightInd w:val="0"/>
              <w:snapToGrid w:val="0"/>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Mbps</w:t>
            </w:r>
          </w:p>
        </w:tc>
        <w:tc>
          <w:tcPr>
            <w:tcW w:w="1078" w:type="dxa"/>
            <w:vAlign w:val="center"/>
          </w:tcPr>
          <w:p w14:paraId="06D91FD9"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c>
          <w:tcPr>
            <w:tcW w:w="997" w:type="dxa"/>
            <w:vAlign w:val="center"/>
          </w:tcPr>
          <w:p w14:paraId="52A77397"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r>
      <w:tr w:rsidR="008C4F1C" w14:paraId="792DC78B" w14:textId="77777777">
        <w:trPr>
          <w:trHeight w:val="113"/>
          <w:jc w:val="center"/>
        </w:trPr>
        <w:tc>
          <w:tcPr>
            <w:tcW w:w="732" w:type="dxa"/>
            <w:vAlign w:val="center"/>
          </w:tcPr>
          <w:p w14:paraId="0DFA162B" w14:textId="77777777" w:rsidR="008C4F1C" w:rsidRDefault="00CA6E29">
            <w:pPr>
              <w:jc w:val="center"/>
              <w:outlineLvl w:val="1"/>
              <w:rPr>
                <w:rFonts w:ascii="Times New Roman" w:eastAsia="仿宋_GB2312" w:hAnsi="Times New Roman" w:cs="Times New Roman"/>
                <w:sz w:val="24"/>
                <w:szCs w:val="24"/>
              </w:rPr>
            </w:pPr>
            <w:r>
              <w:rPr>
                <w:rFonts w:ascii="Times New Roman" w:eastAsia="仿宋_GB2312" w:hAnsi="Times New Roman" w:cs="Times New Roman"/>
                <w:sz w:val="24"/>
                <w:szCs w:val="24"/>
              </w:rPr>
              <w:t>12</w:t>
            </w:r>
          </w:p>
        </w:tc>
        <w:tc>
          <w:tcPr>
            <w:tcW w:w="4826" w:type="dxa"/>
            <w:vAlign w:val="center"/>
          </w:tcPr>
          <w:p w14:paraId="4E311768" w14:textId="77777777" w:rsidR="008C4F1C" w:rsidRDefault="00CA6E29">
            <w:pPr>
              <w:widowControl/>
              <w:textAlignment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lang w:bidi="ar"/>
              </w:rPr>
              <w:t>生均校内实践教学</w:t>
            </w:r>
            <w:proofErr w:type="gramStart"/>
            <w:r>
              <w:rPr>
                <w:rFonts w:ascii="Times New Roman" w:eastAsia="仿宋_GB2312" w:hAnsi="Times New Roman" w:cs="Times New Roman"/>
                <w:kern w:val="0"/>
                <w:sz w:val="24"/>
                <w:szCs w:val="24"/>
                <w:lang w:bidi="ar"/>
              </w:rPr>
              <w:t>工位数</w:t>
            </w:r>
            <w:proofErr w:type="gramEnd"/>
            <w:r>
              <w:rPr>
                <w:rFonts w:ascii="Times New Roman" w:eastAsia="仿宋_GB2312" w:hAnsi="Times New Roman" w:cs="Times New Roman"/>
                <w:kern w:val="0"/>
                <w:sz w:val="24"/>
                <w:szCs w:val="24"/>
                <w:lang w:bidi="ar"/>
              </w:rPr>
              <w:t>*</w:t>
            </w:r>
          </w:p>
        </w:tc>
        <w:tc>
          <w:tcPr>
            <w:tcW w:w="871" w:type="dxa"/>
            <w:vAlign w:val="center"/>
          </w:tcPr>
          <w:p w14:paraId="4C5BDBEE" w14:textId="77777777" w:rsidR="008C4F1C" w:rsidRDefault="00CA6E29">
            <w:pPr>
              <w:widowControl/>
              <w:adjustRightInd w:val="0"/>
              <w:snapToGrid w:val="0"/>
              <w:jc w:val="center"/>
              <w:rPr>
                <w:rFonts w:ascii="Times New Roman" w:eastAsia="仿宋_GB2312" w:hAnsi="Times New Roman" w:cs="Times New Roman"/>
                <w:kern w:val="0"/>
                <w:sz w:val="24"/>
                <w:szCs w:val="24"/>
              </w:rPr>
            </w:pPr>
            <w:proofErr w:type="gramStart"/>
            <w:r>
              <w:rPr>
                <w:rFonts w:ascii="Times New Roman" w:eastAsia="仿宋_GB2312" w:hAnsi="Times New Roman" w:cs="Times New Roman"/>
                <w:kern w:val="0"/>
                <w:sz w:val="24"/>
                <w:szCs w:val="24"/>
              </w:rPr>
              <w:t>个</w:t>
            </w:r>
            <w:proofErr w:type="gramEnd"/>
            <w:r>
              <w:rPr>
                <w:rFonts w:ascii="Times New Roman" w:eastAsia="仿宋_GB2312" w:hAnsi="Times New Roman" w:cs="Times New Roman"/>
                <w:kern w:val="0"/>
                <w:sz w:val="24"/>
                <w:szCs w:val="24"/>
              </w:rPr>
              <w:t>/</w:t>
            </w:r>
            <w:r>
              <w:rPr>
                <w:rFonts w:ascii="Times New Roman" w:eastAsia="仿宋_GB2312" w:hAnsi="Times New Roman" w:cs="Times New Roman"/>
                <w:kern w:val="0"/>
                <w:sz w:val="24"/>
                <w:szCs w:val="24"/>
              </w:rPr>
              <w:t>生</w:t>
            </w:r>
          </w:p>
        </w:tc>
        <w:tc>
          <w:tcPr>
            <w:tcW w:w="1078" w:type="dxa"/>
            <w:vAlign w:val="center"/>
          </w:tcPr>
          <w:p w14:paraId="7B11098E"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c>
          <w:tcPr>
            <w:tcW w:w="997" w:type="dxa"/>
            <w:vAlign w:val="center"/>
          </w:tcPr>
          <w:p w14:paraId="57A89375"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r>
      <w:tr w:rsidR="008C4F1C" w14:paraId="76372D12" w14:textId="77777777">
        <w:trPr>
          <w:trHeight w:val="113"/>
          <w:jc w:val="center"/>
        </w:trPr>
        <w:tc>
          <w:tcPr>
            <w:tcW w:w="732" w:type="dxa"/>
            <w:vAlign w:val="center"/>
          </w:tcPr>
          <w:p w14:paraId="6C4D09BE" w14:textId="77777777" w:rsidR="008C4F1C" w:rsidRDefault="00CA6E29">
            <w:pPr>
              <w:jc w:val="center"/>
              <w:outlineLvl w:val="1"/>
              <w:rPr>
                <w:rFonts w:ascii="Times New Roman" w:eastAsia="仿宋_GB2312" w:hAnsi="Times New Roman" w:cs="Times New Roman"/>
                <w:sz w:val="24"/>
                <w:szCs w:val="24"/>
              </w:rPr>
            </w:pPr>
            <w:r>
              <w:rPr>
                <w:rFonts w:ascii="Times New Roman" w:eastAsia="仿宋_GB2312" w:hAnsi="Times New Roman" w:cs="Times New Roman"/>
                <w:sz w:val="24"/>
                <w:szCs w:val="24"/>
              </w:rPr>
              <w:t>13</w:t>
            </w:r>
          </w:p>
        </w:tc>
        <w:tc>
          <w:tcPr>
            <w:tcW w:w="4826" w:type="dxa"/>
            <w:vAlign w:val="center"/>
          </w:tcPr>
          <w:p w14:paraId="627BADBD" w14:textId="77777777" w:rsidR="008C4F1C" w:rsidRDefault="00CA6E29">
            <w:pPr>
              <w:widowControl/>
              <w:textAlignment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lang w:bidi="ar"/>
              </w:rPr>
              <w:t>生</w:t>
            </w:r>
            <w:proofErr w:type="gramStart"/>
            <w:r>
              <w:rPr>
                <w:rFonts w:ascii="Times New Roman" w:eastAsia="仿宋_GB2312" w:hAnsi="Times New Roman" w:cs="Times New Roman"/>
                <w:kern w:val="0"/>
                <w:sz w:val="24"/>
                <w:szCs w:val="24"/>
                <w:lang w:bidi="ar"/>
              </w:rPr>
              <w:t>均教学</w:t>
            </w:r>
            <w:proofErr w:type="gramEnd"/>
            <w:r>
              <w:rPr>
                <w:rFonts w:ascii="Times New Roman" w:eastAsia="仿宋_GB2312" w:hAnsi="Times New Roman" w:cs="Times New Roman"/>
                <w:kern w:val="0"/>
                <w:sz w:val="24"/>
                <w:szCs w:val="24"/>
                <w:lang w:bidi="ar"/>
              </w:rPr>
              <w:t>科研仪器设备值</w:t>
            </w:r>
            <w:r>
              <w:rPr>
                <w:rFonts w:ascii="Times New Roman" w:eastAsia="仿宋_GB2312" w:hAnsi="Times New Roman" w:cs="Times New Roman"/>
                <w:kern w:val="0"/>
                <w:sz w:val="24"/>
                <w:szCs w:val="24"/>
                <w:lang w:bidi="ar"/>
              </w:rPr>
              <w:t>*</w:t>
            </w:r>
          </w:p>
        </w:tc>
        <w:tc>
          <w:tcPr>
            <w:tcW w:w="871" w:type="dxa"/>
            <w:vAlign w:val="center"/>
          </w:tcPr>
          <w:p w14:paraId="3DC52545" w14:textId="77777777" w:rsidR="008C4F1C" w:rsidRDefault="00CA6E29">
            <w:pPr>
              <w:widowControl/>
              <w:adjustRightInd w:val="0"/>
              <w:snapToGrid w:val="0"/>
              <w:jc w:val="center"/>
              <w:rPr>
                <w:rFonts w:ascii="Times New Roman" w:eastAsia="仿宋_GB2312" w:hAnsi="Times New Roman" w:cs="Times New Roman"/>
                <w:sz w:val="24"/>
                <w:szCs w:val="24"/>
              </w:rPr>
            </w:pPr>
            <w:r>
              <w:rPr>
                <w:rFonts w:ascii="Times New Roman" w:eastAsia="仿宋_GB2312" w:hAnsi="Times New Roman" w:cs="Times New Roman"/>
                <w:kern w:val="0"/>
                <w:sz w:val="24"/>
                <w:szCs w:val="24"/>
              </w:rPr>
              <w:t>元</w:t>
            </w:r>
            <w:r>
              <w:rPr>
                <w:rFonts w:ascii="Times New Roman" w:eastAsia="仿宋_GB2312" w:hAnsi="Times New Roman" w:cs="Times New Roman"/>
                <w:kern w:val="0"/>
                <w:sz w:val="24"/>
                <w:szCs w:val="24"/>
              </w:rPr>
              <w:t>/</w:t>
            </w:r>
            <w:r>
              <w:rPr>
                <w:rFonts w:ascii="Times New Roman" w:eastAsia="仿宋_GB2312" w:hAnsi="Times New Roman" w:cs="Times New Roman"/>
                <w:kern w:val="0"/>
                <w:sz w:val="24"/>
                <w:szCs w:val="24"/>
              </w:rPr>
              <w:t>生</w:t>
            </w:r>
          </w:p>
        </w:tc>
        <w:tc>
          <w:tcPr>
            <w:tcW w:w="1078" w:type="dxa"/>
            <w:vAlign w:val="center"/>
          </w:tcPr>
          <w:p w14:paraId="4F339A56"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c>
          <w:tcPr>
            <w:tcW w:w="997" w:type="dxa"/>
            <w:vAlign w:val="center"/>
          </w:tcPr>
          <w:p w14:paraId="09B4C005"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r>
    </w:tbl>
    <w:p w14:paraId="3DC900A7" w14:textId="77777777" w:rsidR="008C4F1C" w:rsidRDefault="00CA6E29">
      <w:pPr>
        <w:widowControl/>
        <w:spacing w:line="560" w:lineRule="exact"/>
        <w:ind w:firstLineChars="200" w:firstLine="640"/>
        <w:outlineLvl w:val="1"/>
        <w:rPr>
          <w:rFonts w:ascii="Times New Roman" w:eastAsia="楷体" w:hAnsi="Times New Roman" w:cs="楷体"/>
          <w:sz w:val="32"/>
          <w:szCs w:val="32"/>
        </w:rPr>
      </w:pPr>
      <w:r>
        <w:rPr>
          <w:rFonts w:ascii="Times New Roman" w:eastAsia="楷体" w:hAnsi="Times New Roman" w:cs="楷体" w:hint="eastAsia"/>
          <w:sz w:val="32"/>
          <w:szCs w:val="32"/>
        </w:rPr>
        <w:t>（四）服务贡献表指标及内涵说明</w:t>
      </w:r>
    </w:p>
    <w:p w14:paraId="632ADCE9" w14:textId="77777777" w:rsidR="008C4F1C" w:rsidRDefault="00CA6E29">
      <w:pPr>
        <w:widowControl/>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服务贡献</w:t>
      </w:r>
      <w:proofErr w:type="gramStart"/>
      <w:r>
        <w:rPr>
          <w:rFonts w:ascii="Times New Roman" w:eastAsia="仿宋_GB2312" w:hAnsi="Times New Roman" w:cs="Times New Roman"/>
          <w:sz w:val="32"/>
          <w:szCs w:val="32"/>
        </w:rPr>
        <w:t>表系反映</w:t>
      </w:r>
      <w:proofErr w:type="gramEnd"/>
      <w:r>
        <w:rPr>
          <w:rFonts w:ascii="Times New Roman" w:eastAsia="仿宋_GB2312" w:hAnsi="Times New Roman" w:cs="Times New Roman"/>
          <w:sz w:val="32"/>
          <w:szCs w:val="32"/>
        </w:rPr>
        <w:t>职业学校服务地方和行业发展的管理评价工具，共采集</w:t>
      </w:r>
      <w:r>
        <w:rPr>
          <w:rFonts w:ascii="Times New Roman" w:eastAsia="仿宋_GB2312" w:hAnsi="Times New Roman" w:cs="Times New Roman" w:hint="eastAsia"/>
          <w:sz w:val="32"/>
          <w:szCs w:val="32"/>
        </w:rPr>
        <w:t>9</w:t>
      </w:r>
      <w:r>
        <w:rPr>
          <w:rFonts w:ascii="Times New Roman" w:eastAsia="仿宋_GB2312" w:hAnsi="Times New Roman" w:cs="Times New Roman"/>
          <w:sz w:val="32"/>
          <w:szCs w:val="32"/>
        </w:rPr>
        <w:t>个指标，包括</w:t>
      </w:r>
      <w:r>
        <w:rPr>
          <w:rFonts w:ascii="Times New Roman" w:eastAsia="仿宋_GB2312" w:hAnsi="Times New Roman" w:cs="Times New Roman"/>
          <w:sz w:val="32"/>
          <w:szCs w:val="32"/>
        </w:rPr>
        <w:t>18</w:t>
      </w:r>
      <w:r>
        <w:rPr>
          <w:rFonts w:ascii="Times New Roman" w:eastAsia="仿宋_GB2312" w:hAnsi="Times New Roman" w:cs="Times New Roman"/>
          <w:sz w:val="32"/>
          <w:szCs w:val="32"/>
        </w:rPr>
        <w:t>个字段（</w:t>
      </w:r>
      <w:r>
        <w:rPr>
          <w:rFonts w:ascii="Times New Roman" w:eastAsia="仿宋_GB2312" w:hAnsi="Times New Roman" w:cs="Times New Roman" w:hint="eastAsia"/>
          <w:sz w:val="32"/>
          <w:szCs w:val="32"/>
        </w:rPr>
        <w:t>见</w:t>
      </w:r>
      <w:r>
        <w:rPr>
          <w:rFonts w:ascii="Times New Roman" w:eastAsia="仿宋_GB2312" w:hAnsi="Times New Roman" w:cs="Times New Roman"/>
          <w:sz w:val="32"/>
          <w:szCs w:val="32"/>
        </w:rPr>
        <w:t>表</w:t>
      </w:r>
      <w:r>
        <w:rPr>
          <w:rFonts w:ascii="Times New Roman" w:eastAsia="仿宋_GB2312" w:hAnsi="Times New Roman" w:cs="Times New Roman"/>
          <w:sz w:val="32"/>
          <w:szCs w:val="32"/>
        </w:rPr>
        <w:t>4</w:t>
      </w:r>
      <w:r>
        <w:rPr>
          <w:rFonts w:ascii="Times New Roman" w:eastAsia="仿宋_GB2312" w:hAnsi="Times New Roman" w:cs="Times New Roman"/>
          <w:sz w:val="32"/>
          <w:szCs w:val="32"/>
        </w:rPr>
        <w:t>）。</w:t>
      </w:r>
    </w:p>
    <w:p w14:paraId="7E69B31A" w14:textId="77777777" w:rsidR="008C4F1C" w:rsidRDefault="00CA6E29">
      <w:pPr>
        <w:numPr>
          <w:ilvl w:val="255"/>
          <w:numId w:val="0"/>
        </w:numPr>
        <w:tabs>
          <w:tab w:val="left" w:pos="958"/>
          <w:tab w:val="left" w:pos="1078"/>
        </w:tabs>
        <w:spacing w:line="560"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hint="eastAsia"/>
          <w:b/>
          <w:bCs/>
          <w:sz w:val="32"/>
          <w:szCs w:val="32"/>
        </w:rPr>
        <w:t>1.</w:t>
      </w:r>
      <w:r>
        <w:rPr>
          <w:rFonts w:ascii="Times New Roman" w:eastAsia="仿宋_GB2312" w:hAnsi="Times New Roman" w:cs="Times New Roman"/>
          <w:b/>
          <w:bCs/>
          <w:sz w:val="32"/>
          <w:szCs w:val="32"/>
        </w:rPr>
        <w:t>毕业生初次就业人数</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w:t>
      </w:r>
      <w:r>
        <w:rPr>
          <w:rFonts w:ascii="Times New Roman" w:eastAsia="仿宋_GB2312" w:hAnsi="Times New Roman" w:cs="Times New Roman"/>
          <w:sz w:val="32"/>
          <w:szCs w:val="32"/>
        </w:rPr>
        <w:t>指</w:t>
      </w:r>
      <w:r>
        <w:rPr>
          <w:rFonts w:ascii="Times New Roman" w:eastAsia="仿宋_GB2312" w:hAnsi="Times New Roman" w:cs="Times New Roman" w:hint="eastAsia"/>
          <w:sz w:val="32"/>
          <w:szCs w:val="32"/>
        </w:rPr>
        <w:t>本</w:t>
      </w:r>
      <w:r>
        <w:rPr>
          <w:rFonts w:ascii="Times New Roman" w:eastAsia="仿宋_GB2312" w:hAnsi="Times New Roman" w:cs="Times New Roman"/>
          <w:sz w:val="32"/>
          <w:szCs w:val="32"/>
        </w:rPr>
        <w:t>校截至</w:t>
      </w:r>
      <w:r>
        <w:rPr>
          <w:rFonts w:ascii="Times New Roman" w:eastAsia="仿宋_GB2312" w:hAnsi="Times New Roman" w:cs="Times New Roman" w:hint="eastAsia"/>
          <w:sz w:val="32"/>
          <w:szCs w:val="32"/>
        </w:rPr>
        <w:t>2024</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8</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31</w:t>
      </w:r>
      <w:r>
        <w:rPr>
          <w:rFonts w:ascii="Times New Roman" w:eastAsia="仿宋_GB2312" w:hAnsi="Times New Roman" w:cs="Times New Roman"/>
          <w:sz w:val="32"/>
          <w:szCs w:val="32"/>
        </w:rPr>
        <w:t>日的协议和合同就业</w:t>
      </w:r>
      <w:r>
        <w:rPr>
          <w:rFonts w:ascii="Times New Roman" w:eastAsia="仿宋_GB2312" w:hAnsi="Times New Roman" w:cs="Times New Roman" w:hint="eastAsia"/>
          <w:sz w:val="32"/>
          <w:szCs w:val="32"/>
        </w:rPr>
        <w:t>应届</w:t>
      </w:r>
      <w:r>
        <w:rPr>
          <w:rFonts w:ascii="Times New Roman" w:eastAsia="仿宋_GB2312" w:hAnsi="Times New Roman" w:cs="Times New Roman"/>
          <w:sz w:val="32"/>
          <w:szCs w:val="32"/>
        </w:rPr>
        <w:t>毕业生、自主创业</w:t>
      </w:r>
      <w:r>
        <w:rPr>
          <w:rFonts w:ascii="Times New Roman" w:eastAsia="仿宋_GB2312" w:hAnsi="Times New Roman" w:cs="Times New Roman" w:hint="eastAsia"/>
          <w:sz w:val="32"/>
          <w:szCs w:val="32"/>
        </w:rPr>
        <w:t>应届</w:t>
      </w:r>
      <w:r>
        <w:rPr>
          <w:rFonts w:ascii="Times New Roman" w:eastAsia="仿宋_GB2312" w:hAnsi="Times New Roman" w:cs="Times New Roman"/>
          <w:sz w:val="32"/>
          <w:szCs w:val="32"/>
        </w:rPr>
        <w:t>毕业生、</w:t>
      </w:r>
      <w:r>
        <w:rPr>
          <w:rFonts w:ascii="Times New Roman" w:eastAsia="仿宋_GB2312" w:hAnsi="Times New Roman" w:cs="Times New Roman"/>
          <w:sz w:val="32"/>
          <w:szCs w:val="32"/>
        </w:rPr>
        <w:lastRenderedPageBreak/>
        <w:t>灵活就业</w:t>
      </w:r>
      <w:r>
        <w:rPr>
          <w:rFonts w:ascii="Times New Roman" w:eastAsia="仿宋_GB2312" w:hAnsi="Times New Roman" w:cs="Times New Roman" w:hint="eastAsia"/>
          <w:sz w:val="32"/>
          <w:szCs w:val="32"/>
        </w:rPr>
        <w:t>应届</w:t>
      </w:r>
      <w:r>
        <w:rPr>
          <w:rFonts w:ascii="Times New Roman" w:eastAsia="仿宋_GB2312" w:hAnsi="Times New Roman" w:cs="Times New Roman"/>
          <w:sz w:val="32"/>
          <w:szCs w:val="32"/>
        </w:rPr>
        <w:t>毕业生</w:t>
      </w:r>
      <w:r>
        <w:rPr>
          <w:rFonts w:ascii="Times New Roman" w:eastAsia="仿宋_GB2312" w:hAnsi="Times New Roman" w:cs="Times New Roman" w:hint="eastAsia"/>
          <w:sz w:val="32"/>
          <w:szCs w:val="32"/>
        </w:rPr>
        <w:t>总人数</w:t>
      </w:r>
      <w:r>
        <w:rPr>
          <w:rFonts w:ascii="Times New Roman" w:eastAsia="仿宋_GB2312" w:hAnsi="Times New Roman" w:cs="Times New Roman"/>
          <w:sz w:val="32"/>
          <w:szCs w:val="32"/>
        </w:rPr>
        <w:t>，不包括升学</w:t>
      </w:r>
      <w:r>
        <w:rPr>
          <w:rFonts w:ascii="Times New Roman" w:eastAsia="仿宋_GB2312" w:hAnsi="Times New Roman" w:cs="Times New Roman" w:hint="eastAsia"/>
          <w:sz w:val="32"/>
          <w:szCs w:val="32"/>
        </w:rPr>
        <w:t>应届</w:t>
      </w:r>
      <w:r>
        <w:rPr>
          <w:rFonts w:ascii="Times New Roman" w:eastAsia="仿宋_GB2312" w:hAnsi="Times New Roman" w:cs="Times New Roman"/>
          <w:sz w:val="32"/>
          <w:szCs w:val="32"/>
        </w:rPr>
        <w:t>毕业生</w:t>
      </w:r>
      <w:r>
        <w:rPr>
          <w:rFonts w:ascii="Times New Roman" w:eastAsia="仿宋_GB2312" w:hAnsi="Times New Roman" w:cs="Times New Roman" w:hint="eastAsia"/>
          <w:sz w:val="32"/>
          <w:szCs w:val="32"/>
        </w:rPr>
        <w:t>人数</w:t>
      </w:r>
      <w:r>
        <w:rPr>
          <w:rFonts w:ascii="Times New Roman" w:eastAsia="仿宋_GB2312" w:hAnsi="Times New Roman" w:cs="Times New Roman"/>
          <w:sz w:val="32"/>
          <w:szCs w:val="32"/>
        </w:rPr>
        <w:t>。</w:t>
      </w:r>
    </w:p>
    <w:p w14:paraId="3808F231" w14:textId="77777777" w:rsidR="008C4F1C" w:rsidRDefault="00CA6E29">
      <w:pPr>
        <w:numPr>
          <w:ilvl w:val="255"/>
          <w:numId w:val="0"/>
        </w:numPr>
        <w:tabs>
          <w:tab w:val="left" w:pos="958"/>
          <w:tab w:val="left" w:pos="1078"/>
        </w:tabs>
        <w:spacing w:line="560" w:lineRule="exact"/>
        <w:ind w:firstLineChars="200" w:firstLine="640"/>
        <w:rPr>
          <w:rFonts w:ascii="Times New Roman" w:eastAsia="仿宋_GB2312" w:hAnsi="Times New Roman" w:cs="Times New Roman"/>
        </w:rPr>
      </w:pPr>
      <w:r>
        <w:rPr>
          <w:rFonts w:ascii="Times New Roman" w:eastAsia="仿宋_GB2312" w:hAnsi="Times New Roman" w:cs="Times New Roman"/>
          <w:sz w:val="32"/>
          <w:szCs w:val="32"/>
        </w:rPr>
        <w:t>其中，</w:t>
      </w:r>
      <w:r>
        <w:rPr>
          <w:rFonts w:ascii="Times New Roman" w:eastAsia="仿宋_GB2312" w:hAnsi="Times New Roman" w:cs="Times New Roman"/>
          <w:b/>
          <w:bCs/>
          <w:sz w:val="32"/>
          <w:szCs w:val="32"/>
        </w:rPr>
        <w:t>A</w:t>
      </w:r>
      <w:r>
        <w:rPr>
          <w:rFonts w:ascii="Times New Roman" w:eastAsia="仿宋_GB2312" w:hAnsi="Times New Roman" w:cs="Times New Roman"/>
          <w:b/>
          <w:bCs/>
          <w:sz w:val="32"/>
          <w:szCs w:val="32"/>
        </w:rPr>
        <w:t>类</w:t>
      </w:r>
      <w:r>
        <w:rPr>
          <w:rFonts w:ascii="Times New Roman" w:eastAsia="仿宋_GB2312" w:hAnsi="Times New Roman" w:cs="Times New Roman"/>
          <w:b/>
          <w:bCs/>
          <w:sz w:val="32"/>
          <w:szCs w:val="32"/>
        </w:rPr>
        <w:t>*</w:t>
      </w:r>
      <w:r>
        <w:rPr>
          <w:rFonts w:ascii="Times New Roman" w:eastAsia="仿宋_GB2312" w:hAnsi="Times New Roman" w:cs="Times New Roman"/>
          <w:sz w:val="32"/>
          <w:szCs w:val="32"/>
        </w:rPr>
        <w:t>指应届毕业生留在当地就业人数（公办学校省级财政投入经费的以省域为</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当地</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，地级财政投入经费的以地级市域为</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当地</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，以此类推；民办学校以学校所在</w:t>
      </w:r>
      <w:r>
        <w:rPr>
          <w:rFonts w:ascii="Times New Roman" w:eastAsia="仿宋_GB2312" w:hAnsi="Times New Roman" w:cs="Times New Roman" w:hint="eastAsia"/>
          <w:sz w:val="32"/>
          <w:szCs w:val="32"/>
        </w:rPr>
        <w:t>地</w:t>
      </w:r>
      <w:r>
        <w:rPr>
          <w:rFonts w:ascii="Times New Roman" w:eastAsia="仿宋_GB2312" w:hAnsi="Times New Roman" w:cs="Times New Roman"/>
          <w:sz w:val="32"/>
          <w:szCs w:val="32"/>
        </w:rPr>
        <w:t>为</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当地</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如有异地校区则分别统计）；</w:t>
      </w:r>
      <w:r>
        <w:rPr>
          <w:rFonts w:ascii="Times New Roman" w:eastAsia="仿宋_GB2312" w:hAnsi="Times New Roman" w:cs="Times New Roman"/>
          <w:b/>
          <w:bCs/>
          <w:sz w:val="32"/>
          <w:szCs w:val="32"/>
        </w:rPr>
        <w:t>B</w:t>
      </w:r>
      <w:r>
        <w:rPr>
          <w:rFonts w:ascii="Times New Roman" w:eastAsia="仿宋_GB2312" w:hAnsi="Times New Roman" w:cs="Times New Roman"/>
          <w:b/>
          <w:bCs/>
          <w:sz w:val="32"/>
          <w:szCs w:val="32"/>
        </w:rPr>
        <w:t>类</w:t>
      </w:r>
      <w:r>
        <w:rPr>
          <w:rFonts w:ascii="Times New Roman" w:eastAsia="仿宋_GB2312" w:hAnsi="Times New Roman" w:cs="Times New Roman"/>
          <w:b/>
          <w:bCs/>
          <w:sz w:val="32"/>
          <w:szCs w:val="32"/>
        </w:rPr>
        <w:t>*</w:t>
      </w:r>
      <w:r>
        <w:rPr>
          <w:rFonts w:ascii="Times New Roman" w:eastAsia="仿宋_GB2312" w:hAnsi="Times New Roman" w:cs="Times New Roman"/>
          <w:sz w:val="32"/>
          <w:szCs w:val="32"/>
        </w:rPr>
        <w:t>指应届毕业生到西部地区（包括四川、重庆、贵州、云南、西藏、陕西、甘肃、青海、宁夏、新疆、广西、内蒙古</w:t>
      </w:r>
      <w:r>
        <w:rPr>
          <w:rFonts w:ascii="Times New Roman" w:eastAsia="仿宋_GB2312" w:hAnsi="Times New Roman" w:cs="Times New Roman"/>
          <w:sz w:val="32"/>
          <w:szCs w:val="32"/>
        </w:rPr>
        <w:t>12</w:t>
      </w:r>
      <w:r>
        <w:rPr>
          <w:rFonts w:ascii="Times New Roman" w:eastAsia="仿宋_GB2312" w:hAnsi="Times New Roman" w:cs="Times New Roman"/>
          <w:sz w:val="32"/>
          <w:szCs w:val="32"/>
        </w:rPr>
        <w:t>个省份）和东北地区（包括辽宁、吉林、黑龙江</w:t>
      </w:r>
      <w:r>
        <w:rPr>
          <w:rFonts w:ascii="Times New Roman" w:eastAsia="仿宋_GB2312" w:hAnsi="Times New Roman" w:cs="Times New Roman"/>
          <w:sz w:val="32"/>
          <w:szCs w:val="32"/>
        </w:rPr>
        <w:t>3</w:t>
      </w:r>
      <w:r>
        <w:rPr>
          <w:rFonts w:ascii="Times New Roman" w:eastAsia="仿宋_GB2312" w:hAnsi="Times New Roman" w:cs="Times New Roman"/>
          <w:sz w:val="32"/>
          <w:szCs w:val="32"/>
        </w:rPr>
        <w:t>个省份）就业人数；</w:t>
      </w:r>
      <w:r>
        <w:rPr>
          <w:rFonts w:ascii="Times New Roman" w:eastAsia="仿宋_GB2312" w:hAnsi="Times New Roman" w:cs="Times New Roman"/>
          <w:b/>
          <w:bCs/>
          <w:sz w:val="32"/>
          <w:szCs w:val="32"/>
        </w:rPr>
        <w:t>C</w:t>
      </w:r>
      <w:r>
        <w:rPr>
          <w:rFonts w:ascii="Times New Roman" w:eastAsia="仿宋_GB2312" w:hAnsi="Times New Roman" w:cs="Times New Roman"/>
          <w:b/>
          <w:bCs/>
          <w:sz w:val="32"/>
          <w:szCs w:val="32"/>
        </w:rPr>
        <w:t>类</w:t>
      </w:r>
      <w:r>
        <w:rPr>
          <w:rFonts w:ascii="Times New Roman" w:eastAsia="仿宋_GB2312" w:hAnsi="Times New Roman" w:cs="Times New Roman"/>
          <w:b/>
          <w:bCs/>
          <w:sz w:val="32"/>
          <w:szCs w:val="32"/>
        </w:rPr>
        <w:t>*</w:t>
      </w:r>
      <w:r>
        <w:rPr>
          <w:rFonts w:ascii="Times New Roman" w:eastAsia="仿宋_GB2312" w:hAnsi="Times New Roman" w:cs="Times New Roman" w:hint="eastAsia"/>
          <w:sz w:val="32"/>
          <w:szCs w:val="32"/>
        </w:rPr>
        <w:t>指</w:t>
      </w:r>
      <w:r>
        <w:rPr>
          <w:rFonts w:ascii="Times New Roman" w:eastAsia="仿宋_GB2312" w:hAnsi="Times New Roman" w:cs="Times New Roman"/>
          <w:sz w:val="32"/>
          <w:szCs w:val="32"/>
        </w:rPr>
        <w:t>应届毕业生到中小</w:t>
      </w:r>
      <w:proofErr w:type="gramStart"/>
      <w:r>
        <w:rPr>
          <w:rFonts w:ascii="Times New Roman" w:eastAsia="仿宋_GB2312" w:hAnsi="Times New Roman" w:cs="Times New Roman"/>
          <w:sz w:val="32"/>
          <w:szCs w:val="32"/>
        </w:rPr>
        <w:t>微企业</w:t>
      </w:r>
      <w:proofErr w:type="gramEnd"/>
      <w:r>
        <w:rPr>
          <w:rFonts w:ascii="Times New Roman" w:eastAsia="仿宋_GB2312" w:hAnsi="Times New Roman" w:cs="Times New Roman" w:hint="eastAsia"/>
          <w:sz w:val="32"/>
          <w:szCs w:val="32"/>
        </w:rPr>
        <w:t>就业人数，</w:t>
      </w:r>
      <w:r>
        <w:rPr>
          <w:rFonts w:ascii="Times New Roman" w:eastAsia="仿宋_GB2312" w:hAnsi="Times New Roman" w:cs="Times New Roman"/>
          <w:b/>
          <w:bCs/>
          <w:sz w:val="32"/>
          <w:szCs w:val="32"/>
        </w:rPr>
        <w:t>D</w:t>
      </w:r>
      <w:r>
        <w:rPr>
          <w:rFonts w:ascii="Times New Roman" w:eastAsia="仿宋_GB2312" w:hAnsi="Times New Roman" w:cs="Times New Roman"/>
          <w:b/>
          <w:bCs/>
          <w:sz w:val="32"/>
          <w:szCs w:val="32"/>
        </w:rPr>
        <w:t>类</w:t>
      </w:r>
      <w:r>
        <w:rPr>
          <w:rFonts w:ascii="Times New Roman" w:eastAsia="仿宋_GB2312" w:hAnsi="Times New Roman" w:cs="Times New Roman"/>
          <w:b/>
          <w:bCs/>
          <w:sz w:val="32"/>
          <w:szCs w:val="32"/>
        </w:rPr>
        <w:t>*</w:t>
      </w:r>
      <w:r>
        <w:rPr>
          <w:rFonts w:ascii="Times New Roman" w:eastAsia="仿宋_GB2312" w:hAnsi="Times New Roman" w:cs="Times New Roman"/>
          <w:sz w:val="32"/>
          <w:szCs w:val="32"/>
        </w:rPr>
        <w:t>指应届毕业生到大型企业就业人数，具体分类参照国家统计局《统计上大中小微型企业划分办法（</w:t>
      </w:r>
      <w:r>
        <w:rPr>
          <w:rFonts w:ascii="Times New Roman" w:eastAsia="仿宋_GB2312" w:hAnsi="Times New Roman" w:cs="Times New Roman"/>
          <w:sz w:val="32"/>
          <w:szCs w:val="32"/>
        </w:rPr>
        <w:t>2017</w:t>
      </w:r>
      <w:r>
        <w:rPr>
          <w:rFonts w:ascii="Times New Roman" w:eastAsia="仿宋_GB2312" w:hAnsi="Times New Roman" w:cs="Times New Roman"/>
          <w:sz w:val="32"/>
          <w:szCs w:val="32"/>
        </w:rPr>
        <w:t>）》（国统字〔</w:t>
      </w:r>
      <w:r>
        <w:rPr>
          <w:rFonts w:ascii="Times New Roman" w:eastAsia="仿宋_GB2312" w:hAnsi="Times New Roman" w:cs="Times New Roman"/>
          <w:sz w:val="32"/>
          <w:szCs w:val="32"/>
        </w:rPr>
        <w:t>2017</w:t>
      </w:r>
      <w:r>
        <w:rPr>
          <w:rFonts w:ascii="Times New Roman" w:eastAsia="仿宋_GB2312" w:hAnsi="Times New Roman" w:cs="Times New Roman"/>
          <w:sz w:val="32"/>
          <w:szCs w:val="32"/>
        </w:rPr>
        <w:t>〕</w:t>
      </w:r>
      <w:r>
        <w:rPr>
          <w:rFonts w:ascii="Times New Roman" w:eastAsia="仿宋_GB2312" w:hAnsi="Times New Roman" w:cs="Times New Roman"/>
          <w:sz w:val="32"/>
          <w:szCs w:val="32"/>
        </w:rPr>
        <w:t>213</w:t>
      </w:r>
      <w:r>
        <w:rPr>
          <w:rFonts w:ascii="Times New Roman" w:eastAsia="仿宋_GB2312" w:hAnsi="Times New Roman" w:cs="Times New Roman"/>
          <w:sz w:val="32"/>
          <w:szCs w:val="32"/>
        </w:rPr>
        <w:t>号）。</w:t>
      </w:r>
    </w:p>
    <w:p w14:paraId="4A40247B" w14:textId="77777777" w:rsidR="008C4F1C" w:rsidRDefault="00CA6E29">
      <w:pPr>
        <w:numPr>
          <w:ilvl w:val="255"/>
          <w:numId w:val="0"/>
        </w:numPr>
        <w:tabs>
          <w:tab w:val="left" w:pos="958"/>
          <w:tab w:val="left" w:pos="1078"/>
        </w:tabs>
        <w:spacing w:line="560"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hint="eastAsia"/>
          <w:b/>
          <w:bCs/>
          <w:sz w:val="32"/>
          <w:szCs w:val="32"/>
        </w:rPr>
        <w:t>2.</w:t>
      </w:r>
      <w:r>
        <w:rPr>
          <w:rFonts w:ascii="Times New Roman" w:eastAsia="仿宋_GB2312" w:hAnsi="Times New Roman" w:cs="Times New Roman"/>
          <w:b/>
          <w:bCs/>
          <w:sz w:val="32"/>
          <w:szCs w:val="32"/>
        </w:rPr>
        <w:t>横向技术服务到款额：</w:t>
      </w:r>
      <w:r>
        <w:rPr>
          <w:rFonts w:ascii="Times New Roman" w:eastAsia="仿宋_GB2312" w:hAnsi="Times New Roman" w:cs="Times New Roman"/>
          <w:sz w:val="32"/>
          <w:szCs w:val="32"/>
        </w:rPr>
        <w:t>指</w:t>
      </w:r>
      <w:r>
        <w:rPr>
          <w:rFonts w:ascii="Times New Roman" w:eastAsia="仿宋_GB2312" w:hAnsi="Times New Roman" w:cs="Times New Roman" w:hint="eastAsia"/>
          <w:sz w:val="32"/>
          <w:szCs w:val="32"/>
        </w:rPr>
        <w:t>本</w:t>
      </w:r>
      <w:r>
        <w:rPr>
          <w:rFonts w:ascii="Times New Roman" w:eastAsia="仿宋_GB2312" w:hAnsi="Times New Roman" w:cs="Times New Roman"/>
          <w:sz w:val="32"/>
          <w:szCs w:val="32"/>
        </w:rPr>
        <w:t>校</w:t>
      </w:r>
      <w:r>
        <w:rPr>
          <w:rFonts w:ascii="Times New Roman" w:eastAsia="仿宋_GB2312" w:hAnsi="Times New Roman" w:cs="Times New Roman"/>
          <w:sz w:val="32"/>
          <w:szCs w:val="32"/>
        </w:rPr>
        <w:t>202</w:t>
      </w:r>
      <w:r>
        <w:rPr>
          <w:rFonts w:ascii="Times New Roman" w:eastAsia="仿宋_GB2312" w:hAnsi="Times New Roman" w:cs="Times New Roman" w:hint="eastAsia"/>
          <w:sz w:val="32"/>
          <w:szCs w:val="32"/>
        </w:rPr>
        <w:t>3</w:t>
      </w:r>
      <w:r>
        <w:rPr>
          <w:rFonts w:ascii="Times New Roman" w:eastAsia="仿宋_GB2312" w:hAnsi="Times New Roman" w:cs="Times New Roman"/>
          <w:sz w:val="32"/>
          <w:szCs w:val="32"/>
        </w:rPr>
        <w:t>自然年通过向企事业单位及自然人提供技术服务、技术咨询、技术开发、技术转让、技术许可等服务性项目并获得的科研资金，与境外企业、个人开展国际科技合作项目所取得的科研资金及科技捐赠项目取得的资金收入</w:t>
      </w:r>
      <w:r>
        <w:rPr>
          <w:rFonts w:ascii="Times New Roman" w:eastAsia="仿宋_GB2312" w:hAnsi="Times New Roman" w:cs="Times New Roman" w:hint="eastAsia"/>
          <w:sz w:val="32"/>
          <w:szCs w:val="32"/>
        </w:rPr>
        <w:t>总额</w:t>
      </w:r>
      <w:r>
        <w:rPr>
          <w:rFonts w:ascii="Times New Roman" w:eastAsia="仿宋_GB2312" w:hAnsi="Times New Roman" w:cs="Times New Roman"/>
          <w:sz w:val="32"/>
          <w:szCs w:val="32"/>
        </w:rPr>
        <w:t>。</w:t>
      </w:r>
      <w:r>
        <w:rPr>
          <w:rFonts w:ascii="Times New Roman" w:eastAsia="仿宋_GB2312" w:hAnsi="Times New Roman" w:cs="Times New Roman" w:hint="eastAsia"/>
          <w:b/>
          <w:bCs/>
          <w:sz w:val="32"/>
          <w:szCs w:val="32"/>
        </w:rPr>
        <w:t>横向技术服务产生的经济效益</w:t>
      </w:r>
      <w:r>
        <w:rPr>
          <w:rFonts w:ascii="Times New Roman" w:eastAsia="仿宋_GB2312" w:hAnsi="Times New Roman" w:cs="Times New Roman"/>
          <w:sz w:val="32"/>
          <w:szCs w:val="32"/>
        </w:rPr>
        <w:t>指</w:t>
      </w:r>
      <w:r>
        <w:rPr>
          <w:rFonts w:ascii="Times New Roman" w:eastAsia="仿宋_GB2312" w:hAnsi="Times New Roman" w:cs="Times New Roman" w:hint="eastAsia"/>
          <w:sz w:val="32"/>
          <w:szCs w:val="32"/>
        </w:rPr>
        <w:t>本</w:t>
      </w:r>
      <w:r>
        <w:rPr>
          <w:rFonts w:ascii="Times New Roman" w:eastAsia="仿宋_GB2312" w:hAnsi="Times New Roman" w:cs="Times New Roman"/>
          <w:sz w:val="32"/>
          <w:szCs w:val="32"/>
        </w:rPr>
        <w:t>校</w:t>
      </w:r>
      <w:r>
        <w:rPr>
          <w:rFonts w:ascii="Times New Roman" w:eastAsia="仿宋_GB2312" w:hAnsi="Times New Roman" w:cs="Times New Roman"/>
          <w:sz w:val="32"/>
          <w:szCs w:val="32"/>
        </w:rPr>
        <w:t>202</w:t>
      </w:r>
      <w:r>
        <w:rPr>
          <w:rFonts w:ascii="Times New Roman" w:eastAsia="仿宋_GB2312" w:hAnsi="Times New Roman" w:cs="Times New Roman" w:hint="eastAsia"/>
          <w:sz w:val="32"/>
          <w:szCs w:val="32"/>
        </w:rPr>
        <w:t>3</w:t>
      </w:r>
      <w:r>
        <w:rPr>
          <w:rFonts w:ascii="Times New Roman" w:eastAsia="仿宋_GB2312" w:hAnsi="Times New Roman" w:cs="Times New Roman"/>
          <w:sz w:val="32"/>
          <w:szCs w:val="32"/>
        </w:rPr>
        <w:t>自然年为上述企事业单位、自然人提供相关服务以及国际科技合作项目中所产生的经济效益</w:t>
      </w:r>
      <w:r>
        <w:rPr>
          <w:rFonts w:ascii="Times New Roman" w:eastAsia="仿宋_GB2312" w:hAnsi="Times New Roman" w:cs="Times New Roman" w:hint="eastAsia"/>
          <w:sz w:val="32"/>
          <w:szCs w:val="32"/>
        </w:rPr>
        <w:t>总额。注意：</w:t>
      </w:r>
      <w:proofErr w:type="gramStart"/>
      <w:r>
        <w:rPr>
          <w:rFonts w:ascii="Times New Roman" w:eastAsia="仿宋_GB2312" w:hAnsi="Times New Roman" w:cs="Times New Roman" w:hint="eastAsia"/>
          <w:sz w:val="32"/>
          <w:szCs w:val="32"/>
        </w:rPr>
        <w:t>须上传由受益</w:t>
      </w:r>
      <w:proofErr w:type="gramEnd"/>
      <w:r>
        <w:rPr>
          <w:rFonts w:ascii="Times New Roman" w:eastAsia="仿宋_GB2312" w:hAnsi="Times New Roman" w:cs="Times New Roman" w:hint="eastAsia"/>
          <w:sz w:val="32"/>
          <w:szCs w:val="32"/>
        </w:rPr>
        <w:t>方加盖财务章的证明材料，否则数据无效。</w:t>
      </w:r>
    </w:p>
    <w:p w14:paraId="19C464FE" w14:textId="77777777" w:rsidR="008C4F1C" w:rsidRDefault="00CA6E29">
      <w:pPr>
        <w:numPr>
          <w:ilvl w:val="255"/>
          <w:numId w:val="0"/>
        </w:numPr>
        <w:tabs>
          <w:tab w:val="left" w:pos="958"/>
          <w:tab w:val="left" w:pos="1078"/>
        </w:tabs>
        <w:spacing w:line="560" w:lineRule="exact"/>
        <w:ind w:firstLineChars="200" w:firstLine="643"/>
        <w:rPr>
          <w:rFonts w:ascii="Times New Roman" w:eastAsia="仿宋_GB2312" w:hAnsi="Times New Roman" w:cs="Times New Roman"/>
          <w:bCs/>
          <w:sz w:val="32"/>
          <w:szCs w:val="32"/>
        </w:rPr>
      </w:pPr>
      <w:r>
        <w:rPr>
          <w:rFonts w:ascii="Times New Roman" w:eastAsia="仿宋_GB2312" w:hAnsi="Times New Roman" w:cs="Times New Roman" w:hint="eastAsia"/>
          <w:b/>
          <w:bCs/>
          <w:sz w:val="32"/>
          <w:szCs w:val="32"/>
        </w:rPr>
        <w:t>3.</w:t>
      </w:r>
      <w:r>
        <w:rPr>
          <w:rFonts w:ascii="Times New Roman" w:eastAsia="仿宋_GB2312" w:hAnsi="Times New Roman" w:cs="Times New Roman"/>
          <w:b/>
          <w:bCs/>
          <w:sz w:val="32"/>
          <w:szCs w:val="32"/>
        </w:rPr>
        <w:t>纵向科研经费到款额</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w:t>
      </w:r>
      <w:r>
        <w:rPr>
          <w:rFonts w:ascii="Times New Roman" w:eastAsia="仿宋_GB2312" w:hAnsi="Times New Roman" w:cs="Times New Roman"/>
          <w:bCs/>
          <w:sz w:val="32"/>
          <w:szCs w:val="32"/>
        </w:rPr>
        <w:t>指</w:t>
      </w:r>
      <w:r>
        <w:rPr>
          <w:rFonts w:ascii="Times New Roman" w:eastAsia="仿宋_GB2312" w:hAnsi="Times New Roman" w:cs="Times New Roman" w:hint="eastAsia"/>
          <w:bCs/>
          <w:sz w:val="32"/>
          <w:szCs w:val="32"/>
        </w:rPr>
        <w:t>本校</w:t>
      </w:r>
      <w:r>
        <w:rPr>
          <w:rFonts w:ascii="Times New Roman" w:eastAsia="仿宋_GB2312" w:hAnsi="Times New Roman" w:cs="Times New Roman"/>
          <w:sz w:val="32"/>
          <w:szCs w:val="32"/>
        </w:rPr>
        <w:t>202</w:t>
      </w:r>
      <w:r>
        <w:rPr>
          <w:rFonts w:ascii="Times New Roman" w:eastAsia="仿宋_GB2312" w:hAnsi="Times New Roman" w:cs="Times New Roman" w:hint="eastAsia"/>
          <w:sz w:val="32"/>
          <w:szCs w:val="32"/>
        </w:rPr>
        <w:t>3</w:t>
      </w:r>
      <w:r>
        <w:rPr>
          <w:rFonts w:ascii="Times New Roman" w:eastAsia="仿宋_GB2312" w:hAnsi="Times New Roman" w:cs="Times New Roman" w:hint="eastAsia"/>
          <w:bCs/>
          <w:sz w:val="32"/>
          <w:szCs w:val="32"/>
        </w:rPr>
        <w:t>自然年</w:t>
      </w:r>
      <w:r>
        <w:rPr>
          <w:rFonts w:ascii="Times New Roman" w:eastAsia="仿宋_GB2312" w:hAnsi="Times New Roman" w:cs="Times New Roman"/>
          <w:bCs/>
          <w:sz w:val="32"/>
          <w:szCs w:val="32"/>
        </w:rPr>
        <w:t>通过承担国家、地方政府常设的计划项目或专项项目取得的科研项目经费收入</w:t>
      </w:r>
      <w:r>
        <w:rPr>
          <w:rFonts w:ascii="Times New Roman" w:eastAsia="仿宋_GB2312" w:hAnsi="Times New Roman" w:cs="Times New Roman" w:hint="eastAsia"/>
          <w:bCs/>
          <w:sz w:val="32"/>
          <w:szCs w:val="32"/>
        </w:rPr>
        <w:t>总额</w:t>
      </w:r>
      <w:r>
        <w:rPr>
          <w:rFonts w:ascii="Times New Roman" w:eastAsia="仿宋_GB2312" w:hAnsi="Times New Roman" w:cs="Times New Roman"/>
          <w:bCs/>
          <w:sz w:val="32"/>
          <w:szCs w:val="32"/>
        </w:rPr>
        <w:t>。</w:t>
      </w:r>
    </w:p>
    <w:p w14:paraId="1E6323BD" w14:textId="77777777" w:rsidR="008C4F1C" w:rsidRDefault="00CA6E29">
      <w:pPr>
        <w:numPr>
          <w:ilvl w:val="255"/>
          <w:numId w:val="0"/>
        </w:numPr>
        <w:tabs>
          <w:tab w:val="left" w:pos="958"/>
          <w:tab w:val="left" w:pos="1078"/>
        </w:tabs>
        <w:spacing w:line="560"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hint="eastAsia"/>
          <w:b/>
          <w:bCs/>
          <w:sz w:val="32"/>
          <w:szCs w:val="32"/>
        </w:rPr>
        <w:lastRenderedPageBreak/>
        <w:t>4.</w:t>
      </w:r>
      <w:r>
        <w:rPr>
          <w:rFonts w:ascii="Times New Roman" w:eastAsia="仿宋_GB2312" w:hAnsi="Times New Roman" w:cs="Times New Roman" w:hint="eastAsia"/>
          <w:b/>
          <w:bCs/>
          <w:sz w:val="32"/>
          <w:szCs w:val="32"/>
        </w:rPr>
        <w:t>技术产权交易收入</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w:t>
      </w:r>
      <w:r>
        <w:rPr>
          <w:rFonts w:ascii="Times New Roman" w:eastAsia="仿宋_GB2312" w:hAnsi="Times New Roman" w:cs="Times New Roman"/>
          <w:bCs/>
          <w:sz w:val="32"/>
          <w:szCs w:val="32"/>
        </w:rPr>
        <w:t>指</w:t>
      </w:r>
      <w:r>
        <w:rPr>
          <w:rFonts w:ascii="Times New Roman" w:eastAsia="仿宋_GB2312" w:hAnsi="Times New Roman" w:cs="Times New Roman" w:hint="eastAsia"/>
          <w:bCs/>
          <w:sz w:val="32"/>
          <w:szCs w:val="32"/>
        </w:rPr>
        <w:t>本校</w:t>
      </w:r>
      <w:r>
        <w:rPr>
          <w:rFonts w:ascii="Times New Roman" w:eastAsia="仿宋_GB2312" w:hAnsi="Times New Roman" w:cs="Times New Roman" w:hint="eastAsia"/>
          <w:bCs/>
          <w:sz w:val="32"/>
          <w:szCs w:val="32"/>
        </w:rPr>
        <w:t>2023</w:t>
      </w:r>
      <w:r>
        <w:rPr>
          <w:rFonts w:ascii="Times New Roman" w:eastAsia="仿宋_GB2312" w:hAnsi="Times New Roman" w:cs="Times New Roman" w:hint="eastAsia"/>
          <w:bCs/>
          <w:sz w:val="32"/>
          <w:szCs w:val="32"/>
        </w:rPr>
        <w:t>自然年</w:t>
      </w:r>
      <w:r>
        <w:rPr>
          <w:rFonts w:ascii="Times New Roman" w:eastAsia="仿宋_GB2312" w:hAnsi="Times New Roman" w:cs="Times New Roman"/>
          <w:bCs/>
          <w:sz w:val="32"/>
          <w:szCs w:val="32"/>
        </w:rPr>
        <w:t>对其拥有的科技成果、专利技术、专有技术等进行有偿转让取得的收入</w:t>
      </w:r>
      <w:r>
        <w:rPr>
          <w:rFonts w:ascii="Times New Roman" w:eastAsia="仿宋_GB2312" w:hAnsi="Times New Roman" w:cs="Times New Roman" w:hint="eastAsia"/>
          <w:bCs/>
          <w:sz w:val="32"/>
          <w:szCs w:val="32"/>
        </w:rPr>
        <w:t>总额</w:t>
      </w:r>
      <w:r>
        <w:rPr>
          <w:rFonts w:ascii="Times New Roman" w:eastAsia="仿宋_GB2312" w:hAnsi="Times New Roman" w:cs="Times New Roman"/>
          <w:bCs/>
          <w:sz w:val="32"/>
          <w:szCs w:val="32"/>
        </w:rPr>
        <w:t>。</w:t>
      </w:r>
    </w:p>
    <w:p w14:paraId="5C5EDDBA" w14:textId="77777777" w:rsidR="008C4F1C" w:rsidRDefault="00CA6E29">
      <w:pPr>
        <w:numPr>
          <w:ilvl w:val="255"/>
          <w:numId w:val="0"/>
        </w:numPr>
        <w:tabs>
          <w:tab w:val="left" w:pos="958"/>
          <w:tab w:val="left" w:pos="1078"/>
        </w:tabs>
        <w:spacing w:line="560"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b/>
          <w:bCs/>
          <w:sz w:val="32"/>
          <w:szCs w:val="32"/>
        </w:rPr>
        <w:t>5.</w:t>
      </w:r>
      <w:r>
        <w:rPr>
          <w:rFonts w:ascii="Times New Roman" w:eastAsia="仿宋_GB2312" w:hAnsi="Times New Roman" w:cs="Times New Roman" w:hint="eastAsia"/>
          <w:b/>
          <w:bCs/>
          <w:sz w:val="32"/>
          <w:szCs w:val="32"/>
        </w:rPr>
        <w:t>知识产权项目数量：</w:t>
      </w:r>
      <w:r>
        <w:rPr>
          <w:rFonts w:ascii="Times New Roman" w:eastAsia="仿宋_GB2312" w:hAnsi="Times New Roman" w:cs="Times New Roman" w:hint="eastAsia"/>
          <w:sz w:val="32"/>
          <w:szCs w:val="32"/>
        </w:rPr>
        <w:t>指截至</w:t>
      </w:r>
      <w:r>
        <w:rPr>
          <w:rFonts w:ascii="Times New Roman" w:eastAsia="仿宋_GB2312" w:hAnsi="Times New Roman" w:cs="Times New Roman" w:hint="eastAsia"/>
          <w:sz w:val="32"/>
          <w:szCs w:val="32"/>
        </w:rPr>
        <w:t>2024</w:t>
      </w:r>
      <w:r>
        <w:rPr>
          <w:rFonts w:ascii="Times New Roman" w:eastAsia="仿宋_GB2312" w:hAnsi="Times New Roman" w:cs="Times New Roman" w:hint="eastAsia"/>
          <w:sz w:val="32"/>
          <w:szCs w:val="32"/>
        </w:rPr>
        <w:t>年</w:t>
      </w:r>
      <w:r>
        <w:rPr>
          <w:rFonts w:ascii="Times New Roman" w:eastAsia="仿宋_GB2312" w:hAnsi="Times New Roman" w:cs="Times New Roman" w:hint="eastAsia"/>
          <w:sz w:val="32"/>
          <w:szCs w:val="32"/>
        </w:rPr>
        <w:t>8</w:t>
      </w:r>
      <w:r>
        <w:rPr>
          <w:rFonts w:ascii="Times New Roman" w:eastAsia="仿宋_GB2312" w:hAnsi="Times New Roman" w:cs="Times New Roman" w:hint="eastAsia"/>
          <w:sz w:val="32"/>
          <w:szCs w:val="32"/>
        </w:rPr>
        <w:t>月</w:t>
      </w:r>
      <w:r>
        <w:rPr>
          <w:rFonts w:ascii="Times New Roman" w:eastAsia="仿宋_GB2312" w:hAnsi="Times New Roman" w:cs="Times New Roman" w:hint="eastAsia"/>
          <w:sz w:val="32"/>
          <w:szCs w:val="32"/>
        </w:rPr>
        <w:t>31</w:t>
      </w:r>
      <w:r>
        <w:rPr>
          <w:rFonts w:ascii="Times New Roman" w:eastAsia="仿宋_GB2312" w:hAnsi="Times New Roman" w:cs="Times New Roman" w:hint="eastAsia"/>
          <w:sz w:val="32"/>
          <w:szCs w:val="32"/>
        </w:rPr>
        <w:t>日权属本校的软件著作权、实用新型专利、发明专利和外观设计专利的累计数量。</w:t>
      </w:r>
      <w:r>
        <w:rPr>
          <w:rFonts w:ascii="Times New Roman" w:eastAsia="仿宋_GB2312" w:hAnsi="Times New Roman" w:cs="Times New Roman" w:hint="eastAsia"/>
          <w:b/>
          <w:bCs/>
          <w:sz w:val="32"/>
          <w:szCs w:val="32"/>
        </w:rPr>
        <w:t>专利授权数量</w:t>
      </w:r>
      <w:r>
        <w:rPr>
          <w:rFonts w:ascii="Times New Roman" w:eastAsia="仿宋_GB2312" w:hAnsi="Times New Roman" w:cs="Times New Roman" w:hint="eastAsia"/>
          <w:sz w:val="32"/>
          <w:szCs w:val="32"/>
        </w:rPr>
        <w:t>指</w:t>
      </w:r>
      <w:bookmarkStart w:id="16" w:name="OLE_LINK10"/>
      <w:r>
        <w:rPr>
          <w:rFonts w:ascii="Times New Roman" w:eastAsia="仿宋_GB2312" w:hAnsi="Times New Roman" w:cs="Times New Roman" w:hint="eastAsia"/>
          <w:sz w:val="32"/>
          <w:szCs w:val="32"/>
        </w:rPr>
        <w:t>截至</w:t>
      </w:r>
      <w:r>
        <w:rPr>
          <w:rFonts w:ascii="Times New Roman" w:eastAsia="仿宋_GB2312" w:hAnsi="Times New Roman" w:cs="Times New Roman" w:hint="eastAsia"/>
          <w:sz w:val="32"/>
          <w:szCs w:val="32"/>
        </w:rPr>
        <w:t>2024</w:t>
      </w:r>
      <w:r>
        <w:rPr>
          <w:rFonts w:ascii="Times New Roman" w:eastAsia="仿宋_GB2312" w:hAnsi="Times New Roman" w:cs="Times New Roman" w:hint="eastAsia"/>
          <w:sz w:val="32"/>
          <w:szCs w:val="32"/>
        </w:rPr>
        <w:t>年</w:t>
      </w:r>
      <w:r>
        <w:rPr>
          <w:rFonts w:ascii="Times New Roman" w:eastAsia="仿宋_GB2312" w:hAnsi="Times New Roman" w:cs="Times New Roman" w:hint="eastAsia"/>
          <w:sz w:val="32"/>
          <w:szCs w:val="32"/>
        </w:rPr>
        <w:t>8</w:t>
      </w:r>
      <w:r>
        <w:rPr>
          <w:rFonts w:ascii="Times New Roman" w:eastAsia="仿宋_GB2312" w:hAnsi="Times New Roman" w:cs="Times New Roman" w:hint="eastAsia"/>
          <w:sz w:val="32"/>
          <w:szCs w:val="32"/>
        </w:rPr>
        <w:t>月</w:t>
      </w:r>
      <w:r>
        <w:rPr>
          <w:rFonts w:ascii="Times New Roman" w:eastAsia="仿宋_GB2312" w:hAnsi="Times New Roman" w:cs="Times New Roman" w:hint="eastAsia"/>
          <w:sz w:val="32"/>
          <w:szCs w:val="32"/>
        </w:rPr>
        <w:t>31</w:t>
      </w:r>
      <w:r>
        <w:rPr>
          <w:rFonts w:ascii="Times New Roman" w:eastAsia="仿宋_GB2312" w:hAnsi="Times New Roman" w:cs="Times New Roman" w:hint="eastAsia"/>
          <w:sz w:val="32"/>
          <w:szCs w:val="32"/>
        </w:rPr>
        <w:t>日</w:t>
      </w:r>
      <w:bookmarkEnd w:id="16"/>
      <w:r>
        <w:rPr>
          <w:rFonts w:ascii="Times New Roman" w:eastAsia="仿宋_GB2312" w:hAnsi="Times New Roman" w:cs="Times New Roman" w:hint="eastAsia"/>
          <w:sz w:val="32"/>
          <w:szCs w:val="32"/>
        </w:rPr>
        <w:t>经国家授权且本校为专利权人的专利累计数量。</w:t>
      </w:r>
      <w:r>
        <w:rPr>
          <w:rFonts w:ascii="Times New Roman" w:eastAsia="仿宋_GB2312" w:hAnsi="Times New Roman" w:cs="Times New Roman" w:hint="eastAsia"/>
          <w:b/>
          <w:bCs/>
          <w:sz w:val="32"/>
          <w:szCs w:val="32"/>
        </w:rPr>
        <w:t>发明专利授权数量</w:t>
      </w:r>
      <w:r>
        <w:rPr>
          <w:rFonts w:ascii="Times New Roman" w:eastAsia="仿宋_GB2312" w:hAnsi="Times New Roman" w:cs="Times New Roman" w:hint="eastAsia"/>
          <w:sz w:val="32"/>
          <w:szCs w:val="32"/>
        </w:rPr>
        <w:t>指截至</w:t>
      </w:r>
      <w:r>
        <w:rPr>
          <w:rFonts w:ascii="Times New Roman" w:eastAsia="仿宋_GB2312" w:hAnsi="Times New Roman" w:cs="Times New Roman" w:hint="eastAsia"/>
          <w:sz w:val="32"/>
          <w:szCs w:val="32"/>
        </w:rPr>
        <w:t>2024</w:t>
      </w:r>
      <w:r>
        <w:rPr>
          <w:rFonts w:ascii="Times New Roman" w:eastAsia="仿宋_GB2312" w:hAnsi="Times New Roman" w:cs="Times New Roman" w:hint="eastAsia"/>
          <w:sz w:val="32"/>
          <w:szCs w:val="32"/>
        </w:rPr>
        <w:t>年</w:t>
      </w:r>
      <w:r>
        <w:rPr>
          <w:rFonts w:ascii="Times New Roman" w:eastAsia="仿宋_GB2312" w:hAnsi="Times New Roman" w:cs="Times New Roman" w:hint="eastAsia"/>
          <w:sz w:val="32"/>
          <w:szCs w:val="32"/>
        </w:rPr>
        <w:t>8</w:t>
      </w:r>
      <w:r>
        <w:rPr>
          <w:rFonts w:ascii="Times New Roman" w:eastAsia="仿宋_GB2312" w:hAnsi="Times New Roman" w:cs="Times New Roman" w:hint="eastAsia"/>
          <w:sz w:val="32"/>
          <w:szCs w:val="32"/>
        </w:rPr>
        <w:t>月</w:t>
      </w:r>
      <w:r>
        <w:rPr>
          <w:rFonts w:ascii="Times New Roman" w:eastAsia="仿宋_GB2312" w:hAnsi="Times New Roman" w:cs="Times New Roman" w:hint="eastAsia"/>
          <w:sz w:val="32"/>
          <w:szCs w:val="32"/>
        </w:rPr>
        <w:t>31</w:t>
      </w:r>
      <w:r>
        <w:rPr>
          <w:rFonts w:ascii="Times New Roman" w:eastAsia="仿宋_GB2312" w:hAnsi="Times New Roman" w:cs="Times New Roman" w:hint="eastAsia"/>
          <w:sz w:val="32"/>
          <w:szCs w:val="32"/>
        </w:rPr>
        <w:t>日经国家授权且本校为专利权人的发明专利累计数量。</w:t>
      </w:r>
    </w:p>
    <w:p w14:paraId="3E6D2121" w14:textId="77777777" w:rsidR="008C4F1C" w:rsidRDefault="00CA6E29">
      <w:pPr>
        <w:numPr>
          <w:ilvl w:val="255"/>
          <w:numId w:val="0"/>
        </w:numPr>
        <w:tabs>
          <w:tab w:val="left" w:pos="958"/>
          <w:tab w:val="left" w:pos="1078"/>
        </w:tabs>
        <w:spacing w:line="560"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hint="eastAsia"/>
          <w:b/>
          <w:bCs/>
          <w:sz w:val="32"/>
          <w:szCs w:val="32"/>
        </w:rPr>
        <w:t>6.</w:t>
      </w:r>
      <w:r>
        <w:rPr>
          <w:rFonts w:ascii="Times New Roman" w:eastAsia="仿宋_GB2312" w:hAnsi="Times New Roman" w:cs="Times New Roman" w:hint="eastAsia"/>
          <w:b/>
          <w:bCs/>
          <w:sz w:val="32"/>
          <w:szCs w:val="32"/>
        </w:rPr>
        <w:t>专利转让数量：</w:t>
      </w:r>
      <w:r>
        <w:rPr>
          <w:rFonts w:ascii="Times New Roman" w:eastAsia="仿宋_GB2312" w:hAnsi="Times New Roman" w:cs="Times New Roman"/>
          <w:sz w:val="32"/>
          <w:szCs w:val="32"/>
        </w:rPr>
        <w:t>指</w:t>
      </w:r>
      <w:r>
        <w:rPr>
          <w:rFonts w:ascii="Times New Roman" w:eastAsia="仿宋_GB2312" w:hAnsi="Times New Roman" w:cs="Times New Roman" w:hint="eastAsia"/>
          <w:sz w:val="32"/>
          <w:szCs w:val="32"/>
        </w:rPr>
        <w:t>本</w:t>
      </w:r>
      <w:r>
        <w:rPr>
          <w:rFonts w:ascii="Times New Roman" w:eastAsia="仿宋_GB2312" w:hAnsi="Times New Roman" w:cs="Times New Roman"/>
          <w:sz w:val="32"/>
          <w:szCs w:val="32"/>
        </w:rPr>
        <w:t>校</w:t>
      </w:r>
      <w:r>
        <w:rPr>
          <w:rFonts w:ascii="Times New Roman" w:eastAsia="仿宋_GB2312" w:hAnsi="Times New Roman" w:cs="Times New Roman" w:hint="eastAsia"/>
          <w:sz w:val="32"/>
          <w:szCs w:val="32"/>
        </w:rPr>
        <w:t>2023</w:t>
      </w:r>
      <w:r>
        <w:rPr>
          <w:rFonts w:ascii="Times New Roman" w:eastAsia="仿宋_GB2312" w:hAnsi="Times New Roman" w:cs="Times New Roman"/>
          <w:sz w:val="32"/>
          <w:szCs w:val="32"/>
        </w:rPr>
        <w:t>自然年转让的专利数量</w:t>
      </w:r>
      <w:r>
        <w:rPr>
          <w:rFonts w:ascii="Times New Roman" w:eastAsia="仿宋_GB2312" w:hAnsi="Times New Roman" w:cs="Times New Roman" w:hint="eastAsia"/>
          <w:sz w:val="32"/>
          <w:szCs w:val="32"/>
        </w:rPr>
        <w:t>。</w:t>
      </w:r>
    </w:p>
    <w:p w14:paraId="7B9CD2CA" w14:textId="77777777" w:rsidR="008C4F1C" w:rsidRDefault="00CA6E29">
      <w:pPr>
        <w:numPr>
          <w:ilvl w:val="255"/>
          <w:numId w:val="0"/>
        </w:numPr>
        <w:tabs>
          <w:tab w:val="left" w:pos="958"/>
          <w:tab w:val="left" w:pos="1078"/>
        </w:tabs>
        <w:spacing w:line="560"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hint="eastAsia"/>
          <w:b/>
          <w:bCs/>
          <w:sz w:val="32"/>
          <w:szCs w:val="32"/>
        </w:rPr>
        <w:t>7.</w:t>
      </w:r>
      <w:r>
        <w:rPr>
          <w:rFonts w:ascii="Times New Roman" w:eastAsia="仿宋_GB2312" w:hAnsi="Times New Roman" w:cs="Times New Roman" w:hint="eastAsia"/>
          <w:b/>
          <w:bCs/>
          <w:sz w:val="32"/>
          <w:szCs w:val="32"/>
        </w:rPr>
        <w:t>专利成果转化到款额：</w:t>
      </w:r>
      <w:r>
        <w:rPr>
          <w:rFonts w:ascii="Times New Roman" w:eastAsia="仿宋_GB2312" w:hAnsi="Times New Roman" w:cs="Times New Roman"/>
          <w:sz w:val="32"/>
          <w:szCs w:val="32"/>
        </w:rPr>
        <w:t>指</w:t>
      </w:r>
      <w:r>
        <w:rPr>
          <w:rFonts w:ascii="Times New Roman" w:eastAsia="仿宋_GB2312" w:hAnsi="Times New Roman" w:cs="Times New Roman" w:hint="eastAsia"/>
          <w:sz w:val="32"/>
          <w:szCs w:val="32"/>
        </w:rPr>
        <w:t>本</w:t>
      </w:r>
      <w:r>
        <w:rPr>
          <w:rFonts w:ascii="Times New Roman" w:eastAsia="仿宋_GB2312" w:hAnsi="Times New Roman" w:cs="Times New Roman"/>
          <w:sz w:val="32"/>
          <w:szCs w:val="32"/>
        </w:rPr>
        <w:t>校</w:t>
      </w:r>
      <w:r>
        <w:rPr>
          <w:rFonts w:ascii="Times New Roman" w:eastAsia="仿宋_GB2312" w:hAnsi="Times New Roman" w:cs="Times New Roman" w:hint="eastAsia"/>
          <w:sz w:val="32"/>
          <w:szCs w:val="32"/>
        </w:rPr>
        <w:t>2023</w:t>
      </w:r>
      <w:r>
        <w:rPr>
          <w:rFonts w:ascii="Times New Roman" w:eastAsia="仿宋_GB2312" w:hAnsi="Times New Roman" w:cs="Times New Roman"/>
          <w:sz w:val="32"/>
          <w:szCs w:val="32"/>
        </w:rPr>
        <w:t>自然年专利以许可、转让和作价入股等形式完成转化，并通过许可、转让取得的收入和作价入股金额体现的收入总额</w:t>
      </w:r>
      <w:r>
        <w:rPr>
          <w:rFonts w:ascii="Times New Roman" w:eastAsia="仿宋_GB2312" w:hAnsi="Times New Roman" w:cs="Times New Roman" w:hint="eastAsia"/>
          <w:sz w:val="32"/>
          <w:szCs w:val="32"/>
        </w:rPr>
        <w:t>。</w:t>
      </w:r>
    </w:p>
    <w:p w14:paraId="4A4F8D7D" w14:textId="77777777" w:rsidR="008C4F1C" w:rsidRDefault="00CA6E29">
      <w:pPr>
        <w:widowControl/>
        <w:numPr>
          <w:ilvl w:val="255"/>
          <w:numId w:val="0"/>
        </w:numPr>
        <w:tabs>
          <w:tab w:val="left" w:pos="958"/>
          <w:tab w:val="left" w:pos="1078"/>
        </w:tabs>
        <w:spacing w:line="560"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hint="eastAsia"/>
          <w:b/>
          <w:bCs/>
          <w:sz w:val="32"/>
          <w:szCs w:val="32"/>
        </w:rPr>
        <w:t>8.</w:t>
      </w:r>
      <w:r>
        <w:rPr>
          <w:rFonts w:ascii="Times New Roman" w:eastAsia="仿宋_GB2312" w:hAnsi="Times New Roman" w:cs="Times New Roman"/>
          <w:b/>
          <w:bCs/>
          <w:sz w:val="32"/>
          <w:szCs w:val="32"/>
        </w:rPr>
        <w:t>非学历培训项目数</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w:t>
      </w:r>
      <w:r>
        <w:rPr>
          <w:rFonts w:ascii="Times New Roman" w:eastAsia="仿宋_GB2312" w:hAnsi="Times New Roman" w:cs="Times New Roman"/>
          <w:sz w:val="32"/>
          <w:szCs w:val="32"/>
        </w:rPr>
        <w:t>指</w:t>
      </w:r>
      <w:r>
        <w:rPr>
          <w:rFonts w:ascii="Times New Roman" w:eastAsia="仿宋_GB2312" w:hAnsi="Times New Roman" w:cs="Times New Roman" w:hint="eastAsia"/>
          <w:sz w:val="32"/>
          <w:szCs w:val="32"/>
        </w:rPr>
        <w:t>本校</w:t>
      </w:r>
      <w:r>
        <w:rPr>
          <w:rFonts w:ascii="Times New Roman" w:eastAsia="仿宋_GB2312" w:hAnsi="Times New Roman" w:cs="Times New Roman"/>
          <w:sz w:val="32"/>
          <w:szCs w:val="32"/>
        </w:rPr>
        <w:t>针对非学历培训开展的培训项目数，包括以远程在线、集中等形式开展的培训项目。</w:t>
      </w:r>
      <w:r>
        <w:rPr>
          <w:rFonts w:ascii="Times New Roman" w:eastAsia="仿宋_GB2312" w:hAnsi="Times New Roman" w:cs="Times New Roman" w:hint="eastAsia"/>
          <w:b/>
          <w:bCs/>
          <w:sz w:val="32"/>
          <w:szCs w:val="32"/>
        </w:rPr>
        <w:t>非学历培训学时</w:t>
      </w:r>
      <w:r>
        <w:rPr>
          <w:rFonts w:ascii="Times New Roman" w:eastAsia="仿宋_GB2312" w:hAnsi="Times New Roman" w:cs="Times New Roman"/>
          <w:b/>
          <w:bCs/>
          <w:sz w:val="32"/>
          <w:szCs w:val="32"/>
        </w:rPr>
        <w:t>*</w:t>
      </w:r>
      <w:r>
        <w:rPr>
          <w:rFonts w:ascii="Times New Roman" w:eastAsia="仿宋_GB2312" w:hAnsi="Times New Roman" w:cs="Times New Roman"/>
          <w:sz w:val="32"/>
          <w:szCs w:val="32"/>
        </w:rPr>
        <w:t>指</w:t>
      </w:r>
      <w:r>
        <w:rPr>
          <w:rFonts w:ascii="Times New Roman" w:eastAsia="仿宋_GB2312" w:hAnsi="Times New Roman" w:cs="Times New Roman" w:hint="eastAsia"/>
          <w:sz w:val="32"/>
          <w:szCs w:val="32"/>
        </w:rPr>
        <w:t>本</w:t>
      </w:r>
      <w:r>
        <w:rPr>
          <w:rFonts w:ascii="Times New Roman" w:eastAsia="仿宋_GB2312" w:hAnsi="Times New Roman" w:cs="Times New Roman"/>
          <w:sz w:val="32"/>
          <w:szCs w:val="32"/>
        </w:rPr>
        <w:t>校为社会进行的各类非学历培训项目的学时数。</w:t>
      </w:r>
      <w:r>
        <w:rPr>
          <w:rFonts w:ascii="Times New Roman" w:eastAsia="仿宋_GB2312" w:hAnsi="Times New Roman" w:cs="Times New Roman" w:hint="eastAsia"/>
          <w:b/>
          <w:bCs/>
          <w:sz w:val="32"/>
          <w:szCs w:val="32"/>
        </w:rPr>
        <w:t>公益项目培训学时</w:t>
      </w:r>
      <w:r>
        <w:rPr>
          <w:rFonts w:ascii="Times New Roman" w:eastAsia="仿宋_GB2312" w:hAnsi="Times New Roman" w:cs="Times New Roman"/>
          <w:b/>
          <w:bCs/>
          <w:sz w:val="32"/>
          <w:szCs w:val="32"/>
        </w:rPr>
        <w:t>*</w:t>
      </w:r>
      <w:r>
        <w:rPr>
          <w:rFonts w:ascii="Times New Roman" w:eastAsia="仿宋_GB2312" w:hAnsi="Times New Roman" w:cs="Times New Roman"/>
          <w:sz w:val="32"/>
          <w:szCs w:val="32"/>
        </w:rPr>
        <w:t>指</w:t>
      </w:r>
      <w:r>
        <w:rPr>
          <w:rFonts w:ascii="Times New Roman" w:eastAsia="仿宋_GB2312" w:hAnsi="Times New Roman" w:cs="Times New Roman" w:hint="eastAsia"/>
          <w:sz w:val="32"/>
          <w:szCs w:val="32"/>
        </w:rPr>
        <w:t>本</w:t>
      </w:r>
      <w:r>
        <w:rPr>
          <w:rFonts w:ascii="Times New Roman" w:eastAsia="仿宋_GB2312" w:hAnsi="Times New Roman" w:cs="Times New Roman"/>
          <w:sz w:val="32"/>
          <w:szCs w:val="32"/>
        </w:rPr>
        <w:t>校面向社会开展的不收取受训人员任何费用的免费公益培训的学时数，不含针对校内学生和教师的培训，每个学时按</w:t>
      </w:r>
      <w:r>
        <w:rPr>
          <w:rFonts w:ascii="Times New Roman" w:eastAsia="仿宋_GB2312" w:hAnsi="Times New Roman" w:cs="Times New Roman"/>
          <w:sz w:val="32"/>
          <w:szCs w:val="32"/>
        </w:rPr>
        <w:t>45</w:t>
      </w:r>
      <w:r>
        <w:rPr>
          <w:rFonts w:ascii="Times New Roman" w:eastAsia="仿宋_GB2312" w:hAnsi="Times New Roman" w:cs="Times New Roman"/>
          <w:sz w:val="32"/>
          <w:szCs w:val="32"/>
        </w:rPr>
        <w:t>分钟计算。</w:t>
      </w:r>
    </w:p>
    <w:p w14:paraId="68F3C2DC" w14:textId="77777777" w:rsidR="008C4F1C" w:rsidRDefault="00CA6E29">
      <w:pPr>
        <w:widowControl/>
        <w:tabs>
          <w:tab w:val="left" w:pos="958"/>
          <w:tab w:val="left" w:pos="1078"/>
        </w:tabs>
        <w:spacing w:line="560" w:lineRule="exact"/>
        <w:ind w:firstLineChars="200" w:firstLine="643"/>
        <w:rPr>
          <w:rFonts w:ascii="Times New Roman" w:eastAsia="楷体_GB2312" w:hAnsi="Times New Roman" w:cs="楷体_GB2312"/>
          <w:b/>
          <w:bCs/>
          <w:sz w:val="32"/>
          <w:szCs w:val="32"/>
        </w:rPr>
      </w:pPr>
      <w:r>
        <w:rPr>
          <w:rFonts w:ascii="Times New Roman" w:eastAsia="仿宋_GB2312" w:hAnsi="Times New Roman" w:cs="Times New Roman" w:hint="eastAsia"/>
          <w:b/>
          <w:bCs/>
          <w:sz w:val="32"/>
          <w:szCs w:val="32"/>
        </w:rPr>
        <w:t>9.</w:t>
      </w:r>
      <w:r>
        <w:rPr>
          <w:rFonts w:ascii="Times New Roman" w:eastAsia="仿宋_GB2312" w:hAnsi="Times New Roman" w:cs="Times New Roman"/>
          <w:b/>
          <w:bCs/>
          <w:sz w:val="32"/>
          <w:szCs w:val="32"/>
        </w:rPr>
        <w:t>非学历培训到账经费：</w:t>
      </w:r>
      <w:r>
        <w:rPr>
          <w:rFonts w:ascii="Times New Roman" w:eastAsia="仿宋_GB2312" w:hAnsi="Times New Roman" w:cs="Times New Roman"/>
          <w:sz w:val="32"/>
          <w:szCs w:val="32"/>
        </w:rPr>
        <w:t>指</w:t>
      </w:r>
      <w:r>
        <w:rPr>
          <w:rFonts w:ascii="Times New Roman" w:eastAsia="仿宋_GB2312" w:hAnsi="Times New Roman" w:cs="Times New Roman" w:hint="eastAsia"/>
          <w:sz w:val="32"/>
          <w:szCs w:val="32"/>
        </w:rPr>
        <w:t>本</w:t>
      </w:r>
      <w:r>
        <w:rPr>
          <w:rFonts w:ascii="Times New Roman" w:eastAsia="仿宋_GB2312" w:hAnsi="Times New Roman" w:cs="Times New Roman"/>
          <w:sz w:val="32"/>
          <w:szCs w:val="32"/>
        </w:rPr>
        <w:t>校</w:t>
      </w:r>
      <w:r>
        <w:rPr>
          <w:rFonts w:ascii="Times New Roman" w:eastAsia="仿宋_GB2312" w:hAnsi="Times New Roman" w:cs="Times New Roman" w:hint="eastAsia"/>
          <w:sz w:val="32"/>
          <w:szCs w:val="32"/>
        </w:rPr>
        <w:t>2023</w:t>
      </w:r>
      <w:r>
        <w:rPr>
          <w:rFonts w:ascii="Times New Roman" w:eastAsia="仿宋_GB2312" w:hAnsi="Times New Roman" w:cs="Times New Roman"/>
          <w:sz w:val="32"/>
          <w:szCs w:val="32"/>
        </w:rPr>
        <w:t>自然年为社会进行的非学历培训实际到款额。</w:t>
      </w:r>
    </w:p>
    <w:p w14:paraId="6A875294" w14:textId="77777777" w:rsidR="008C4F1C" w:rsidRDefault="00CA6E29">
      <w:pPr>
        <w:jc w:val="center"/>
        <w:outlineLvl w:val="2"/>
        <w:rPr>
          <w:rFonts w:ascii="Times New Roman" w:eastAsia="黑体" w:hAnsi="Times New Roman" w:cs="Times New Roman"/>
          <w:sz w:val="30"/>
          <w:szCs w:val="30"/>
        </w:rPr>
      </w:pPr>
      <w:r>
        <w:rPr>
          <w:rFonts w:ascii="Times New Roman" w:eastAsia="黑体" w:hAnsi="Times New Roman" w:cs="Times New Roman"/>
          <w:sz w:val="30"/>
          <w:szCs w:val="30"/>
        </w:rPr>
        <w:t>表</w:t>
      </w:r>
      <w:r>
        <w:rPr>
          <w:rFonts w:ascii="Times New Roman" w:eastAsia="黑体" w:hAnsi="Times New Roman" w:cs="Times New Roman"/>
          <w:sz w:val="30"/>
          <w:szCs w:val="30"/>
        </w:rPr>
        <w:t xml:space="preserve">4  </w:t>
      </w:r>
      <w:r>
        <w:rPr>
          <w:rFonts w:ascii="Times New Roman" w:eastAsia="黑体" w:hAnsi="Times New Roman" w:cs="Times New Roman"/>
          <w:sz w:val="30"/>
          <w:szCs w:val="30"/>
        </w:rPr>
        <w:t>服务贡献表</w:t>
      </w:r>
    </w:p>
    <w:tbl>
      <w:tblPr>
        <w:tblStyle w:val="a8"/>
        <w:tblW w:w="8334" w:type="dxa"/>
        <w:jc w:val="center"/>
        <w:tblLook w:val="04A0" w:firstRow="1" w:lastRow="0" w:firstColumn="1" w:lastColumn="0" w:noHBand="0" w:noVBand="1"/>
      </w:tblPr>
      <w:tblGrid>
        <w:gridCol w:w="742"/>
        <w:gridCol w:w="4750"/>
        <w:gridCol w:w="790"/>
        <w:gridCol w:w="1054"/>
        <w:gridCol w:w="998"/>
      </w:tblGrid>
      <w:tr w:rsidR="008C4F1C" w14:paraId="01472C59" w14:textId="77777777">
        <w:trPr>
          <w:trHeight w:val="170"/>
          <w:tblHeader/>
          <w:jc w:val="center"/>
        </w:trPr>
        <w:tc>
          <w:tcPr>
            <w:tcW w:w="742" w:type="dxa"/>
            <w:vAlign w:val="center"/>
          </w:tcPr>
          <w:p w14:paraId="6477DDBE" w14:textId="77777777" w:rsidR="008C4F1C" w:rsidRDefault="00CA6E29">
            <w:pPr>
              <w:jc w:val="center"/>
              <w:outlineLvl w:val="1"/>
              <w:rPr>
                <w:rFonts w:ascii="Times New Roman" w:eastAsia="黑体" w:hAnsi="Times New Roman" w:cs="Times New Roman"/>
                <w:sz w:val="24"/>
                <w:szCs w:val="24"/>
              </w:rPr>
            </w:pPr>
            <w:r>
              <w:rPr>
                <w:rFonts w:ascii="Times New Roman" w:eastAsia="黑体" w:hAnsi="Times New Roman" w:cs="Times New Roman"/>
                <w:sz w:val="24"/>
                <w:szCs w:val="24"/>
              </w:rPr>
              <w:t>序号</w:t>
            </w:r>
          </w:p>
        </w:tc>
        <w:tc>
          <w:tcPr>
            <w:tcW w:w="4750" w:type="dxa"/>
            <w:vAlign w:val="center"/>
          </w:tcPr>
          <w:p w14:paraId="6582A407" w14:textId="77777777" w:rsidR="008C4F1C" w:rsidRDefault="00CA6E29">
            <w:pPr>
              <w:jc w:val="center"/>
              <w:outlineLvl w:val="1"/>
              <w:rPr>
                <w:rFonts w:ascii="Times New Roman" w:eastAsia="黑体" w:hAnsi="Times New Roman" w:cs="Times New Roman"/>
                <w:sz w:val="24"/>
                <w:szCs w:val="24"/>
              </w:rPr>
            </w:pPr>
            <w:r>
              <w:rPr>
                <w:rFonts w:ascii="Times New Roman" w:eastAsia="黑体" w:hAnsi="Times New Roman" w:cs="Times New Roman"/>
                <w:sz w:val="24"/>
                <w:szCs w:val="24"/>
              </w:rPr>
              <w:t>指标</w:t>
            </w:r>
          </w:p>
        </w:tc>
        <w:tc>
          <w:tcPr>
            <w:tcW w:w="790" w:type="dxa"/>
            <w:vAlign w:val="center"/>
          </w:tcPr>
          <w:p w14:paraId="5FDB90DC" w14:textId="77777777" w:rsidR="008C4F1C" w:rsidRDefault="00CA6E29">
            <w:pPr>
              <w:jc w:val="center"/>
              <w:outlineLvl w:val="1"/>
              <w:rPr>
                <w:rFonts w:ascii="Times New Roman" w:eastAsia="黑体" w:hAnsi="Times New Roman" w:cs="Times New Roman"/>
                <w:sz w:val="24"/>
                <w:szCs w:val="24"/>
              </w:rPr>
            </w:pPr>
            <w:r>
              <w:rPr>
                <w:rFonts w:ascii="Times New Roman" w:eastAsia="黑体" w:hAnsi="Times New Roman" w:cs="Times New Roman"/>
                <w:sz w:val="24"/>
                <w:szCs w:val="24"/>
              </w:rPr>
              <w:t>单位</w:t>
            </w:r>
          </w:p>
        </w:tc>
        <w:tc>
          <w:tcPr>
            <w:tcW w:w="1054" w:type="dxa"/>
            <w:vAlign w:val="center"/>
          </w:tcPr>
          <w:p w14:paraId="05512C7B" w14:textId="77777777" w:rsidR="008C4F1C" w:rsidRDefault="00CA6E29">
            <w:pPr>
              <w:jc w:val="center"/>
              <w:outlineLvl w:val="1"/>
              <w:rPr>
                <w:rFonts w:ascii="Times New Roman" w:eastAsia="黑体" w:hAnsi="Times New Roman" w:cs="Times New Roman"/>
                <w:sz w:val="24"/>
                <w:szCs w:val="24"/>
              </w:rPr>
            </w:pPr>
            <w:r>
              <w:rPr>
                <w:rFonts w:ascii="Times New Roman" w:eastAsia="黑体" w:hAnsi="Times New Roman" w:cs="Times New Roman"/>
                <w:sz w:val="24"/>
                <w:szCs w:val="24"/>
              </w:rPr>
              <w:t>202</w:t>
            </w:r>
            <w:r>
              <w:rPr>
                <w:rFonts w:ascii="Times New Roman" w:eastAsia="黑体" w:hAnsi="Times New Roman" w:cs="Times New Roman" w:hint="eastAsia"/>
                <w:sz w:val="24"/>
                <w:szCs w:val="24"/>
              </w:rPr>
              <w:t>3</w:t>
            </w:r>
            <w:r>
              <w:rPr>
                <w:rFonts w:ascii="Times New Roman" w:eastAsia="黑体" w:hAnsi="Times New Roman" w:cs="Times New Roman"/>
                <w:sz w:val="24"/>
                <w:szCs w:val="24"/>
              </w:rPr>
              <w:t>年</w:t>
            </w:r>
          </w:p>
        </w:tc>
        <w:tc>
          <w:tcPr>
            <w:tcW w:w="998" w:type="dxa"/>
            <w:vAlign w:val="center"/>
          </w:tcPr>
          <w:p w14:paraId="16241505" w14:textId="77777777" w:rsidR="008C4F1C" w:rsidRDefault="00CA6E29">
            <w:pPr>
              <w:jc w:val="center"/>
              <w:outlineLvl w:val="1"/>
              <w:rPr>
                <w:rFonts w:ascii="Times New Roman" w:eastAsia="黑体" w:hAnsi="Times New Roman" w:cs="Times New Roman"/>
                <w:sz w:val="24"/>
                <w:szCs w:val="24"/>
              </w:rPr>
            </w:pPr>
            <w:r>
              <w:rPr>
                <w:rFonts w:ascii="Times New Roman" w:eastAsia="黑体" w:hAnsi="Times New Roman" w:cs="Times New Roman"/>
                <w:sz w:val="24"/>
                <w:szCs w:val="24"/>
              </w:rPr>
              <w:t>2024</w:t>
            </w:r>
            <w:r>
              <w:rPr>
                <w:rFonts w:ascii="Times New Roman" w:eastAsia="黑体" w:hAnsi="Times New Roman" w:cs="Times New Roman"/>
                <w:sz w:val="24"/>
                <w:szCs w:val="24"/>
              </w:rPr>
              <w:t>年</w:t>
            </w:r>
          </w:p>
        </w:tc>
      </w:tr>
      <w:tr w:rsidR="008C4F1C" w14:paraId="6A7D8C56" w14:textId="77777777">
        <w:trPr>
          <w:trHeight w:val="170"/>
          <w:jc w:val="center"/>
        </w:trPr>
        <w:tc>
          <w:tcPr>
            <w:tcW w:w="742" w:type="dxa"/>
            <w:vMerge w:val="restart"/>
            <w:vAlign w:val="center"/>
          </w:tcPr>
          <w:p w14:paraId="227D0968" w14:textId="77777777" w:rsidR="008C4F1C" w:rsidRDefault="00CA6E29">
            <w:pPr>
              <w:jc w:val="center"/>
              <w:outlineLvl w:val="1"/>
              <w:rPr>
                <w:rFonts w:ascii="Times New Roman" w:eastAsia="仿宋_GB2312" w:hAnsi="Times New Roman" w:cs="Times New Roman"/>
                <w:sz w:val="24"/>
                <w:szCs w:val="24"/>
              </w:rPr>
            </w:pPr>
            <w:r>
              <w:rPr>
                <w:rFonts w:ascii="Times New Roman" w:eastAsia="仿宋_GB2312" w:hAnsi="Times New Roman" w:cs="Times New Roman"/>
                <w:sz w:val="24"/>
                <w:szCs w:val="24"/>
              </w:rPr>
              <w:t>1</w:t>
            </w:r>
          </w:p>
        </w:tc>
        <w:tc>
          <w:tcPr>
            <w:tcW w:w="4750" w:type="dxa"/>
            <w:vAlign w:val="center"/>
          </w:tcPr>
          <w:p w14:paraId="31DEA1AA" w14:textId="77777777" w:rsidR="008C4F1C" w:rsidRDefault="00CA6E29">
            <w:pPr>
              <w:widowControl/>
              <w:textAlignment w:val="center"/>
              <w:rPr>
                <w:rFonts w:ascii="Times New Roman" w:eastAsia="仿宋_GB2312" w:hAnsi="Times New Roman" w:cs="Times New Roman"/>
                <w:kern w:val="0"/>
                <w:sz w:val="24"/>
                <w:szCs w:val="24"/>
                <w:lang w:bidi="ar"/>
              </w:rPr>
            </w:pPr>
            <w:r>
              <w:rPr>
                <w:rFonts w:ascii="Times New Roman" w:eastAsia="仿宋_GB2312" w:hAnsi="Times New Roman" w:cs="Times New Roman"/>
                <w:kern w:val="0"/>
                <w:sz w:val="24"/>
                <w:szCs w:val="24"/>
              </w:rPr>
              <w:t>毕业生初次就业人数</w:t>
            </w:r>
            <w:r>
              <w:rPr>
                <w:rFonts w:ascii="Times New Roman" w:eastAsia="仿宋_GB2312" w:hAnsi="Times New Roman" w:cs="Times New Roman"/>
                <w:kern w:val="0"/>
                <w:sz w:val="24"/>
                <w:szCs w:val="24"/>
              </w:rPr>
              <w:t>*</w:t>
            </w:r>
          </w:p>
        </w:tc>
        <w:tc>
          <w:tcPr>
            <w:tcW w:w="790" w:type="dxa"/>
            <w:vAlign w:val="center"/>
          </w:tcPr>
          <w:p w14:paraId="44ECD5A8" w14:textId="77777777" w:rsidR="008C4F1C" w:rsidRDefault="00CA6E29">
            <w:pPr>
              <w:widowControl/>
              <w:adjustRightInd w:val="0"/>
              <w:snapToGrid w:val="0"/>
              <w:jc w:val="center"/>
              <w:rPr>
                <w:rFonts w:ascii="Times New Roman" w:eastAsia="仿宋_GB2312" w:hAnsi="Times New Roman" w:cs="Times New Roman"/>
                <w:kern w:val="0"/>
                <w:sz w:val="24"/>
                <w:szCs w:val="24"/>
                <w:lang w:bidi="ar"/>
              </w:rPr>
            </w:pPr>
            <w:r>
              <w:rPr>
                <w:rFonts w:ascii="Times New Roman" w:eastAsia="仿宋_GB2312" w:hAnsi="Times New Roman" w:cs="Times New Roman"/>
                <w:kern w:val="0"/>
                <w:sz w:val="24"/>
                <w:szCs w:val="24"/>
                <w:lang w:bidi="ar"/>
              </w:rPr>
              <w:t>人</w:t>
            </w:r>
          </w:p>
        </w:tc>
        <w:tc>
          <w:tcPr>
            <w:tcW w:w="1054" w:type="dxa"/>
            <w:vAlign w:val="center"/>
          </w:tcPr>
          <w:p w14:paraId="4CCD5686"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c>
          <w:tcPr>
            <w:tcW w:w="998" w:type="dxa"/>
            <w:vAlign w:val="center"/>
          </w:tcPr>
          <w:p w14:paraId="7C7D3595"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r>
      <w:tr w:rsidR="008C4F1C" w14:paraId="09DF3E12" w14:textId="77777777">
        <w:trPr>
          <w:trHeight w:val="170"/>
          <w:jc w:val="center"/>
        </w:trPr>
        <w:tc>
          <w:tcPr>
            <w:tcW w:w="742" w:type="dxa"/>
            <w:vMerge/>
            <w:vAlign w:val="center"/>
          </w:tcPr>
          <w:p w14:paraId="6D7DBF24" w14:textId="77777777" w:rsidR="008C4F1C" w:rsidRDefault="008C4F1C">
            <w:pPr>
              <w:jc w:val="center"/>
              <w:outlineLvl w:val="1"/>
              <w:rPr>
                <w:rFonts w:ascii="Times New Roman" w:eastAsia="仿宋_GB2312" w:hAnsi="Times New Roman" w:cs="Times New Roman"/>
                <w:sz w:val="24"/>
                <w:szCs w:val="24"/>
              </w:rPr>
            </w:pPr>
          </w:p>
        </w:tc>
        <w:tc>
          <w:tcPr>
            <w:tcW w:w="4750" w:type="dxa"/>
            <w:vAlign w:val="center"/>
          </w:tcPr>
          <w:p w14:paraId="0C1ACA9B" w14:textId="77777777" w:rsidR="008C4F1C" w:rsidRDefault="00CA6E29">
            <w:pPr>
              <w:widowControl/>
              <w:textAlignment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其中：</w:t>
            </w:r>
            <w:r>
              <w:rPr>
                <w:rFonts w:ascii="Times New Roman" w:eastAsia="仿宋_GB2312" w:hAnsi="Times New Roman" w:cs="Times New Roman"/>
                <w:kern w:val="0"/>
                <w:sz w:val="24"/>
                <w:szCs w:val="24"/>
              </w:rPr>
              <w:t>A</w:t>
            </w:r>
            <w:r>
              <w:rPr>
                <w:rFonts w:ascii="Times New Roman" w:eastAsia="仿宋_GB2312" w:hAnsi="Times New Roman" w:cs="Times New Roman"/>
                <w:kern w:val="0"/>
                <w:sz w:val="24"/>
                <w:szCs w:val="24"/>
              </w:rPr>
              <w:t>类：留在当地就业</w:t>
            </w:r>
            <w:r>
              <w:rPr>
                <w:rFonts w:ascii="Times New Roman" w:eastAsia="仿宋_GB2312" w:hAnsi="Times New Roman" w:cs="Times New Roman" w:hint="eastAsia"/>
                <w:kern w:val="0"/>
                <w:sz w:val="24"/>
                <w:szCs w:val="24"/>
              </w:rPr>
              <w:t>人数</w:t>
            </w:r>
            <w:r>
              <w:rPr>
                <w:rFonts w:ascii="Times New Roman" w:eastAsia="仿宋_GB2312" w:hAnsi="Times New Roman" w:cs="Times New Roman"/>
                <w:kern w:val="0"/>
                <w:sz w:val="24"/>
                <w:szCs w:val="24"/>
              </w:rPr>
              <w:t>*</w:t>
            </w:r>
          </w:p>
        </w:tc>
        <w:tc>
          <w:tcPr>
            <w:tcW w:w="790" w:type="dxa"/>
            <w:vAlign w:val="center"/>
          </w:tcPr>
          <w:p w14:paraId="7ADB5FF7" w14:textId="77777777" w:rsidR="008C4F1C" w:rsidRDefault="00CA6E29">
            <w:pPr>
              <w:widowControl/>
              <w:adjustRightInd w:val="0"/>
              <w:snapToGrid w:val="0"/>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人</w:t>
            </w:r>
          </w:p>
        </w:tc>
        <w:tc>
          <w:tcPr>
            <w:tcW w:w="1054" w:type="dxa"/>
            <w:vAlign w:val="center"/>
          </w:tcPr>
          <w:p w14:paraId="4CFD87C2"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c>
          <w:tcPr>
            <w:tcW w:w="998" w:type="dxa"/>
            <w:vAlign w:val="center"/>
          </w:tcPr>
          <w:p w14:paraId="354DEF39"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r>
      <w:tr w:rsidR="008C4F1C" w14:paraId="3F8A825B" w14:textId="77777777">
        <w:trPr>
          <w:trHeight w:val="170"/>
          <w:jc w:val="center"/>
        </w:trPr>
        <w:tc>
          <w:tcPr>
            <w:tcW w:w="742" w:type="dxa"/>
            <w:vMerge/>
            <w:vAlign w:val="center"/>
          </w:tcPr>
          <w:p w14:paraId="545CDC47" w14:textId="77777777" w:rsidR="008C4F1C" w:rsidRDefault="008C4F1C">
            <w:pPr>
              <w:jc w:val="center"/>
              <w:outlineLvl w:val="1"/>
              <w:rPr>
                <w:rFonts w:ascii="Times New Roman" w:eastAsia="仿宋_GB2312" w:hAnsi="Times New Roman" w:cs="Times New Roman"/>
                <w:sz w:val="24"/>
                <w:szCs w:val="24"/>
              </w:rPr>
            </w:pPr>
          </w:p>
        </w:tc>
        <w:tc>
          <w:tcPr>
            <w:tcW w:w="4750" w:type="dxa"/>
            <w:vAlign w:val="center"/>
          </w:tcPr>
          <w:p w14:paraId="097B8249" w14:textId="77777777" w:rsidR="008C4F1C" w:rsidRDefault="00CA6E29">
            <w:pPr>
              <w:widowControl/>
              <w:textAlignment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 xml:space="preserve">     </w:t>
            </w:r>
            <w:r>
              <w:rPr>
                <w:rFonts w:ascii="Times New Roman" w:eastAsia="仿宋_GB2312" w:hAnsi="Times New Roman" w:cs="Times New Roman" w:hint="eastAsia"/>
                <w:kern w:val="0"/>
                <w:sz w:val="24"/>
                <w:szCs w:val="24"/>
              </w:rPr>
              <w:t xml:space="preserve">      </w:t>
            </w:r>
            <w:r>
              <w:rPr>
                <w:rFonts w:ascii="Times New Roman" w:eastAsia="仿宋_GB2312" w:hAnsi="Times New Roman" w:cs="Times New Roman"/>
                <w:kern w:val="0"/>
                <w:sz w:val="24"/>
                <w:szCs w:val="24"/>
              </w:rPr>
              <w:t xml:space="preserve"> B</w:t>
            </w:r>
            <w:r>
              <w:rPr>
                <w:rFonts w:ascii="Times New Roman" w:eastAsia="仿宋_GB2312" w:hAnsi="Times New Roman" w:cs="Times New Roman"/>
                <w:kern w:val="0"/>
                <w:sz w:val="24"/>
                <w:szCs w:val="24"/>
              </w:rPr>
              <w:t>类：到西部和东北地区就业</w:t>
            </w:r>
            <w:r>
              <w:rPr>
                <w:rFonts w:ascii="Times New Roman" w:eastAsia="仿宋_GB2312" w:hAnsi="Times New Roman" w:cs="Times New Roman" w:hint="eastAsia"/>
                <w:kern w:val="0"/>
                <w:sz w:val="24"/>
                <w:szCs w:val="24"/>
              </w:rPr>
              <w:t>人数</w:t>
            </w:r>
            <w:r>
              <w:rPr>
                <w:rFonts w:ascii="Times New Roman" w:eastAsia="仿宋_GB2312" w:hAnsi="Times New Roman" w:cs="Times New Roman"/>
                <w:kern w:val="0"/>
                <w:sz w:val="24"/>
                <w:szCs w:val="24"/>
              </w:rPr>
              <w:t>*</w:t>
            </w:r>
          </w:p>
        </w:tc>
        <w:tc>
          <w:tcPr>
            <w:tcW w:w="790" w:type="dxa"/>
            <w:vAlign w:val="center"/>
          </w:tcPr>
          <w:p w14:paraId="6241F2F9" w14:textId="77777777" w:rsidR="008C4F1C" w:rsidRDefault="00CA6E29">
            <w:pPr>
              <w:widowControl/>
              <w:adjustRightInd w:val="0"/>
              <w:snapToGrid w:val="0"/>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人</w:t>
            </w:r>
          </w:p>
        </w:tc>
        <w:tc>
          <w:tcPr>
            <w:tcW w:w="1054" w:type="dxa"/>
            <w:vAlign w:val="center"/>
          </w:tcPr>
          <w:p w14:paraId="17132D1A"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c>
          <w:tcPr>
            <w:tcW w:w="998" w:type="dxa"/>
            <w:vAlign w:val="center"/>
          </w:tcPr>
          <w:p w14:paraId="55B5EE79"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r>
      <w:tr w:rsidR="008C4F1C" w14:paraId="4CB3C74D" w14:textId="77777777">
        <w:trPr>
          <w:trHeight w:val="170"/>
          <w:jc w:val="center"/>
        </w:trPr>
        <w:tc>
          <w:tcPr>
            <w:tcW w:w="742" w:type="dxa"/>
            <w:vMerge/>
            <w:vAlign w:val="center"/>
          </w:tcPr>
          <w:p w14:paraId="3FB7B433" w14:textId="77777777" w:rsidR="008C4F1C" w:rsidRDefault="008C4F1C">
            <w:pPr>
              <w:jc w:val="center"/>
              <w:outlineLvl w:val="1"/>
              <w:rPr>
                <w:rFonts w:ascii="Times New Roman" w:eastAsia="仿宋_GB2312" w:hAnsi="Times New Roman" w:cs="Times New Roman"/>
                <w:sz w:val="24"/>
                <w:szCs w:val="24"/>
              </w:rPr>
            </w:pPr>
          </w:p>
        </w:tc>
        <w:tc>
          <w:tcPr>
            <w:tcW w:w="4750" w:type="dxa"/>
            <w:vAlign w:val="center"/>
          </w:tcPr>
          <w:p w14:paraId="0588EBE3" w14:textId="77777777" w:rsidR="008C4F1C" w:rsidRDefault="00CA6E29">
            <w:pPr>
              <w:widowControl/>
              <w:ind w:left="1200" w:hangingChars="500" w:hanging="1200"/>
              <w:textAlignment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 xml:space="preserve">     </w:t>
            </w:r>
            <w:r>
              <w:rPr>
                <w:rFonts w:ascii="Times New Roman" w:eastAsia="仿宋_GB2312" w:hAnsi="Times New Roman" w:cs="Times New Roman" w:hint="eastAsia"/>
                <w:kern w:val="0"/>
                <w:sz w:val="24"/>
                <w:szCs w:val="24"/>
              </w:rPr>
              <w:t xml:space="preserve">      </w:t>
            </w:r>
            <w:r>
              <w:rPr>
                <w:rFonts w:ascii="Times New Roman" w:eastAsia="仿宋_GB2312" w:hAnsi="Times New Roman" w:cs="Times New Roman"/>
                <w:kern w:val="0"/>
                <w:sz w:val="24"/>
                <w:szCs w:val="24"/>
              </w:rPr>
              <w:t xml:space="preserve"> C</w:t>
            </w:r>
            <w:r>
              <w:rPr>
                <w:rFonts w:ascii="Times New Roman" w:eastAsia="仿宋_GB2312" w:hAnsi="Times New Roman" w:cs="Times New Roman"/>
                <w:kern w:val="0"/>
                <w:sz w:val="24"/>
                <w:szCs w:val="24"/>
              </w:rPr>
              <w:t>类：到中小</w:t>
            </w:r>
            <w:proofErr w:type="gramStart"/>
            <w:r>
              <w:rPr>
                <w:rFonts w:ascii="Times New Roman" w:eastAsia="仿宋_GB2312" w:hAnsi="Times New Roman" w:cs="Times New Roman"/>
                <w:kern w:val="0"/>
                <w:sz w:val="24"/>
                <w:szCs w:val="24"/>
              </w:rPr>
              <w:t>微企业</w:t>
            </w:r>
            <w:proofErr w:type="gramEnd"/>
            <w:r>
              <w:rPr>
                <w:rFonts w:ascii="Times New Roman" w:eastAsia="仿宋_GB2312" w:hAnsi="Times New Roman" w:cs="Times New Roman"/>
                <w:kern w:val="0"/>
                <w:sz w:val="24"/>
                <w:szCs w:val="24"/>
              </w:rPr>
              <w:t>就业</w:t>
            </w:r>
            <w:r>
              <w:rPr>
                <w:rFonts w:ascii="Times New Roman" w:eastAsia="仿宋_GB2312" w:hAnsi="Times New Roman" w:cs="Times New Roman" w:hint="eastAsia"/>
                <w:kern w:val="0"/>
                <w:sz w:val="24"/>
                <w:szCs w:val="24"/>
              </w:rPr>
              <w:t>人数</w:t>
            </w:r>
            <w:r>
              <w:rPr>
                <w:rFonts w:ascii="Times New Roman" w:eastAsia="仿宋_GB2312" w:hAnsi="Times New Roman" w:cs="Times New Roman"/>
                <w:kern w:val="0"/>
                <w:sz w:val="24"/>
                <w:szCs w:val="24"/>
              </w:rPr>
              <w:t>*</w:t>
            </w:r>
          </w:p>
        </w:tc>
        <w:tc>
          <w:tcPr>
            <w:tcW w:w="790" w:type="dxa"/>
            <w:vAlign w:val="center"/>
          </w:tcPr>
          <w:p w14:paraId="70CE1165" w14:textId="77777777" w:rsidR="008C4F1C" w:rsidRDefault="00CA6E29">
            <w:pPr>
              <w:widowControl/>
              <w:adjustRightInd w:val="0"/>
              <w:snapToGrid w:val="0"/>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人</w:t>
            </w:r>
            <w:r>
              <w:rPr>
                <w:rFonts w:ascii="Times New Roman" w:eastAsia="仿宋_GB2312" w:hAnsi="Times New Roman" w:cs="Times New Roman"/>
                <w:kern w:val="0"/>
                <w:sz w:val="24"/>
                <w:szCs w:val="24"/>
              </w:rPr>
              <w:t xml:space="preserve"> </w:t>
            </w:r>
          </w:p>
        </w:tc>
        <w:tc>
          <w:tcPr>
            <w:tcW w:w="1054" w:type="dxa"/>
            <w:vAlign w:val="center"/>
          </w:tcPr>
          <w:p w14:paraId="2C7E36CB"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c>
          <w:tcPr>
            <w:tcW w:w="998" w:type="dxa"/>
            <w:vAlign w:val="center"/>
          </w:tcPr>
          <w:p w14:paraId="0108E131"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r>
      <w:tr w:rsidR="008C4F1C" w14:paraId="1538C7F0" w14:textId="77777777">
        <w:trPr>
          <w:trHeight w:val="170"/>
          <w:jc w:val="center"/>
        </w:trPr>
        <w:tc>
          <w:tcPr>
            <w:tcW w:w="742" w:type="dxa"/>
            <w:vMerge/>
            <w:vAlign w:val="center"/>
          </w:tcPr>
          <w:p w14:paraId="27F1BF26" w14:textId="77777777" w:rsidR="008C4F1C" w:rsidRDefault="008C4F1C">
            <w:pPr>
              <w:jc w:val="center"/>
              <w:outlineLvl w:val="1"/>
              <w:rPr>
                <w:rFonts w:ascii="Times New Roman" w:eastAsia="仿宋_GB2312" w:hAnsi="Times New Roman" w:cs="Times New Roman"/>
                <w:sz w:val="24"/>
                <w:szCs w:val="24"/>
              </w:rPr>
            </w:pPr>
          </w:p>
        </w:tc>
        <w:tc>
          <w:tcPr>
            <w:tcW w:w="4750" w:type="dxa"/>
            <w:vAlign w:val="center"/>
          </w:tcPr>
          <w:p w14:paraId="003EE282" w14:textId="77777777" w:rsidR="008C4F1C" w:rsidRDefault="00CA6E29">
            <w:pPr>
              <w:widowControl/>
              <w:ind w:firstLineChars="300" w:firstLine="720"/>
              <w:textAlignment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D</w:t>
            </w:r>
            <w:r>
              <w:rPr>
                <w:rFonts w:ascii="Times New Roman" w:eastAsia="仿宋_GB2312" w:hAnsi="Times New Roman" w:cs="Times New Roman"/>
                <w:kern w:val="0"/>
                <w:sz w:val="24"/>
                <w:szCs w:val="24"/>
              </w:rPr>
              <w:t>类：到大型企业就业</w:t>
            </w:r>
            <w:r>
              <w:rPr>
                <w:rFonts w:ascii="Times New Roman" w:eastAsia="仿宋_GB2312" w:hAnsi="Times New Roman" w:cs="Times New Roman" w:hint="eastAsia"/>
                <w:kern w:val="0"/>
                <w:sz w:val="24"/>
                <w:szCs w:val="24"/>
              </w:rPr>
              <w:t>人数</w:t>
            </w:r>
            <w:r>
              <w:rPr>
                <w:rFonts w:ascii="Times New Roman" w:eastAsia="仿宋_GB2312" w:hAnsi="Times New Roman" w:cs="Times New Roman"/>
                <w:kern w:val="0"/>
                <w:sz w:val="24"/>
                <w:szCs w:val="24"/>
              </w:rPr>
              <w:t>*</w:t>
            </w:r>
          </w:p>
        </w:tc>
        <w:tc>
          <w:tcPr>
            <w:tcW w:w="790" w:type="dxa"/>
            <w:vAlign w:val="center"/>
          </w:tcPr>
          <w:p w14:paraId="07845691" w14:textId="77777777" w:rsidR="008C4F1C" w:rsidRDefault="00CA6E29">
            <w:pPr>
              <w:widowControl/>
              <w:adjustRightInd w:val="0"/>
              <w:snapToGrid w:val="0"/>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人</w:t>
            </w:r>
          </w:p>
        </w:tc>
        <w:tc>
          <w:tcPr>
            <w:tcW w:w="1054" w:type="dxa"/>
            <w:vAlign w:val="center"/>
          </w:tcPr>
          <w:p w14:paraId="7AF9BB23"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c>
          <w:tcPr>
            <w:tcW w:w="998" w:type="dxa"/>
            <w:vAlign w:val="center"/>
          </w:tcPr>
          <w:p w14:paraId="598D1A5A"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r>
      <w:tr w:rsidR="008C4F1C" w14:paraId="63D4EC63" w14:textId="77777777">
        <w:trPr>
          <w:trHeight w:val="170"/>
          <w:jc w:val="center"/>
        </w:trPr>
        <w:tc>
          <w:tcPr>
            <w:tcW w:w="742" w:type="dxa"/>
            <w:vMerge w:val="restart"/>
            <w:vAlign w:val="center"/>
          </w:tcPr>
          <w:p w14:paraId="3E5B027A" w14:textId="77777777" w:rsidR="008C4F1C" w:rsidRDefault="00CA6E29">
            <w:pPr>
              <w:jc w:val="center"/>
              <w:outlineLvl w:val="1"/>
              <w:rPr>
                <w:rFonts w:ascii="Times New Roman" w:eastAsia="仿宋_GB2312" w:hAnsi="Times New Roman" w:cs="Times New Roman"/>
                <w:sz w:val="24"/>
                <w:szCs w:val="24"/>
              </w:rPr>
            </w:pPr>
            <w:r>
              <w:rPr>
                <w:rFonts w:ascii="Times New Roman" w:eastAsia="仿宋_GB2312" w:hAnsi="Times New Roman" w:cs="Times New Roman"/>
                <w:sz w:val="24"/>
                <w:szCs w:val="24"/>
              </w:rPr>
              <w:t>2</w:t>
            </w:r>
          </w:p>
        </w:tc>
        <w:tc>
          <w:tcPr>
            <w:tcW w:w="4750" w:type="dxa"/>
            <w:vAlign w:val="center"/>
          </w:tcPr>
          <w:p w14:paraId="447AD651" w14:textId="77777777" w:rsidR="008C4F1C" w:rsidRDefault="00CA6E29">
            <w:pPr>
              <w:widowControl/>
              <w:textAlignment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横向技术服务到款额</w:t>
            </w:r>
          </w:p>
        </w:tc>
        <w:tc>
          <w:tcPr>
            <w:tcW w:w="790" w:type="dxa"/>
            <w:vAlign w:val="center"/>
          </w:tcPr>
          <w:p w14:paraId="377CACA8" w14:textId="77777777" w:rsidR="008C4F1C" w:rsidRDefault="00CA6E29">
            <w:pPr>
              <w:widowControl/>
              <w:adjustRightInd w:val="0"/>
              <w:snapToGrid w:val="0"/>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万元</w:t>
            </w:r>
          </w:p>
        </w:tc>
        <w:tc>
          <w:tcPr>
            <w:tcW w:w="1054" w:type="dxa"/>
            <w:vAlign w:val="center"/>
          </w:tcPr>
          <w:p w14:paraId="44F86A98"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c>
          <w:tcPr>
            <w:tcW w:w="998" w:type="dxa"/>
            <w:vAlign w:val="center"/>
          </w:tcPr>
          <w:p w14:paraId="091E2097"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r>
      <w:tr w:rsidR="008C4F1C" w14:paraId="2B01B461" w14:textId="77777777">
        <w:trPr>
          <w:trHeight w:val="170"/>
          <w:jc w:val="center"/>
        </w:trPr>
        <w:tc>
          <w:tcPr>
            <w:tcW w:w="742" w:type="dxa"/>
            <w:vMerge/>
            <w:vAlign w:val="center"/>
          </w:tcPr>
          <w:p w14:paraId="7A7D8042" w14:textId="77777777" w:rsidR="008C4F1C" w:rsidRDefault="008C4F1C">
            <w:pPr>
              <w:jc w:val="center"/>
              <w:outlineLvl w:val="1"/>
              <w:rPr>
                <w:rFonts w:ascii="Times New Roman" w:eastAsia="仿宋_GB2312" w:hAnsi="Times New Roman" w:cs="Times New Roman"/>
                <w:sz w:val="24"/>
                <w:szCs w:val="24"/>
              </w:rPr>
            </w:pPr>
          </w:p>
        </w:tc>
        <w:tc>
          <w:tcPr>
            <w:tcW w:w="4750" w:type="dxa"/>
            <w:vAlign w:val="center"/>
          </w:tcPr>
          <w:p w14:paraId="3BAE4C34" w14:textId="77777777" w:rsidR="008C4F1C" w:rsidRDefault="00CA6E29">
            <w:pPr>
              <w:widowControl/>
              <w:textAlignment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横向技术服务产生的经济效益</w:t>
            </w:r>
            <w:r>
              <w:rPr>
                <w:rStyle w:val="aa"/>
                <w:rFonts w:ascii="Times New Roman" w:eastAsia="仿宋_GB2312" w:hAnsi="Times New Roman" w:cs="Times New Roman"/>
                <w:kern w:val="0"/>
                <w:sz w:val="24"/>
                <w:szCs w:val="24"/>
              </w:rPr>
              <w:footnoteReference w:id="2"/>
            </w:r>
          </w:p>
        </w:tc>
        <w:tc>
          <w:tcPr>
            <w:tcW w:w="790" w:type="dxa"/>
            <w:vAlign w:val="center"/>
          </w:tcPr>
          <w:p w14:paraId="28AE33D8" w14:textId="77777777" w:rsidR="008C4F1C" w:rsidRDefault="00CA6E29">
            <w:pPr>
              <w:widowControl/>
              <w:adjustRightInd w:val="0"/>
              <w:snapToGrid w:val="0"/>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万元</w:t>
            </w:r>
          </w:p>
        </w:tc>
        <w:tc>
          <w:tcPr>
            <w:tcW w:w="1054" w:type="dxa"/>
            <w:vAlign w:val="center"/>
          </w:tcPr>
          <w:p w14:paraId="3E07ADDA"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c>
          <w:tcPr>
            <w:tcW w:w="998" w:type="dxa"/>
            <w:vAlign w:val="center"/>
          </w:tcPr>
          <w:p w14:paraId="47A54981"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r>
      <w:tr w:rsidR="008C4F1C" w14:paraId="67D7369E" w14:textId="77777777">
        <w:trPr>
          <w:trHeight w:val="170"/>
          <w:jc w:val="center"/>
        </w:trPr>
        <w:tc>
          <w:tcPr>
            <w:tcW w:w="742" w:type="dxa"/>
            <w:vAlign w:val="center"/>
          </w:tcPr>
          <w:p w14:paraId="7B71B0E5" w14:textId="77777777" w:rsidR="008C4F1C" w:rsidRDefault="00CA6E29">
            <w:pPr>
              <w:jc w:val="center"/>
              <w:outlineLvl w:val="1"/>
              <w:rPr>
                <w:rFonts w:ascii="Times New Roman" w:eastAsia="仿宋_GB2312" w:hAnsi="Times New Roman" w:cs="Times New Roman"/>
                <w:sz w:val="24"/>
                <w:szCs w:val="24"/>
              </w:rPr>
            </w:pPr>
            <w:r>
              <w:rPr>
                <w:rFonts w:ascii="Times New Roman" w:eastAsia="仿宋_GB2312" w:hAnsi="Times New Roman" w:cs="Times New Roman"/>
                <w:sz w:val="24"/>
                <w:szCs w:val="24"/>
              </w:rPr>
              <w:t>3</w:t>
            </w:r>
          </w:p>
        </w:tc>
        <w:tc>
          <w:tcPr>
            <w:tcW w:w="4750" w:type="dxa"/>
            <w:vAlign w:val="center"/>
          </w:tcPr>
          <w:p w14:paraId="539C4238" w14:textId="77777777" w:rsidR="008C4F1C" w:rsidRDefault="00CA6E29">
            <w:pPr>
              <w:widowControl/>
              <w:textAlignment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纵向科研经费到款额</w:t>
            </w:r>
            <w:r>
              <w:rPr>
                <w:rFonts w:ascii="Times New Roman" w:eastAsia="仿宋_GB2312" w:hAnsi="Times New Roman" w:cs="Times New Roman"/>
                <w:kern w:val="0"/>
                <w:sz w:val="24"/>
                <w:szCs w:val="24"/>
              </w:rPr>
              <w:t>*</w:t>
            </w:r>
          </w:p>
        </w:tc>
        <w:tc>
          <w:tcPr>
            <w:tcW w:w="790" w:type="dxa"/>
            <w:vAlign w:val="center"/>
          </w:tcPr>
          <w:p w14:paraId="2CA53018" w14:textId="77777777" w:rsidR="008C4F1C" w:rsidRDefault="00CA6E29">
            <w:pPr>
              <w:widowControl/>
              <w:adjustRightInd w:val="0"/>
              <w:snapToGrid w:val="0"/>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万元</w:t>
            </w:r>
          </w:p>
        </w:tc>
        <w:tc>
          <w:tcPr>
            <w:tcW w:w="1054" w:type="dxa"/>
            <w:vAlign w:val="center"/>
          </w:tcPr>
          <w:p w14:paraId="5832C2B6"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c>
          <w:tcPr>
            <w:tcW w:w="998" w:type="dxa"/>
            <w:vAlign w:val="center"/>
          </w:tcPr>
          <w:p w14:paraId="2E64B096"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r>
      <w:tr w:rsidR="008C4F1C" w14:paraId="77B1685A" w14:textId="77777777">
        <w:trPr>
          <w:trHeight w:val="170"/>
          <w:jc w:val="center"/>
        </w:trPr>
        <w:tc>
          <w:tcPr>
            <w:tcW w:w="742" w:type="dxa"/>
            <w:vAlign w:val="center"/>
          </w:tcPr>
          <w:p w14:paraId="46573A38" w14:textId="77777777" w:rsidR="008C4F1C" w:rsidRDefault="00CA6E29">
            <w:pPr>
              <w:jc w:val="center"/>
              <w:outlineLvl w:val="1"/>
              <w:rPr>
                <w:rFonts w:ascii="Times New Roman" w:eastAsia="仿宋_GB2312" w:hAnsi="Times New Roman" w:cs="Times New Roman"/>
                <w:sz w:val="24"/>
                <w:szCs w:val="24"/>
              </w:rPr>
            </w:pPr>
            <w:r>
              <w:rPr>
                <w:rFonts w:ascii="Times New Roman" w:eastAsia="仿宋_GB2312" w:hAnsi="Times New Roman" w:cs="Times New Roman"/>
                <w:sz w:val="24"/>
                <w:szCs w:val="24"/>
              </w:rPr>
              <w:t>4</w:t>
            </w:r>
          </w:p>
        </w:tc>
        <w:tc>
          <w:tcPr>
            <w:tcW w:w="4750" w:type="dxa"/>
            <w:vAlign w:val="center"/>
          </w:tcPr>
          <w:p w14:paraId="1B6142A0" w14:textId="77777777" w:rsidR="008C4F1C" w:rsidRDefault="00CA6E29">
            <w:pPr>
              <w:widowControl/>
              <w:textAlignment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技术产权交易收入</w:t>
            </w:r>
            <w:r>
              <w:rPr>
                <w:rFonts w:ascii="Times New Roman" w:eastAsia="仿宋_GB2312" w:hAnsi="Times New Roman" w:cs="Times New Roman"/>
                <w:kern w:val="0"/>
                <w:sz w:val="24"/>
                <w:szCs w:val="24"/>
              </w:rPr>
              <w:t>*</w:t>
            </w:r>
          </w:p>
        </w:tc>
        <w:tc>
          <w:tcPr>
            <w:tcW w:w="790" w:type="dxa"/>
            <w:vAlign w:val="center"/>
          </w:tcPr>
          <w:p w14:paraId="7D45A427" w14:textId="77777777" w:rsidR="008C4F1C" w:rsidRDefault="00CA6E29">
            <w:pPr>
              <w:widowControl/>
              <w:adjustRightInd w:val="0"/>
              <w:snapToGrid w:val="0"/>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万元</w:t>
            </w:r>
          </w:p>
        </w:tc>
        <w:tc>
          <w:tcPr>
            <w:tcW w:w="1054" w:type="dxa"/>
            <w:vAlign w:val="center"/>
          </w:tcPr>
          <w:p w14:paraId="73B75690"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c>
          <w:tcPr>
            <w:tcW w:w="998" w:type="dxa"/>
            <w:vAlign w:val="center"/>
          </w:tcPr>
          <w:p w14:paraId="5B80CFD1"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r>
      <w:tr w:rsidR="008C4F1C" w14:paraId="6E2D0623" w14:textId="77777777">
        <w:trPr>
          <w:trHeight w:val="170"/>
          <w:jc w:val="center"/>
        </w:trPr>
        <w:tc>
          <w:tcPr>
            <w:tcW w:w="742" w:type="dxa"/>
            <w:vMerge w:val="restart"/>
            <w:vAlign w:val="center"/>
          </w:tcPr>
          <w:p w14:paraId="6BFD4652" w14:textId="77777777" w:rsidR="008C4F1C" w:rsidRDefault="00CA6E29">
            <w:pPr>
              <w:jc w:val="center"/>
              <w:outlineLvl w:val="1"/>
              <w:rPr>
                <w:rFonts w:ascii="Times New Roman" w:eastAsia="仿宋_GB2312" w:hAnsi="Times New Roman" w:cs="Times New Roman"/>
                <w:sz w:val="24"/>
                <w:szCs w:val="24"/>
              </w:rPr>
            </w:pPr>
            <w:r>
              <w:rPr>
                <w:rFonts w:ascii="Times New Roman" w:eastAsia="仿宋_GB2312" w:hAnsi="Times New Roman" w:cs="Times New Roman"/>
                <w:sz w:val="24"/>
                <w:szCs w:val="24"/>
              </w:rPr>
              <w:t xml:space="preserve">5 </w:t>
            </w:r>
          </w:p>
        </w:tc>
        <w:tc>
          <w:tcPr>
            <w:tcW w:w="4750" w:type="dxa"/>
            <w:vAlign w:val="center"/>
          </w:tcPr>
          <w:p w14:paraId="6E7F9AEB" w14:textId="77777777" w:rsidR="008C4F1C" w:rsidRDefault="00CA6E29">
            <w:pPr>
              <w:widowControl/>
              <w:textAlignment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知识产权项目数</w:t>
            </w:r>
            <w:r>
              <w:rPr>
                <w:rFonts w:ascii="Times New Roman" w:eastAsia="仿宋_GB2312" w:hAnsi="Times New Roman" w:cs="Times New Roman" w:hint="eastAsia"/>
                <w:kern w:val="0"/>
                <w:sz w:val="24"/>
                <w:szCs w:val="24"/>
              </w:rPr>
              <w:t>量</w:t>
            </w:r>
          </w:p>
        </w:tc>
        <w:tc>
          <w:tcPr>
            <w:tcW w:w="790" w:type="dxa"/>
            <w:vAlign w:val="center"/>
          </w:tcPr>
          <w:p w14:paraId="30670F33" w14:textId="77777777" w:rsidR="008C4F1C" w:rsidRDefault="00CA6E29">
            <w:pPr>
              <w:widowControl/>
              <w:adjustRightInd w:val="0"/>
              <w:snapToGrid w:val="0"/>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项</w:t>
            </w:r>
          </w:p>
        </w:tc>
        <w:tc>
          <w:tcPr>
            <w:tcW w:w="1054" w:type="dxa"/>
            <w:vAlign w:val="center"/>
          </w:tcPr>
          <w:p w14:paraId="7CBEEBAB"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c>
          <w:tcPr>
            <w:tcW w:w="998" w:type="dxa"/>
            <w:vAlign w:val="center"/>
          </w:tcPr>
          <w:p w14:paraId="4363FEA6"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r>
      <w:tr w:rsidR="008C4F1C" w14:paraId="114CD6F5" w14:textId="77777777">
        <w:trPr>
          <w:trHeight w:val="170"/>
          <w:jc w:val="center"/>
        </w:trPr>
        <w:tc>
          <w:tcPr>
            <w:tcW w:w="742" w:type="dxa"/>
            <w:vMerge/>
            <w:vAlign w:val="center"/>
          </w:tcPr>
          <w:p w14:paraId="505152C4" w14:textId="77777777" w:rsidR="008C4F1C" w:rsidRDefault="008C4F1C">
            <w:pPr>
              <w:jc w:val="center"/>
              <w:outlineLvl w:val="1"/>
              <w:rPr>
                <w:rFonts w:ascii="Times New Roman" w:eastAsia="仿宋_GB2312" w:hAnsi="Times New Roman" w:cs="Times New Roman"/>
                <w:sz w:val="24"/>
                <w:szCs w:val="24"/>
              </w:rPr>
            </w:pPr>
          </w:p>
        </w:tc>
        <w:tc>
          <w:tcPr>
            <w:tcW w:w="4750" w:type="dxa"/>
            <w:vAlign w:val="center"/>
          </w:tcPr>
          <w:p w14:paraId="5AE11254" w14:textId="77777777" w:rsidR="008C4F1C" w:rsidRDefault="00CA6E29">
            <w:pPr>
              <w:widowControl/>
              <w:textAlignment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其中：专利授权</w:t>
            </w:r>
            <w:r>
              <w:rPr>
                <w:rFonts w:ascii="Times New Roman" w:eastAsia="仿宋_GB2312" w:hAnsi="Times New Roman" w:cs="Times New Roman" w:hint="eastAsia"/>
                <w:kern w:val="0"/>
                <w:sz w:val="24"/>
                <w:szCs w:val="24"/>
              </w:rPr>
              <w:t>数量</w:t>
            </w:r>
          </w:p>
        </w:tc>
        <w:tc>
          <w:tcPr>
            <w:tcW w:w="790" w:type="dxa"/>
            <w:vAlign w:val="center"/>
          </w:tcPr>
          <w:p w14:paraId="0788F44A" w14:textId="77777777" w:rsidR="008C4F1C" w:rsidRDefault="00CA6E29">
            <w:pPr>
              <w:widowControl/>
              <w:adjustRightInd w:val="0"/>
              <w:snapToGrid w:val="0"/>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项</w:t>
            </w:r>
          </w:p>
        </w:tc>
        <w:tc>
          <w:tcPr>
            <w:tcW w:w="1054" w:type="dxa"/>
            <w:vAlign w:val="center"/>
          </w:tcPr>
          <w:p w14:paraId="2C107135"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c>
          <w:tcPr>
            <w:tcW w:w="998" w:type="dxa"/>
            <w:vAlign w:val="center"/>
          </w:tcPr>
          <w:p w14:paraId="0DD3CC2F"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r>
      <w:tr w:rsidR="008C4F1C" w14:paraId="2143E89A" w14:textId="77777777">
        <w:trPr>
          <w:trHeight w:val="170"/>
          <w:jc w:val="center"/>
        </w:trPr>
        <w:tc>
          <w:tcPr>
            <w:tcW w:w="742" w:type="dxa"/>
            <w:vMerge/>
            <w:vAlign w:val="center"/>
          </w:tcPr>
          <w:p w14:paraId="4BDF2B1A" w14:textId="77777777" w:rsidR="008C4F1C" w:rsidRDefault="008C4F1C">
            <w:pPr>
              <w:jc w:val="center"/>
              <w:outlineLvl w:val="1"/>
              <w:rPr>
                <w:rFonts w:ascii="Times New Roman" w:eastAsia="仿宋_GB2312" w:hAnsi="Times New Roman" w:cs="Times New Roman"/>
                <w:sz w:val="24"/>
                <w:szCs w:val="24"/>
              </w:rPr>
            </w:pPr>
          </w:p>
        </w:tc>
        <w:tc>
          <w:tcPr>
            <w:tcW w:w="4750" w:type="dxa"/>
            <w:vAlign w:val="center"/>
          </w:tcPr>
          <w:p w14:paraId="4B8563D4" w14:textId="77777777" w:rsidR="008C4F1C" w:rsidRDefault="00CA6E29">
            <w:pPr>
              <w:widowControl/>
              <w:textAlignment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 xml:space="preserve">      </w:t>
            </w:r>
            <w:r>
              <w:rPr>
                <w:rFonts w:ascii="Times New Roman" w:eastAsia="仿宋_GB2312" w:hAnsi="Times New Roman" w:cs="Times New Roman" w:hint="eastAsia"/>
                <w:kern w:val="0"/>
                <w:sz w:val="24"/>
                <w:szCs w:val="24"/>
              </w:rPr>
              <w:t xml:space="preserve">      </w:t>
            </w:r>
            <w:r>
              <w:rPr>
                <w:rFonts w:ascii="Times New Roman" w:eastAsia="仿宋_GB2312" w:hAnsi="Times New Roman" w:cs="Times New Roman"/>
                <w:kern w:val="0"/>
                <w:sz w:val="24"/>
                <w:szCs w:val="24"/>
              </w:rPr>
              <w:t>发明专利授权数量</w:t>
            </w:r>
          </w:p>
        </w:tc>
        <w:tc>
          <w:tcPr>
            <w:tcW w:w="790" w:type="dxa"/>
            <w:vAlign w:val="center"/>
          </w:tcPr>
          <w:p w14:paraId="57539E9F" w14:textId="77777777" w:rsidR="008C4F1C" w:rsidRDefault="00CA6E29">
            <w:pPr>
              <w:widowControl/>
              <w:adjustRightInd w:val="0"/>
              <w:snapToGrid w:val="0"/>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项</w:t>
            </w:r>
          </w:p>
        </w:tc>
        <w:tc>
          <w:tcPr>
            <w:tcW w:w="1054" w:type="dxa"/>
            <w:vAlign w:val="center"/>
          </w:tcPr>
          <w:p w14:paraId="3DF9151A"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c>
          <w:tcPr>
            <w:tcW w:w="998" w:type="dxa"/>
            <w:vAlign w:val="center"/>
          </w:tcPr>
          <w:p w14:paraId="17AB4A09"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r>
      <w:tr w:rsidR="008C4F1C" w14:paraId="6E05FC3B" w14:textId="77777777">
        <w:trPr>
          <w:trHeight w:val="383"/>
          <w:jc w:val="center"/>
        </w:trPr>
        <w:tc>
          <w:tcPr>
            <w:tcW w:w="742" w:type="dxa"/>
            <w:vAlign w:val="center"/>
          </w:tcPr>
          <w:p w14:paraId="453F31AA" w14:textId="77777777" w:rsidR="008C4F1C" w:rsidRDefault="00CA6E29">
            <w:pPr>
              <w:jc w:val="center"/>
              <w:outlineLvl w:val="1"/>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6</w:t>
            </w:r>
          </w:p>
        </w:tc>
        <w:tc>
          <w:tcPr>
            <w:tcW w:w="4750" w:type="dxa"/>
            <w:vAlign w:val="center"/>
          </w:tcPr>
          <w:p w14:paraId="246118CE" w14:textId="77777777" w:rsidR="008C4F1C" w:rsidRDefault="00CA6E29">
            <w:pPr>
              <w:widowControl/>
              <w:textAlignment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专利转让数量</w:t>
            </w:r>
          </w:p>
        </w:tc>
        <w:tc>
          <w:tcPr>
            <w:tcW w:w="790" w:type="dxa"/>
            <w:vAlign w:val="center"/>
          </w:tcPr>
          <w:p w14:paraId="3C016CB4" w14:textId="77777777" w:rsidR="008C4F1C" w:rsidRDefault="00CA6E29">
            <w:pPr>
              <w:widowControl/>
              <w:adjustRightInd w:val="0"/>
              <w:snapToGrid w:val="0"/>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项</w:t>
            </w:r>
          </w:p>
        </w:tc>
        <w:tc>
          <w:tcPr>
            <w:tcW w:w="1054" w:type="dxa"/>
            <w:vAlign w:val="center"/>
          </w:tcPr>
          <w:p w14:paraId="1DB41560"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c>
          <w:tcPr>
            <w:tcW w:w="998" w:type="dxa"/>
            <w:vAlign w:val="center"/>
          </w:tcPr>
          <w:p w14:paraId="20A4D181"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r>
      <w:tr w:rsidR="008C4F1C" w14:paraId="463B24C8" w14:textId="77777777">
        <w:trPr>
          <w:trHeight w:val="170"/>
          <w:jc w:val="center"/>
        </w:trPr>
        <w:tc>
          <w:tcPr>
            <w:tcW w:w="742" w:type="dxa"/>
            <w:vAlign w:val="center"/>
          </w:tcPr>
          <w:p w14:paraId="76AA5060" w14:textId="77777777" w:rsidR="008C4F1C" w:rsidRDefault="00CA6E29">
            <w:pPr>
              <w:jc w:val="center"/>
              <w:outlineLvl w:val="1"/>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7</w:t>
            </w:r>
          </w:p>
        </w:tc>
        <w:tc>
          <w:tcPr>
            <w:tcW w:w="4750" w:type="dxa"/>
            <w:vAlign w:val="center"/>
          </w:tcPr>
          <w:p w14:paraId="7EDA7745" w14:textId="77777777" w:rsidR="008C4F1C" w:rsidRDefault="00CA6E29">
            <w:pPr>
              <w:widowControl/>
              <w:textAlignment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专利成果转化到款额</w:t>
            </w:r>
          </w:p>
        </w:tc>
        <w:tc>
          <w:tcPr>
            <w:tcW w:w="790" w:type="dxa"/>
            <w:vAlign w:val="center"/>
          </w:tcPr>
          <w:p w14:paraId="1E1E90C6" w14:textId="77777777" w:rsidR="008C4F1C" w:rsidRDefault="00CA6E29">
            <w:pPr>
              <w:widowControl/>
              <w:adjustRightInd w:val="0"/>
              <w:snapToGrid w:val="0"/>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万元</w:t>
            </w:r>
          </w:p>
        </w:tc>
        <w:tc>
          <w:tcPr>
            <w:tcW w:w="1054" w:type="dxa"/>
            <w:vAlign w:val="center"/>
          </w:tcPr>
          <w:p w14:paraId="15A4B567"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c>
          <w:tcPr>
            <w:tcW w:w="998" w:type="dxa"/>
            <w:vAlign w:val="center"/>
          </w:tcPr>
          <w:p w14:paraId="6ACFF01B"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r>
      <w:tr w:rsidR="008C4F1C" w14:paraId="78EBF5B9" w14:textId="77777777">
        <w:trPr>
          <w:trHeight w:val="170"/>
          <w:jc w:val="center"/>
        </w:trPr>
        <w:tc>
          <w:tcPr>
            <w:tcW w:w="742" w:type="dxa"/>
            <w:vMerge w:val="restart"/>
            <w:vAlign w:val="center"/>
          </w:tcPr>
          <w:p w14:paraId="65FEF8ED" w14:textId="77777777" w:rsidR="008C4F1C" w:rsidRDefault="00CA6E29">
            <w:pPr>
              <w:jc w:val="center"/>
              <w:outlineLvl w:val="1"/>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8</w:t>
            </w:r>
          </w:p>
        </w:tc>
        <w:tc>
          <w:tcPr>
            <w:tcW w:w="4750" w:type="dxa"/>
            <w:vAlign w:val="center"/>
          </w:tcPr>
          <w:p w14:paraId="01A08800" w14:textId="77777777" w:rsidR="008C4F1C" w:rsidRDefault="00CA6E29">
            <w:pPr>
              <w:widowControl/>
              <w:adjustRightInd w:val="0"/>
              <w:snapToGrid w:val="0"/>
              <w:jc w:val="left"/>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非学历培训项目数</w:t>
            </w:r>
            <w:r>
              <w:rPr>
                <w:rFonts w:ascii="Times New Roman" w:eastAsia="仿宋_GB2312" w:hAnsi="Times New Roman" w:cs="Times New Roman"/>
                <w:kern w:val="0"/>
                <w:sz w:val="24"/>
                <w:szCs w:val="24"/>
              </w:rPr>
              <w:t>*</w:t>
            </w:r>
          </w:p>
        </w:tc>
        <w:tc>
          <w:tcPr>
            <w:tcW w:w="790" w:type="dxa"/>
            <w:vAlign w:val="center"/>
          </w:tcPr>
          <w:p w14:paraId="068E0AB2" w14:textId="77777777" w:rsidR="008C4F1C" w:rsidRDefault="00CA6E29">
            <w:pPr>
              <w:widowControl/>
              <w:adjustRightInd w:val="0"/>
              <w:snapToGrid w:val="0"/>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项</w:t>
            </w:r>
          </w:p>
        </w:tc>
        <w:tc>
          <w:tcPr>
            <w:tcW w:w="1054" w:type="dxa"/>
            <w:vAlign w:val="center"/>
          </w:tcPr>
          <w:p w14:paraId="123D05F7"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c>
          <w:tcPr>
            <w:tcW w:w="998" w:type="dxa"/>
            <w:vAlign w:val="center"/>
          </w:tcPr>
          <w:p w14:paraId="4A1A95A7"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r>
      <w:tr w:rsidR="008C4F1C" w14:paraId="3E0BD8E6" w14:textId="77777777">
        <w:trPr>
          <w:trHeight w:val="170"/>
          <w:jc w:val="center"/>
        </w:trPr>
        <w:tc>
          <w:tcPr>
            <w:tcW w:w="742" w:type="dxa"/>
            <w:vMerge/>
            <w:vAlign w:val="center"/>
          </w:tcPr>
          <w:p w14:paraId="0F3EA642" w14:textId="77777777" w:rsidR="008C4F1C" w:rsidRDefault="008C4F1C">
            <w:pPr>
              <w:jc w:val="center"/>
              <w:outlineLvl w:val="1"/>
              <w:rPr>
                <w:rFonts w:ascii="Times New Roman" w:eastAsia="仿宋_GB2312" w:hAnsi="Times New Roman" w:cs="Times New Roman"/>
                <w:sz w:val="24"/>
                <w:szCs w:val="24"/>
              </w:rPr>
            </w:pPr>
          </w:p>
        </w:tc>
        <w:tc>
          <w:tcPr>
            <w:tcW w:w="4750" w:type="dxa"/>
            <w:vAlign w:val="center"/>
          </w:tcPr>
          <w:p w14:paraId="717CE2C1" w14:textId="77777777" w:rsidR="008C4F1C" w:rsidRDefault="00CA6E29">
            <w:pPr>
              <w:widowControl/>
              <w:jc w:val="left"/>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非学历培训学时</w:t>
            </w:r>
            <w:r>
              <w:rPr>
                <w:rFonts w:ascii="Times New Roman" w:eastAsia="仿宋_GB2312" w:hAnsi="Times New Roman" w:cs="Times New Roman"/>
                <w:kern w:val="0"/>
                <w:sz w:val="24"/>
                <w:szCs w:val="24"/>
              </w:rPr>
              <w:t>*</w:t>
            </w:r>
          </w:p>
        </w:tc>
        <w:tc>
          <w:tcPr>
            <w:tcW w:w="790" w:type="dxa"/>
            <w:vAlign w:val="center"/>
          </w:tcPr>
          <w:p w14:paraId="5F13E977" w14:textId="77777777" w:rsidR="008C4F1C" w:rsidRDefault="00CA6E29">
            <w:pPr>
              <w:widowControl/>
              <w:adjustRightInd w:val="0"/>
              <w:snapToGrid w:val="0"/>
              <w:jc w:val="center"/>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学时</w:t>
            </w:r>
          </w:p>
        </w:tc>
        <w:tc>
          <w:tcPr>
            <w:tcW w:w="1054" w:type="dxa"/>
            <w:vAlign w:val="center"/>
          </w:tcPr>
          <w:p w14:paraId="19F0750A"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c>
          <w:tcPr>
            <w:tcW w:w="998" w:type="dxa"/>
            <w:vAlign w:val="center"/>
          </w:tcPr>
          <w:p w14:paraId="38C6CF4F"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r>
      <w:tr w:rsidR="008C4F1C" w14:paraId="4D0BCACA" w14:textId="77777777">
        <w:trPr>
          <w:trHeight w:val="170"/>
          <w:jc w:val="center"/>
        </w:trPr>
        <w:tc>
          <w:tcPr>
            <w:tcW w:w="742" w:type="dxa"/>
            <w:vMerge/>
            <w:vAlign w:val="center"/>
          </w:tcPr>
          <w:p w14:paraId="678CC92B" w14:textId="77777777" w:rsidR="008C4F1C" w:rsidRDefault="008C4F1C">
            <w:pPr>
              <w:jc w:val="center"/>
              <w:outlineLvl w:val="1"/>
              <w:rPr>
                <w:rFonts w:ascii="Times New Roman" w:eastAsia="仿宋_GB2312" w:hAnsi="Times New Roman" w:cs="Times New Roman"/>
                <w:sz w:val="24"/>
                <w:szCs w:val="24"/>
              </w:rPr>
            </w:pPr>
          </w:p>
        </w:tc>
        <w:tc>
          <w:tcPr>
            <w:tcW w:w="4750" w:type="dxa"/>
            <w:vAlign w:val="center"/>
          </w:tcPr>
          <w:p w14:paraId="1F0E59C1" w14:textId="77777777" w:rsidR="008C4F1C" w:rsidRDefault="00CA6E29">
            <w:pPr>
              <w:widowControl/>
              <w:jc w:val="left"/>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公益项目培训学时</w:t>
            </w:r>
            <w:r>
              <w:rPr>
                <w:rFonts w:ascii="Times New Roman" w:eastAsia="仿宋_GB2312" w:hAnsi="Times New Roman" w:cs="Times New Roman"/>
                <w:kern w:val="0"/>
                <w:sz w:val="24"/>
                <w:szCs w:val="24"/>
              </w:rPr>
              <w:t>*</w:t>
            </w:r>
          </w:p>
        </w:tc>
        <w:tc>
          <w:tcPr>
            <w:tcW w:w="790" w:type="dxa"/>
            <w:vAlign w:val="center"/>
          </w:tcPr>
          <w:p w14:paraId="04960082" w14:textId="77777777" w:rsidR="008C4F1C" w:rsidRDefault="00CA6E29">
            <w:pPr>
              <w:widowControl/>
              <w:adjustRightInd w:val="0"/>
              <w:snapToGrid w:val="0"/>
              <w:jc w:val="center"/>
              <w:rPr>
                <w:rFonts w:ascii="Times New Roman" w:hAnsi="Times New Roman" w:cs="Times New Roman"/>
                <w:kern w:val="0"/>
                <w:sz w:val="24"/>
                <w:szCs w:val="24"/>
              </w:rPr>
            </w:pPr>
            <w:r>
              <w:rPr>
                <w:rFonts w:ascii="Times New Roman" w:eastAsia="仿宋_GB2312" w:hAnsi="Times New Roman" w:cs="Times New Roman" w:hint="eastAsia"/>
                <w:kern w:val="0"/>
                <w:sz w:val="24"/>
                <w:szCs w:val="24"/>
              </w:rPr>
              <w:t>学时</w:t>
            </w:r>
          </w:p>
        </w:tc>
        <w:tc>
          <w:tcPr>
            <w:tcW w:w="1054" w:type="dxa"/>
            <w:vAlign w:val="center"/>
          </w:tcPr>
          <w:p w14:paraId="099E21F8"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c>
          <w:tcPr>
            <w:tcW w:w="998" w:type="dxa"/>
            <w:vAlign w:val="center"/>
          </w:tcPr>
          <w:p w14:paraId="1289D70D"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r>
      <w:tr w:rsidR="008C4F1C" w14:paraId="4CD169FF" w14:textId="77777777">
        <w:trPr>
          <w:trHeight w:val="170"/>
          <w:jc w:val="center"/>
        </w:trPr>
        <w:tc>
          <w:tcPr>
            <w:tcW w:w="742" w:type="dxa"/>
            <w:vAlign w:val="center"/>
          </w:tcPr>
          <w:p w14:paraId="586F82A5" w14:textId="77777777" w:rsidR="008C4F1C" w:rsidRDefault="00CA6E29">
            <w:pPr>
              <w:jc w:val="center"/>
              <w:outlineLvl w:val="1"/>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9</w:t>
            </w:r>
          </w:p>
        </w:tc>
        <w:tc>
          <w:tcPr>
            <w:tcW w:w="4750" w:type="dxa"/>
            <w:vAlign w:val="center"/>
          </w:tcPr>
          <w:p w14:paraId="48F3D6EC" w14:textId="77777777" w:rsidR="008C4F1C" w:rsidRDefault="00CA6E29">
            <w:pPr>
              <w:widowControl/>
              <w:jc w:val="left"/>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非学历培训到账经费</w:t>
            </w:r>
          </w:p>
        </w:tc>
        <w:tc>
          <w:tcPr>
            <w:tcW w:w="790" w:type="dxa"/>
            <w:vAlign w:val="center"/>
          </w:tcPr>
          <w:p w14:paraId="4D88F38D" w14:textId="77777777" w:rsidR="008C4F1C" w:rsidRDefault="00CA6E29">
            <w:pPr>
              <w:widowControl/>
              <w:adjustRightInd w:val="0"/>
              <w:snapToGrid w:val="0"/>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万元</w:t>
            </w:r>
          </w:p>
        </w:tc>
        <w:tc>
          <w:tcPr>
            <w:tcW w:w="1054" w:type="dxa"/>
            <w:vAlign w:val="center"/>
          </w:tcPr>
          <w:p w14:paraId="19F43D92"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c>
          <w:tcPr>
            <w:tcW w:w="998" w:type="dxa"/>
            <w:vAlign w:val="center"/>
          </w:tcPr>
          <w:p w14:paraId="49EAB93E"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r>
    </w:tbl>
    <w:p w14:paraId="18DC39C0" w14:textId="77777777" w:rsidR="008C4F1C" w:rsidRDefault="00CA6E29">
      <w:pPr>
        <w:widowControl/>
        <w:spacing w:line="560" w:lineRule="exact"/>
        <w:ind w:firstLineChars="200" w:firstLine="640"/>
        <w:outlineLvl w:val="1"/>
        <w:rPr>
          <w:rFonts w:ascii="Times New Roman" w:eastAsia="楷体" w:hAnsi="Times New Roman" w:cs="楷体"/>
          <w:sz w:val="32"/>
          <w:szCs w:val="32"/>
        </w:rPr>
      </w:pPr>
      <w:r>
        <w:rPr>
          <w:rFonts w:ascii="Times New Roman" w:eastAsia="楷体" w:hAnsi="Times New Roman" w:cs="楷体" w:hint="eastAsia"/>
          <w:sz w:val="32"/>
          <w:szCs w:val="32"/>
        </w:rPr>
        <w:t>（五）国际影响表指标及内涵说明</w:t>
      </w:r>
    </w:p>
    <w:p w14:paraId="53A0339F" w14:textId="77777777" w:rsidR="008C4F1C" w:rsidRDefault="00CA6E29">
      <w:pPr>
        <w:tabs>
          <w:tab w:val="left" w:pos="958"/>
          <w:tab w:val="left" w:pos="1078"/>
        </w:tabs>
        <w:spacing w:line="560" w:lineRule="exact"/>
        <w:ind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国际影响</w:t>
      </w:r>
      <w:proofErr w:type="gramStart"/>
      <w:r>
        <w:rPr>
          <w:rFonts w:ascii="Times New Roman" w:eastAsia="仿宋_GB2312" w:hAnsi="Times New Roman" w:cs="Times New Roman"/>
          <w:sz w:val="32"/>
          <w:szCs w:val="32"/>
        </w:rPr>
        <w:t>表系反映</w:t>
      </w:r>
      <w:proofErr w:type="gramEnd"/>
      <w:r>
        <w:rPr>
          <w:rFonts w:ascii="Times New Roman" w:eastAsia="仿宋_GB2312" w:hAnsi="Times New Roman" w:cs="Times New Roman"/>
          <w:sz w:val="32"/>
          <w:szCs w:val="32"/>
        </w:rPr>
        <w:t>职业学校国际交流与合作质量并发挥影响力的管理评价工具，共采集</w:t>
      </w:r>
      <w:r>
        <w:rPr>
          <w:rFonts w:ascii="Times New Roman" w:eastAsia="仿宋_GB2312" w:hAnsi="Times New Roman" w:cs="Times New Roman" w:hint="eastAsia"/>
          <w:sz w:val="32"/>
          <w:szCs w:val="32"/>
        </w:rPr>
        <w:t>9</w:t>
      </w:r>
      <w:r>
        <w:rPr>
          <w:rFonts w:ascii="Times New Roman" w:eastAsia="仿宋_GB2312" w:hAnsi="Times New Roman" w:cs="Times New Roman"/>
          <w:sz w:val="32"/>
          <w:szCs w:val="32"/>
        </w:rPr>
        <w:t>个指标，包括</w:t>
      </w:r>
      <w:r>
        <w:rPr>
          <w:rFonts w:ascii="Times New Roman" w:eastAsia="仿宋_GB2312" w:hAnsi="Times New Roman" w:cs="Times New Roman"/>
          <w:sz w:val="32"/>
          <w:szCs w:val="32"/>
        </w:rPr>
        <w:t>1</w:t>
      </w:r>
      <w:r>
        <w:rPr>
          <w:rFonts w:ascii="Times New Roman" w:eastAsia="仿宋_GB2312" w:hAnsi="Times New Roman" w:cs="Times New Roman" w:hint="eastAsia"/>
          <w:sz w:val="32"/>
          <w:szCs w:val="32"/>
        </w:rPr>
        <w:t>7</w:t>
      </w:r>
      <w:r>
        <w:rPr>
          <w:rFonts w:ascii="Times New Roman" w:eastAsia="仿宋_GB2312" w:hAnsi="Times New Roman" w:cs="Times New Roman"/>
          <w:sz w:val="32"/>
          <w:szCs w:val="32"/>
        </w:rPr>
        <w:t>个字段（</w:t>
      </w:r>
      <w:r>
        <w:rPr>
          <w:rFonts w:ascii="Times New Roman" w:eastAsia="仿宋_GB2312" w:hAnsi="Times New Roman" w:cs="Times New Roman" w:hint="eastAsia"/>
          <w:sz w:val="32"/>
          <w:szCs w:val="32"/>
        </w:rPr>
        <w:t>见</w:t>
      </w:r>
      <w:r>
        <w:rPr>
          <w:rFonts w:ascii="Times New Roman" w:eastAsia="仿宋_GB2312" w:hAnsi="Times New Roman" w:cs="Times New Roman"/>
          <w:sz w:val="32"/>
          <w:szCs w:val="32"/>
        </w:rPr>
        <w:t>表</w:t>
      </w:r>
      <w:r>
        <w:rPr>
          <w:rFonts w:ascii="Times New Roman" w:eastAsia="仿宋_GB2312" w:hAnsi="Times New Roman" w:cs="Times New Roman"/>
          <w:sz w:val="32"/>
          <w:szCs w:val="32"/>
        </w:rPr>
        <w:t>5</w:t>
      </w:r>
      <w:r>
        <w:rPr>
          <w:rFonts w:ascii="Times New Roman" w:eastAsia="仿宋_GB2312" w:hAnsi="Times New Roman" w:cs="Times New Roman"/>
          <w:sz w:val="32"/>
          <w:szCs w:val="32"/>
        </w:rPr>
        <w:t>）。</w:t>
      </w:r>
    </w:p>
    <w:p w14:paraId="43E92F6E" w14:textId="77777777" w:rsidR="008C4F1C" w:rsidRDefault="00CA6E29">
      <w:pPr>
        <w:tabs>
          <w:tab w:val="left" w:pos="958"/>
          <w:tab w:val="left" w:pos="1078"/>
        </w:tabs>
        <w:spacing w:line="560" w:lineRule="exact"/>
        <w:ind w:firstLine="640"/>
        <w:rPr>
          <w:rFonts w:ascii="Times New Roman" w:eastAsia="仿宋_GB2312" w:hAnsi="Times New Roman" w:cs="Times New Roman"/>
          <w:sz w:val="32"/>
          <w:szCs w:val="32"/>
        </w:rPr>
      </w:pPr>
      <w:r>
        <w:rPr>
          <w:rFonts w:ascii="Times New Roman" w:eastAsia="仿宋_GB2312" w:hAnsi="Times New Roman" w:cs="Times New Roman" w:hint="eastAsia"/>
          <w:b/>
          <w:bCs/>
          <w:sz w:val="32"/>
          <w:szCs w:val="32"/>
        </w:rPr>
        <w:t>1</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开发并被国外采用的职业教育标准、资源和装备数量：</w:t>
      </w:r>
      <w:r>
        <w:rPr>
          <w:rFonts w:ascii="Times New Roman" w:eastAsia="仿宋_GB2312" w:hAnsi="Times New Roman" w:cs="Times New Roman"/>
          <w:sz w:val="32"/>
          <w:szCs w:val="32"/>
        </w:rPr>
        <w:t>指</w:t>
      </w:r>
      <w:bookmarkStart w:id="17" w:name="_Hlk179315679"/>
      <w:r>
        <w:rPr>
          <w:rFonts w:ascii="Times New Roman" w:eastAsia="仿宋_GB2312" w:hAnsi="Times New Roman" w:cs="Times New Roman" w:hint="eastAsia"/>
          <w:sz w:val="32"/>
          <w:szCs w:val="32"/>
        </w:rPr>
        <w:t>截至</w:t>
      </w:r>
      <w:r>
        <w:rPr>
          <w:rFonts w:ascii="Times New Roman" w:eastAsia="仿宋_GB2312" w:hAnsi="Times New Roman" w:cs="Times New Roman" w:hint="eastAsia"/>
          <w:sz w:val="32"/>
          <w:szCs w:val="32"/>
        </w:rPr>
        <w:t>2024</w:t>
      </w:r>
      <w:r>
        <w:rPr>
          <w:rFonts w:ascii="Times New Roman" w:eastAsia="仿宋_GB2312" w:hAnsi="Times New Roman" w:cs="Times New Roman" w:hint="eastAsia"/>
          <w:sz w:val="32"/>
          <w:szCs w:val="32"/>
        </w:rPr>
        <w:t>年</w:t>
      </w:r>
      <w:r>
        <w:rPr>
          <w:rFonts w:ascii="Times New Roman" w:eastAsia="仿宋_GB2312" w:hAnsi="Times New Roman" w:cs="Times New Roman" w:hint="eastAsia"/>
          <w:sz w:val="32"/>
          <w:szCs w:val="32"/>
        </w:rPr>
        <w:t>8</w:t>
      </w:r>
      <w:r>
        <w:rPr>
          <w:rFonts w:ascii="Times New Roman" w:eastAsia="仿宋_GB2312" w:hAnsi="Times New Roman" w:cs="Times New Roman" w:hint="eastAsia"/>
          <w:sz w:val="32"/>
          <w:szCs w:val="32"/>
        </w:rPr>
        <w:t>月</w:t>
      </w:r>
      <w:r>
        <w:rPr>
          <w:rFonts w:ascii="Times New Roman" w:eastAsia="仿宋_GB2312" w:hAnsi="Times New Roman" w:cs="Times New Roman" w:hint="eastAsia"/>
          <w:sz w:val="32"/>
          <w:szCs w:val="32"/>
        </w:rPr>
        <w:t>31</w:t>
      </w:r>
      <w:r>
        <w:rPr>
          <w:rFonts w:ascii="Times New Roman" w:eastAsia="仿宋_GB2312" w:hAnsi="Times New Roman" w:cs="Times New Roman" w:hint="eastAsia"/>
          <w:sz w:val="32"/>
          <w:szCs w:val="32"/>
        </w:rPr>
        <w:t>日</w:t>
      </w:r>
      <w:bookmarkEnd w:id="17"/>
      <w:r>
        <w:rPr>
          <w:rFonts w:ascii="Times New Roman" w:eastAsia="仿宋_GB2312" w:hAnsi="Times New Roman" w:cs="Times New Roman" w:hint="eastAsia"/>
          <w:sz w:val="32"/>
          <w:szCs w:val="32"/>
        </w:rPr>
        <w:t>本</w:t>
      </w:r>
      <w:proofErr w:type="gramStart"/>
      <w:r>
        <w:rPr>
          <w:rFonts w:ascii="Times New Roman" w:eastAsia="仿宋_GB2312" w:hAnsi="Times New Roman" w:cs="Times New Roman"/>
          <w:sz w:val="32"/>
          <w:szCs w:val="32"/>
        </w:rPr>
        <w:t>校主持</w:t>
      </w:r>
      <w:proofErr w:type="gramEnd"/>
      <w:r>
        <w:rPr>
          <w:rFonts w:ascii="Times New Roman" w:eastAsia="仿宋_GB2312" w:hAnsi="Times New Roman" w:cs="Times New Roman"/>
          <w:sz w:val="32"/>
          <w:szCs w:val="32"/>
        </w:rPr>
        <w:t>或参与开发的职业教育标准、资源和装备，并</w:t>
      </w:r>
      <w:r>
        <w:rPr>
          <w:rFonts w:ascii="Times New Roman" w:eastAsia="仿宋_GB2312" w:hAnsi="Times New Roman" w:cs="Times New Roman" w:hint="eastAsia"/>
          <w:sz w:val="32"/>
          <w:szCs w:val="32"/>
        </w:rPr>
        <w:t>得到国外职业教育和培训领域、国际组织、行业协会、国际赛事等采用</w:t>
      </w:r>
      <w:r>
        <w:rPr>
          <w:rFonts w:ascii="Times New Roman" w:eastAsia="仿宋_GB2312" w:hAnsi="Times New Roman" w:cs="Times New Roman"/>
          <w:sz w:val="32"/>
          <w:szCs w:val="32"/>
        </w:rPr>
        <w:t>的</w:t>
      </w:r>
      <w:r>
        <w:rPr>
          <w:rFonts w:ascii="Times New Roman" w:eastAsia="仿宋_GB2312" w:hAnsi="Times New Roman" w:cs="Times New Roman" w:hint="eastAsia"/>
          <w:sz w:val="32"/>
          <w:szCs w:val="32"/>
        </w:rPr>
        <w:t>累计</w:t>
      </w:r>
      <w:r>
        <w:rPr>
          <w:rFonts w:ascii="Times New Roman" w:eastAsia="仿宋_GB2312" w:hAnsi="Times New Roman" w:cs="Times New Roman"/>
          <w:sz w:val="32"/>
          <w:szCs w:val="32"/>
        </w:rPr>
        <w:t>总数。</w:t>
      </w:r>
      <w:r>
        <w:rPr>
          <w:rFonts w:ascii="Times New Roman" w:eastAsia="仿宋_GB2312" w:hAnsi="Times New Roman" w:cs="Times New Roman" w:hint="eastAsia"/>
          <w:b/>
          <w:bCs/>
          <w:sz w:val="32"/>
          <w:szCs w:val="32"/>
        </w:rPr>
        <w:t>标准数量</w:t>
      </w:r>
      <w:r>
        <w:rPr>
          <w:rFonts w:ascii="Times New Roman" w:eastAsia="仿宋_GB2312" w:hAnsi="Times New Roman" w:cs="Times New Roman"/>
          <w:sz w:val="32"/>
          <w:szCs w:val="32"/>
        </w:rPr>
        <w:t>包括学校建设标准、专业标准、课程标准、实习实训标准、教学条件标准、师资标准、培训标准等的</w:t>
      </w:r>
      <w:r>
        <w:rPr>
          <w:rFonts w:ascii="Times New Roman" w:eastAsia="仿宋_GB2312" w:hAnsi="Times New Roman" w:cs="Times New Roman" w:hint="eastAsia"/>
          <w:sz w:val="32"/>
          <w:szCs w:val="32"/>
        </w:rPr>
        <w:t>累计</w:t>
      </w:r>
      <w:r>
        <w:rPr>
          <w:rFonts w:ascii="Times New Roman" w:eastAsia="仿宋_GB2312" w:hAnsi="Times New Roman" w:cs="Times New Roman"/>
          <w:sz w:val="32"/>
          <w:szCs w:val="32"/>
        </w:rPr>
        <w:t>数量；</w:t>
      </w:r>
      <w:r>
        <w:rPr>
          <w:rFonts w:ascii="Times New Roman" w:eastAsia="仿宋_GB2312" w:hAnsi="Times New Roman" w:cs="Times New Roman" w:hint="eastAsia"/>
          <w:b/>
          <w:bCs/>
          <w:sz w:val="32"/>
          <w:szCs w:val="32"/>
        </w:rPr>
        <w:t>资源数量</w:t>
      </w:r>
      <w:r>
        <w:rPr>
          <w:rFonts w:ascii="Times New Roman" w:eastAsia="仿宋_GB2312" w:hAnsi="Times New Roman" w:cs="Times New Roman" w:hint="eastAsia"/>
          <w:sz w:val="32"/>
          <w:szCs w:val="32"/>
        </w:rPr>
        <w:t>包括</w:t>
      </w:r>
      <w:r>
        <w:rPr>
          <w:rFonts w:ascii="Times New Roman" w:eastAsia="仿宋_GB2312" w:hAnsi="Times New Roman" w:cs="Times New Roman"/>
          <w:sz w:val="32"/>
          <w:szCs w:val="32"/>
        </w:rPr>
        <w:t>教材资源、课程资源、数字化资源以及职业教育的解决方案等的</w:t>
      </w:r>
      <w:r>
        <w:rPr>
          <w:rFonts w:ascii="Times New Roman" w:eastAsia="仿宋_GB2312" w:hAnsi="Times New Roman" w:cs="Times New Roman" w:hint="eastAsia"/>
          <w:sz w:val="32"/>
          <w:szCs w:val="32"/>
        </w:rPr>
        <w:t>累计</w:t>
      </w:r>
      <w:r>
        <w:rPr>
          <w:rFonts w:ascii="Times New Roman" w:eastAsia="仿宋_GB2312" w:hAnsi="Times New Roman" w:cs="Times New Roman"/>
          <w:sz w:val="32"/>
          <w:szCs w:val="32"/>
        </w:rPr>
        <w:t>数量；</w:t>
      </w:r>
      <w:r>
        <w:rPr>
          <w:rFonts w:ascii="Times New Roman" w:eastAsia="仿宋_GB2312" w:hAnsi="Times New Roman" w:cs="Times New Roman" w:hint="eastAsia"/>
          <w:b/>
          <w:bCs/>
          <w:sz w:val="32"/>
          <w:szCs w:val="32"/>
        </w:rPr>
        <w:t>装备数量</w:t>
      </w:r>
      <w:r>
        <w:rPr>
          <w:rFonts w:ascii="Times New Roman" w:eastAsia="仿宋_GB2312" w:hAnsi="Times New Roman" w:cs="Times New Roman" w:hint="eastAsia"/>
          <w:sz w:val="32"/>
          <w:szCs w:val="32"/>
        </w:rPr>
        <w:t>包括</w:t>
      </w:r>
      <w:r>
        <w:rPr>
          <w:rFonts w:ascii="Times New Roman" w:eastAsia="仿宋_GB2312" w:hAnsi="Times New Roman" w:cs="Times New Roman"/>
          <w:sz w:val="32"/>
          <w:szCs w:val="32"/>
        </w:rPr>
        <w:t>学校参与开发的专业仪器设备装备、教辅设备、生产线装备、</w:t>
      </w:r>
      <w:r>
        <w:rPr>
          <w:rFonts w:ascii="Times New Roman" w:eastAsia="仿宋_GB2312" w:hAnsi="Times New Roman" w:cs="Times New Roman"/>
          <w:sz w:val="32"/>
          <w:szCs w:val="32"/>
        </w:rPr>
        <w:t>AI</w:t>
      </w:r>
      <w:r>
        <w:rPr>
          <w:rFonts w:ascii="Times New Roman" w:eastAsia="仿宋_GB2312" w:hAnsi="Times New Roman" w:cs="Times New Roman"/>
          <w:sz w:val="32"/>
          <w:szCs w:val="32"/>
        </w:rPr>
        <w:t>或</w:t>
      </w:r>
      <w:r>
        <w:rPr>
          <w:rFonts w:ascii="Times New Roman" w:eastAsia="仿宋_GB2312" w:hAnsi="Times New Roman" w:cs="Times New Roman"/>
          <w:sz w:val="32"/>
          <w:szCs w:val="32"/>
        </w:rPr>
        <w:t>VR</w:t>
      </w:r>
      <w:r>
        <w:rPr>
          <w:rFonts w:ascii="Times New Roman" w:eastAsia="仿宋_GB2312" w:hAnsi="Times New Roman" w:cs="Times New Roman"/>
          <w:sz w:val="32"/>
          <w:szCs w:val="32"/>
        </w:rPr>
        <w:t>装备的</w:t>
      </w:r>
      <w:r>
        <w:rPr>
          <w:rFonts w:ascii="Times New Roman" w:eastAsia="仿宋_GB2312" w:hAnsi="Times New Roman" w:cs="Times New Roman" w:hint="eastAsia"/>
          <w:sz w:val="32"/>
          <w:szCs w:val="32"/>
        </w:rPr>
        <w:t>累计</w:t>
      </w:r>
      <w:r>
        <w:rPr>
          <w:rFonts w:ascii="Times New Roman" w:eastAsia="仿宋_GB2312" w:hAnsi="Times New Roman" w:cs="Times New Roman"/>
          <w:sz w:val="32"/>
          <w:szCs w:val="32"/>
        </w:rPr>
        <w:t>数量。</w:t>
      </w:r>
    </w:p>
    <w:p w14:paraId="63CD728A" w14:textId="77777777" w:rsidR="008C4F1C" w:rsidRDefault="00CA6E29">
      <w:pPr>
        <w:tabs>
          <w:tab w:val="left" w:pos="958"/>
          <w:tab w:val="left" w:pos="1078"/>
        </w:tabs>
        <w:spacing w:line="560" w:lineRule="exact"/>
        <w:ind w:firstLine="640"/>
        <w:rPr>
          <w:rFonts w:ascii="Times New Roman" w:eastAsia="仿宋_GB2312" w:hAnsi="Times New Roman" w:cs="Times New Roman"/>
          <w:sz w:val="32"/>
          <w:szCs w:val="32"/>
        </w:rPr>
      </w:pPr>
      <w:r>
        <w:rPr>
          <w:rFonts w:ascii="Times New Roman" w:eastAsia="仿宋_GB2312" w:hAnsi="Times New Roman" w:cs="Times New Roman" w:hint="eastAsia"/>
          <w:b/>
          <w:bCs/>
          <w:sz w:val="32"/>
          <w:szCs w:val="32"/>
        </w:rPr>
        <w:lastRenderedPageBreak/>
        <w:t>2</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在国外开办学校数：</w:t>
      </w:r>
      <w:r>
        <w:rPr>
          <w:rFonts w:ascii="Times New Roman" w:eastAsia="仿宋_GB2312" w:hAnsi="Times New Roman" w:cs="Times New Roman"/>
          <w:sz w:val="32"/>
          <w:szCs w:val="32"/>
        </w:rPr>
        <w:t>指</w:t>
      </w:r>
      <w:r>
        <w:rPr>
          <w:rFonts w:ascii="Times New Roman" w:eastAsia="仿宋_GB2312" w:hAnsi="Times New Roman" w:cs="Times New Roman" w:hint="eastAsia"/>
          <w:sz w:val="32"/>
          <w:szCs w:val="32"/>
        </w:rPr>
        <w:t>截至</w:t>
      </w:r>
      <w:r>
        <w:rPr>
          <w:rFonts w:ascii="Times New Roman" w:eastAsia="仿宋_GB2312" w:hAnsi="Times New Roman" w:cs="Times New Roman" w:hint="eastAsia"/>
          <w:sz w:val="32"/>
          <w:szCs w:val="32"/>
        </w:rPr>
        <w:t>2024</w:t>
      </w:r>
      <w:r>
        <w:rPr>
          <w:rFonts w:ascii="Times New Roman" w:eastAsia="仿宋_GB2312" w:hAnsi="Times New Roman" w:cs="Times New Roman" w:hint="eastAsia"/>
          <w:sz w:val="32"/>
          <w:szCs w:val="32"/>
        </w:rPr>
        <w:t>年</w:t>
      </w:r>
      <w:r>
        <w:rPr>
          <w:rFonts w:ascii="Times New Roman" w:eastAsia="仿宋_GB2312" w:hAnsi="Times New Roman" w:cs="Times New Roman" w:hint="eastAsia"/>
          <w:sz w:val="32"/>
          <w:szCs w:val="32"/>
        </w:rPr>
        <w:t>8</w:t>
      </w:r>
      <w:r>
        <w:rPr>
          <w:rFonts w:ascii="Times New Roman" w:eastAsia="仿宋_GB2312" w:hAnsi="Times New Roman" w:cs="Times New Roman" w:hint="eastAsia"/>
          <w:sz w:val="32"/>
          <w:szCs w:val="32"/>
        </w:rPr>
        <w:t>月</w:t>
      </w:r>
      <w:r>
        <w:rPr>
          <w:rFonts w:ascii="Times New Roman" w:eastAsia="仿宋_GB2312" w:hAnsi="Times New Roman" w:cs="Times New Roman" w:hint="eastAsia"/>
          <w:sz w:val="32"/>
          <w:szCs w:val="32"/>
        </w:rPr>
        <w:t>31</w:t>
      </w:r>
      <w:r>
        <w:rPr>
          <w:rFonts w:ascii="Times New Roman" w:eastAsia="仿宋_GB2312" w:hAnsi="Times New Roman" w:cs="Times New Roman" w:hint="eastAsia"/>
          <w:sz w:val="32"/>
          <w:szCs w:val="32"/>
        </w:rPr>
        <w:t>日本</w:t>
      </w:r>
      <w:r>
        <w:rPr>
          <w:rFonts w:ascii="Times New Roman" w:eastAsia="仿宋_GB2312" w:hAnsi="Times New Roman" w:cs="Times New Roman"/>
          <w:sz w:val="32"/>
          <w:szCs w:val="32"/>
        </w:rPr>
        <w:t>校在海外举办的职业学校数，包括与国外办学机构合作开办的职业学校和在国外独立举办的职业学校。其中，</w:t>
      </w:r>
      <w:r>
        <w:rPr>
          <w:rFonts w:ascii="Times New Roman" w:eastAsia="仿宋_GB2312" w:hAnsi="Times New Roman" w:cs="Times New Roman" w:hint="eastAsia"/>
          <w:b/>
          <w:bCs/>
          <w:sz w:val="32"/>
          <w:szCs w:val="32"/>
        </w:rPr>
        <w:t>专业数量</w:t>
      </w:r>
      <w:r>
        <w:rPr>
          <w:rFonts w:ascii="Times New Roman" w:eastAsia="仿宋_GB2312" w:hAnsi="Times New Roman" w:cs="Times New Roman"/>
          <w:sz w:val="32"/>
          <w:szCs w:val="32"/>
        </w:rPr>
        <w:t>指国外开办学校设置的专业数；</w:t>
      </w:r>
      <w:r>
        <w:rPr>
          <w:rFonts w:ascii="Times New Roman" w:eastAsia="仿宋_GB2312" w:hAnsi="Times New Roman" w:cs="Times New Roman" w:hint="eastAsia"/>
          <w:b/>
          <w:bCs/>
          <w:sz w:val="32"/>
          <w:szCs w:val="32"/>
        </w:rPr>
        <w:t>在校生数</w:t>
      </w:r>
      <w:r>
        <w:rPr>
          <w:rFonts w:ascii="Times New Roman" w:eastAsia="仿宋_GB2312" w:hAnsi="Times New Roman" w:cs="Times New Roman"/>
          <w:sz w:val="32"/>
          <w:szCs w:val="32"/>
        </w:rPr>
        <w:t>指国外开办学校的在校生总人数。</w:t>
      </w:r>
    </w:p>
    <w:p w14:paraId="5BB00155" w14:textId="77777777" w:rsidR="008C4F1C" w:rsidRDefault="00CA6E29">
      <w:pPr>
        <w:tabs>
          <w:tab w:val="left" w:pos="958"/>
          <w:tab w:val="left" w:pos="1078"/>
        </w:tabs>
        <w:spacing w:line="560" w:lineRule="exact"/>
        <w:ind w:firstLine="640"/>
        <w:rPr>
          <w:rFonts w:ascii="Times New Roman" w:eastAsia="仿宋_GB2312" w:hAnsi="Times New Roman" w:cs="Times New Roman"/>
          <w:sz w:val="32"/>
          <w:szCs w:val="32"/>
        </w:rPr>
      </w:pPr>
      <w:r>
        <w:rPr>
          <w:rFonts w:ascii="Times New Roman" w:eastAsia="楷体_GB2312" w:hAnsi="Times New Roman" w:cs="Times New Roman"/>
          <w:b/>
          <w:bCs/>
          <w:sz w:val="32"/>
          <w:szCs w:val="32"/>
        </w:rPr>
        <w:t>3.</w:t>
      </w:r>
      <w:r>
        <w:rPr>
          <w:rFonts w:ascii="Times New Roman" w:eastAsia="仿宋_GB2312" w:hAnsi="Times New Roman" w:cs="Times New Roman" w:hint="eastAsia"/>
          <w:b/>
          <w:bCs/>
          <w:sz w:val="32"/>
          <w:szCs w:val="32"/>
        </w:rPr>
        <w:t>接收国外留学生专业数：</w:t>
      </w:r>
      <w:r>
        <w:rPr>
          <w:rFonts w:ascii="Times New Roman" w:eastAsia="仿宋_GB2312" w:hAnsi="Times New Roman" w:cs="Times New Roman" w:hint="eastAsia"/>
          <w:sz w:val="32"/>
          <w:szCs w:val="32"/>
        </w:rPr>
        <w:t>指本校接收培养留学生的专业总数。</w:t>
      </w:r>
    </w:p>
    <w:p w14:paraId="0A2FF49F" w14:textId="77777777" w:rsidR="008C4F1C" w:rsidRDefault="00CA6E29">
      <w:pPr>
        <w:tabs>
          <w:tab w:val="left" w:pos="958"/>
          <w:tab w:val="left" w:pos="1078"/>
        </w:tabs>
        <w:spacing w:line="560" w:lineRule="exact"/>
        <w:ind w:firstLine="640"/>
        <w:rPr>
          <w:rFonts w:ascii="Times New Roman" w:eastAsia="仿宋_GB2312" w:hAnsi="Times New Roman" w:cs="Times New Roman"/>
          <w:sz w:val="32"/>
          <w:szCs w:val="32"/>
        </w:rPr>
      </w:pPr>
      <w:r>
        <w:rPr>
          <w:rFonts w:ascii="Times New Roman" w:eastAsia="仿宋_GB2312" w:hAnsi="Times New Roman" w:cs="Times New Roman" w:hint="eastAsia"/>
          <w:b/>
          <w:bCs/>
          <w:sz w:val="32"/>
          <w:szCs w:val="32"/>
        </w:rPr>
        <w:t>4.</w:t>
      </w:r>
      <w:r>
        <w:rPr>
          <w:rFonts w:ascii="Times New Roman" w:eastAsia="仿宋_GB2312" w:hAnsi="Times New Roman" w:cs="Times New Roman" w:hint="eastAsia"/>
          <w:b/>
          <w:bCs/>
          <w:sz w:val="32"/>
          <w:szCs w:val="32"/>
        </w:rPr>
        <w:t>接收国外留学生人数：</w:t>
      </w:r>
      <w:r>
        <w:rPr>
          <w:rFonts w:ascii="Times New Roman" w:eastAsia="仿宋_GB2312" w:hAnsi="Times New Roman" w:cs="Times New Roman" w:hint="eastAsia"/>
          <w:sz w:val="32"/>
          <w:szCs w:val="32"/>
        </w:rPr>
        <w:t>指本校接收培养的全日制教育的国外留学生总人数。注意：须上</w:t>
      </w:r>
      <w:proofErr w:type="gramStart"/>
      <w:r>
        <w:rPr>
          <w:rFonts w:ascii="Times New Roman" w:eastAsia="仿宋_GB2312" w:hAnsi="Times New Roman" w:cs="Times New Roman" w:hint="eastAsia"/>
          <w:sz w:val="32"/>
          <w:szCs w:val="32"/>
        </w:rPr>
        <w:t>传包括</w:t>
      </w:r>
      <w:proofErr w:type="gramEnd"/>
      <w:r>
        <w:rPr>
          <w:rFonts w:ascii="Times New Roman" w:eastAsia="仿宋_GB2312" w:hAnsi="Times New Roman" w:cs="Times New Roman" w:hint="eastAsia"/>
          <w:sz w:val="32"/>
          <w:szCs w:val="32"/>
        </w:rPr>
        <w:t>来源国和七大洲的国外留学生花名册，否则数据无效。</w:t>
      </w:r>
    </w:p>
    <w:p w14:paraId="6CC829F6" w14:textId="77777777" w:rsidR="008C4F1C" w:rsidRDefault="00CA6E29">
      <w:pPr>
        <w:tabs>
          <w:tab w:val="left" w:pos="958"/>
          <w:tab w:val="left" w:pos="1078"/>
        </w:tabs>
        <w:spacing w:line="560" w:lineRule="exact"/>
        <w:ind w:firstLine="640"/>
        <w:rPr>
          <w:rFonts w:ascii="Times New Roman" w:eastAsia="楷体_GB2312" w:hAnsi="Times New Roman" w:cs="Times New Roman"/>
          <w:sz w:val="32"/>
          <w:szCs w:val="32"/>
        </w:rPr>
      </w:pPr>
      <w:r>
        <w:rPr>
          <w:rFonts w:ascii="Times New Roman" w:eastAsia="仿宋_GB2312" w:hAnsi="Times New Roman" w:cs="Times New Roman" w:hint="eastAsia"/>
          <w:b/>
          <w:bCs/>
          <w:sz w:val="32"/>
          <w:szCs w:val="32"/>
        </w:rPr>
        <w:t>5.</w:t>
      </w:r>
      <w:r>
        <w:rPr>
          <w:rFonts w:ascii="Times New Roman" w:eastAsia="仿宋_GB2312" w:hAnsi="Times New Roman" w:cs="Times New Roman" w:hint="eastAsia"/>
          <w:b/>
          <w:bCs/>
          <w:sz w:val="32"/>
          <w:szCs w:val="32"/>
        </w:rPr>
        <w:t>接收国外访学教师人数：</w:t>
      </w:r>
      <w:r>
        <w:rPr>
          <w:rFonts w:ascii="Times New Roman" w:eastAsia="仿宋_GB2312" w:hAnsi="Times New Roman" w:cs="Times New Roman" w:hint="eastAsia"/>
          <w:sz w:val="32"/>
          <w:szCs w:val="32"/>
        </w:rPr>
        <w:t>指本校接收的国外访学的教师总人数。注意：须上</w:t>
      </w:r>
      <w:proofErr w:type="gramStart"/>
      <w:r>
        <w:rPr>
          <w:rFonts w:ascii="Times New Roman" w:eastAsia="仿宋_GB2312" w:hAnsi="Times New Roman" w:cs="Times New Roman" w:hint="eastAsia"/>
          <w:sz w:val="32"/>
          <w:szCs w:val="32"/>
        </w:rPr>
        <w:t>传包括</w:t>
      </w:r>
      <w:proofErr w:type="gramEnd"/>
      <w:r>
        <w:rPr>
          <w:rFonts w:ascii="Times New Roman" w:eastAsia="仿宋_GB2312" w:hAnsi="Times New Roman" w:cs="Times New Roman" w:hint="eastAsia"/>
          <w:sz w:val="32"/>
          <w:szCs w:val="32"/>
        </w:rPr>
        <w:t>来源国和七大洲的国外访学教师花名册，否则数据无效。</w:t>
      </w:r>
    </w:p>
    <w:p w14:paraId="55FEB708" w14:textId="77777777" w:rsidR="008C4F1C" w:rsidRDefault="00CA6E29">
      <w:pPr>
        <w:tabs>
          <w:tab w:val="left" w:pos="958"/>
          <w:tab w:val="left" w:pos="1078"/>
        </w:tabs>
        <w:spacing w:line="560" w:lineRule="exact"/>
        <w:ind w:firstLine="640"/>
        <w:rPr>
          <w:rFonts w:ascii="Times New Roman" w:eastAsia="仿宋_GB2312" w:hAnsi="Times New Roman" w:cs="Times New Roman"/>
          <w:sz w:val="32"/>
          <w:szCs w:val="32"/>
        </w:rPr>
      </w:pPr>
      <w:r>
        <w:rPr>
          <w:rFonts w:ascii="Times New Roman" w:eastAsia="仿宋_GB2312" w:hAnsi="Times New Roman" w:cs="Times New Roman" w:hint="eastAsia"/>
          <w:b/>
          <w:bCs/>
          <w:sz w:val="32"/>
          <w:szCs w:val="32"/>
        </w:rPr>
        <w:t>6</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中外合作办学专业数：</w:t>
      </w:r>
      <w:r>
        <w:rPr>
          <w:rFonts w:ascii="Times New Roman" w:eastAsia="仿宋_GB2312" w:hAnsi="Times New Roman" w:cs="Times New Roman"/>
          <w:sz w:val="32"/>
          <w:szCs w:val="32"/>
        </w:rPr>
        <w:t>指</w:t>
      </w:r>
      <w:r>
        <w:rPr>
          <w:rFonts w:ascii="Times New Roman" w:eastAsia="仿宋_GB2312" w:hAnsi="Times New Roman" w:cs="Times New Roman" w:hint="eastAsia"/>
          <w:sz w:val="32"/>
          <w:szCs w:val="32"/>
        </w:rPr>
        <w:t>截至</w:t>
      </w:r>
      <w:r>
        <w:rPr>
          <w:rFonts w:ascii="Times New Roman" w:eastAsia="仿宋_GB2312" w:hAnsi="Times New Roman" w:cs="Times New Roman" w:hint="eastAsia"/>
          <w:sz w:val="32"/>
          <w:szCs w:val="32"/>
        </w:rPr>
        <w:t>2024</w:t>
      </w:r>
      <w:r>
        <w:rPr>
          <w:rFonts w:ascii="Times New Roman" w:eastAsia="仿宋_GB2312" w:hAnsi="Times New Roman" w:cs="Times New Roman" w:hint="eastAsia"/>
          <w:sz w:val="32"/>
          <w:szCs w:val="32"/>
        </w:rPr>
        <w:t>年</w:t>
      </w:r>
      <w:r>
        <w:rPr>
          <w:rFonts w:ascii="Times New Roman" w:eastAsia="仿宋_GB2312" w:hAnsi="Times New Roman" w:cs="Times New Roman" w:hint="eastAsia"/>
          <w:sz w:val="32"/>
          <w:szCs w:val="32"/>
        </w:rPr>
        <w:t>8</w:t>
      </w:r>
      <w:r>
        <w:rPr>
          <w:rFonts w:ascii="Times New Roman" w:eastAsia="仿宋_GB2312" w:hAnsi="Times New Roman" w:cs="Times New Roman" w:hint="eastAsia"/>
          <w:sz w:val="32"/>
          <w:szCs w:val="32"/>
        </w:rPr>
        <w:t>月</w:t>
      </w:r>
      <w:r>
        <w:rPr>
          <w:rFonts w:ascii="Times New Roman" w:eastAsia="仿宋_GB2312" w:hAnsi="Times New Roman" w:cs="Times New Roman" w:hint="eastAsia"/>
          <w:sz w:val="32"/>
          <w:szCs w:val="32"/>
        </w:rPr>
        <w:t>31</w:t>
      </w:r>
      <w:r>
        <w:rPr>
          <w:rFonts w:ascii="Times New Roman" w:eastAsia="仿宋_GB2312" w:hAnsi="Times New Roman" w:cs="Times New Roman" w:hint="eastAsia"/>
          <w:sz w:val="32"/>
          <w:szCs w:val="32"/>
        </w:rPr>
        <w:t>日本</w:t>
      </w:r>
      <w:proofErr w:type="gramStart"/>
      <w:r>
        <w:rPr>
          <w:rFonts w:ascii="Times New Roman" w:eastAsia="仿宋_GB2312" w:hAnsi="Times New Roman" w:cs="Times New Roman"/>
          <w:sz w:val="32"/>
          <w:szCs w:val="32"/>
        </w:rPr>
        <w:t>校引进</w:t>
      </w:r>
      <w:proofErr w:type="gramEnd"/>
      <w:r>
        <w:rPr>
          <w:rFonts w:ascii="Times New Roman" w:eastAsia="仿宋_GB2312" w:hAnsi="Times New Roman" w:cs="Times New Roman"/>
          <w:sz w:val="32"/>
          <w:szCs w:val="32"/>
        </w:rPr>
        <w:t>国外优质教育资源，与国外大学合作的专业数量。</w:t>
      </w:r>
      <w:r>
        <w:rPr>
          <w:rFonts w:ascii="Times New Roman" w:eastAsia="仿宋_GB2312" w:hAnsi="Times New Roman" w:cs="Times New Roman" w:hint="eastAsia"/>
          <w:sz w:val="32"/>
          <w:szCs w:val="32"/>
        </w:rPr>
        <w:t>高等职业学校</w:t>
      </w:r>
      <w:r>
        <w:rPr>
          <w:rFonts w:ascii="Times New Roman" w:eastAsia="仿宋_GB2312" w:hAnsi="Times New Roman" w:cs="Times New Roman"/>
          <w:sz w:val="32"/>
          <w:szCs w:val="32"/>
        </w:rPr>
        <w:t>填写经教育行政部门审批具有全日制招生资格的中外合作专业数量；中</w:t>
      </w:r>
      <w:r>
        <w:rPr>
          <w:rFonts w:ascii="Times New Roman" w:eastAsia="仿宋_GB2312" w:hAnsi="Times New Roman" w:cs="Times New Roman" w:hint="eastAsia"/>
          <w:sz w:val="32"/>
          <w:szCs w:val="32"/>
        </w:rPr>
        <w:t>等职业学</w:t>
      </w:r>
      <w:r>
        <w:rPr>
          <w:rFonts w:ascii="Times New Roman" w:eastAsia="仿宋_GB2312" w:hAnsi="Times New Roman" w:cs="Times New Roman"/>
          <w:sz w:val="32"/>
          <w:szCs w:val="32"/>
        </w:rPr>
        <w:t>校填写与国外学校合作的专业数量。</w:t>
      </w:r>
      <w:r>
        <w:rPr>
          <w:rFonts w:ascii="Times New Roman" w:eastAsia="仿宋_GB2312" w:hAnsi="Times New Roman" w:cs="Times New Roman" w:hint="eastAsia"/>
          <w:b/>
          <w:bCs/>
          <w:sz w:val="32"/>
          <w:szCs w:val="32"/>
        </w:rPr>
        <w:t>在校生数</w:t>
      </w:r>
      <w:r>
        <w:rPr>
          <w:rFonts w:ascii="Times New Roman" w:eastAsia="仿宋_GB2312" w:hAnsi="Times New Roman" w:cs="Times New Roman"/>
          <w:sz w:val="32"/>
          <w:szCs w:val="32"/>
        </w:rPr>
        <w:t>指中外合作办学专业的在校生总数。</w:t>
      </w:r>
    </w:p>
    <w:p w14:paraId="27C080B4" w14:textId="77777777" w:rsidR="008C4F1C" w:rsidRDefault="00CA6E29">
      <w:pPr>
        <w:tabs>
          <w:tab w:val="left" w:pos="958"/>
          <w:tab w:val="left" w:pos="1078"/>
        </w:tabs>
        <w:spacing w:line="560" w:lineRule="exact"/>
        <w:ind w:firstLine="640"/>
        <w:rPr>
          <w:rFonts w:ascii="Times New Roman" w:eastAsia="仿宋_GB2312" w:hAnsi="Times New Roman" w:cs="Times New Roman"/>
          <w:sz w:val="32"/>
          <w:szCs w:val="32"/>
        </w:rPr>
      </w:pPr>
      <w:r>
        <w:rPr>
          <w:rFonts w:ascii="Times New Roman" w:eastAsia="仿宋_GB2312" w:hAnsi="Times New Roman" w:cs="Times New Roman" w:hint="eastAsia"/>
          <w:b/>
          <w:bCs/>
          <w:sz w:val="32"/>
          <w:szCs w:val="32"/>
        </w:rPr>
        <w:t>7</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专任教师赴国外指导和开展培训时间：</w:t>
      </w:r>
      <w:r>
        <w:rPr>
          <w:rFonts w:ascii="Times New Roman" w:eastAsia="仿宋_GB2312" w:hAnsi="Times New Roman" w:cs="Times New Roman"/>
          <w:sz w:val="32"/>
          <w:szCs w:val="32"/>
        </w:rPr>
        <w:t>指</w:t>
      </w:r>
      <w:r>
        <w:rPr>
          <w:rFonts w:ascii="Times New Roman" w:eastAsia="仿宋_GB2312" w:hAnsi="Times New Roman" w:cs="Times New Roman" w:hint="eastAsia"/>
          <w:sz w:val="32"/>
          <w:szCs w:val="32"/>
        </w:rPr>
        <w:t>本</w:t>
      </w:r>
      <w:r>
        <w:rPr>
          <w:rFonts w:ascii="Times New Roman" w:eastAsia="仿宋_GB2312" w:hAnsi="Times New Roman" w:cs="Times New Roman"/>
          <w:sz w:val="32"/>
          <w:szCs w:val="32"/>
        </w:rPr>
        <w:t>校专任教师到国外进行专业实践教学指导、培训人员、技术服务和研发的工日，一般</w:t>
      </w:r>
      <w:r>
        <w:rPr>
          <w:rFonts w:ascii="Times New Roman" w:eastAsia="仿宋_GB2312" w:hAnsi="Times New Roman" w:cs="Times New Roman"/>
          <w:sz w:val="32"/>
          <w:szCs w:val="32"/>
        </w:rPr>
        <w:t>1</w:t>
      </w:r>
      <w:r>
        <w:rPr>
          <w:rFonts w:ascii="Times New Roman" w:eastAsia="仿宋_GB2312" w:hAnsi="Times New Roman" w:cs="Times New Roman"/>
          <w:sz w:val="32"/>
          <w:szCs w:val="32"/>
        </w:rPr>
        <w:t>名教师工作</w:t>
      </w:r>
      <w:r>
        <w:rPr>
          <w:rFonts w:ascii="Times New Roman" w:eastAsia="仿宋_GB2312" w:hAnsi="Times New Roman" w:cs="Times New Roman"/>
          <w:sz w:val="32"/>
          <w:szCs w:val="32"/>
        </w:rPr>
        <w:t>1</w:t>
      </w:r>
      <w:r>
        <w:rPr>
          <w:rFonts w:ascii="Times New Roman" w:eastAsia="仿宋_GB2312" w:hAnsi="Times New Roman" w:cs="Times New Roman"/>
          <w:sz w:val="32"/>
          <w:szCs w:val="32"/>
        </w:rPr>
        <w:t>天为</w:t>
      </w:r>
      <w:r>
        <w:rPr>
          <w:rFonts w:ascii="Times New Roman" w:eastAsia="仿宋_GB2312" w:hAnsi="Times New Roman" w:cs="Times New Roman"/>
          <w:sz w:val="32"/>
          <w:szCs w:val="32"/>
        </w:rPr>
        <w:t>1</w:t>
      </w:r>
      <w:r>
        <w:rPr>
          <w:rFonts w:ascii="Times New Roman" w:eastAsia="仿宋_GB2312" w:hAnsi="Times New Roman" w:cs="Times New Roman"/>
          <w:sz w:val="32"/>
          <w:szCs w:val="32"/>
        </w:rPr>
        <w:t>人日。</w:t>
      </w:r>
    </w:p>
    <w:p w14:paraId="1F164838" w14:textId="77777777" w:rsidR="008C4F1C" w:rsidRDefault="00CA6E29">
      <w:pPr>
        <w:tabs>
          <w:tab w:val="left" w:pos="958"/>
          <w:tab w:val="left" w:pos="1078"/>
        </w:tabs>
        <w:spacing w:line="560" w:lineRule="exact"/>
        <w:ind w:firstLine="640"/>
        <w:rPr>
          <w:rFonts w:ascii="Times New Roman" w:hAnsi="Times New Roman" w:cs="Times New Roman"/>
          <w:sz w:val="32"/>
          <w:szCs w:val="32"/>
        </w:rPr>
      </w:pPr>
      <w:r>
        <w:rPr>
          <w:rFonts w:ascii="Times New Roman" w:eastAsia="仿宋_GB2312" w:hAnsi="Times New Roman" w:cs="Times New Roman" w:hint="eastAsia"/>
          <w:b/>
          <w:bCs/>
          <w:sz w:val="32"/>
          <w:szCs w:val="32"/>
        </w:rPr>
        <w:t>8</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在国外组织担任职务的专任教师</w:t>
      </w:r>
      <w:r>
        <w:rPr>
          <w:rFonts w:ascii="Times New Roman" w:eastAsia="仿宋_GB2312" w:hAnsi="Times New Roman" w:cs="Times New Roman" w:hint="eastAsia"/>
          <w:b/>
          <w:bCs/>
          <w:sz w:val="32"/>
          <w:szCs w:val="32"/>
        </w:rPr>
        <w:t>人</w:t>
      </w:r>
      <w:r>
        <w:rPr>
          <w:rFonts w:ascii="Times New Roman" w:eastAsia="仿宋_GB2312" w:hAnsi="Times New Roman" w:cs="Times New Roman"/>
          <w:b/>
          <w:bCs/>
          <w:sz w:val="32"/>
          <w:szCs w:val="32"/>
        </w:rPr>
        <w:t>数：</w:t>
      </w:r>
      <w:r>
        <w:rPr>
          <w:rFonts w:ascii="Times New Roman" w:eastAsia="仿宋_GB2312" w:hAnsi="Times New Roman" w:cs="Times New Roman"/>
          <w:sz w:val="32"/>
          <w:szCs w:val="32"/>
        </w:rPr>
        <w:t>指</w:t>
      </w:r>
      <w:r>
        <w:rPr>
          <w:rFonts w:ascii="Times New Roman" w:eastAsia="仿宋_GB2312" w:hAnsi="Times New Roman" w:cs="Times New Roman" w:hint="eastAsia"/>
          <w:sz w:val="32"/>
          <w:szCs w:val="32"/>
        </w:rPr>
        <w:t>截至</w:t>
      </w:r>
      <w:r>
        <w:rPr>
          <w:rFonts w:ascii="Times New Roman" w:eastAsia="仿宋_GB2312" w:hAnsi="Times New Roman" w:cs="Times New Roman" w:hint="eastAsia"/>
          <w:sz w:val="32"/>
          <w:szCs w:val="32"/>
        </w:rPr>
        <w:t>2024</w:t>
      </w:r>
      <w:r>
        <w:rPr>
          <w:rFonts w:ascii="Times New Roman" w:eastAsia="仿宋_GB2312" w:hAnsi="Times New Roman" w:cs="Times New Roman" w:hint="eastAsia"/>
          <w:sz w:val="32"/>
          <w:szCs w:val="32"/>
        </w:rPr>
        <w:t>年</w:t>
      </w:r>
      <w:r>
        <w:rPr>
          <w:rFonts w:ascii="Times New Roman" w:eastAsia="仿宋_GB2312" w:hAnsi="Times New Roman" w:cs="Times New Roman" w:hint="eastAsia"/>
          <w:sz w:val="32"/>
          <w:szCs w:val="32"/>
        </w:rPr>
        <w:t>8</w:t>
      </w:r>
      <w:r>
        <w:rPr>
          <w:rFonts w:ascii="Times New Roman" w:eastAsia="仿宋_GB2312" w:hAnsi="Times New Roman" w:cs="Times New Roman" w:hint="eastAsia"/>
          <w:sz w:val="32"/>
          <w:szCs w:val="32"/>
        </w:rPr>
        <w:t>月</w:t>
      </w:r>
      <w:r>
        <w:rPr>
          <w:rFonts w:ascii="Times New Roman" w:eastAsia="仿宋_GB2312" w:hAnsi="Times New Roman" w:cs="Times New Roman" w:hint="eastAsia"/>
          <w:sz w:val="32"/>
          <w:szCs w:val="32"/>
        </w:rPr>
        <w:t>31</w:t>
      </w:r>
      <w:r>
        <w:rPr>
          <w:rFonts w:ascii="Times New Roman" w:eastAsia="仿宋_GB2312" w:hAnsi="Times New Roman" w:cs="Times New Roman" w:hint="eastAsia"/>
          <w:sz w:val="32"/>
          <w:szCs w:val="32"/>
        </w:rPr>
        <w:t>日本校</w:t>
      </w:r>
      <w:r>
        <w:rPr>
          <w:rFonts w:ascii="Times New Roman" w:eastAsia="仿宋_GB2312" w:hAnsi="Times New Roman" w:cs="Times New Roman"/>
          <w:sz w:val="32"/>
          <w:szCs w:val="32"/>
        </w:rPr>
        <w:t>在国外团体或国际机构中担任专职或兼职工作的专任教师</w:t>
      </w:r>
      <w:r>
        <w:rPr>
          <w:rFonts w:ascii="Times New Roman" w:eastAsia="仿宋_GB2312" w:hAnsi="Times New Roman" w:cs="Times New Roman" w:hint="eastAsia"/>
          <w:sz w:val="32"/>
          <w:szCs w:val="32"/>
        </w:rPr>
        <w:t>累计</w:t>
      </w:r>
      <w:r>
        <w:rPr>
          <w:rFonts w:ascii="Times New Roman" w:eastAsia="仿宋_GB2312" w:hAnsi="Times New Roman" w:cs="Times New Roman"/>
          <w:sz w:val="32"/>
          <w:szCs w:val="32"/>
        </w:rPr>
        <w:t>数量</w:t>
      </w:r>
      <w:r>
        <w:rPr>
          <w:rFonts w:ascii="Times New Roman" w:eastAsia="仿宋_GB2312" w:hAnsi="Times New Roman" w:cs="Times New Roman" w:hint="eastAsia"/>
          <w:sz w:val="32"/>
          <w:szCs w:val="32"/>
        </w:rPr>
        <w:t>。</w:t>
      </w:r>
    </w:p>
    <w:p w14:paraId="34DD431E" w14:textId="77777777" w:rsidR="008C4F1C" w:rsidRDefault="00CA6E29">
      <w:pPr>
        <w:tabs>
          <w:tab w:val="left" w:pos="958"/>
          <w:tab w:val="left" w:pos="1078"/>
        </w:tabs>
        <w:spacing w:line="560" w:lineRule="exact"/>
        <w:ind w:firstLine="640"/>
        <w:rPr>
          <w:rFonts w:ascii="Times New Roman" w:eastAsia="仿宋_GB2312" w:hAnsi="Times New Roman" w:cs="Times New Roman"/>
          <w:sz w:val="32"/>
          <w:szCs w:val="32"/>
        </w:rPr>
      </w:pPr>
      <w:r>
        <w:rPr>
          <w:rFonts w:ascii="Times New Roman" w:eastAsia="仿宋_GB2312" w:hAnsi="Times New Roman" w:cs="Times New Roman" w:hint="eastAsia"/>
          <w:b/>
          <w:bCs/>
          <w:sz w:val="32"/>
          <w:szCs w:val="32"/>
        </w:rPr>
        <w:lastRenderedPageBreak/>
        <w:t>9</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国</w:t>
      </w:r>
      <w:r>
        <w:rPr>
          <w:rFonts w:ascii="Times New Roman" w:eastAsia="仿宋_GB2312" w:hAnsi="Times New Roman" w:cs="Times New Roman" w:hint="eastAsia"/>
          <w:b/>
          <w:bCs/>
          <w:sz w:val="32"/>
          <w:szCs w:val="32"/>
        </w:rPr>
        <w:t>际</w:t>
      </w:r>
      <w:r>
        <w:rPr>
          <w:rFonts w:ascii="Times New Roman" w:eastAsia="仿宋_GB2312" w:hAnsi="Times New Roman" w:cs="Times New Roman"/>
          <w:b/>
          <w:bCs/>
          <w:sz w:val="32"/>
          <w:szCs w:val="32"/>
        </w:rPr>
        <w:t>技能大赛获奖数量：</w:t>
      </w:r>
      <w:r>
        <w:rPr>
          <w:rFonts w:ascii="Times New Roman" w:eastAsia="仿宋_GB2312" w:hAnsi="Times New Roman" w:cs="Times New Roman"/>
          <w:sz w:val="32"/>
          <w:szCs w:val="32"/>
        </w:rPr>
        <w:t>指</w:t>
      </w:r>
      <w:r>
        <w:rPr>
          <w:rFonts w:ascii="Times New Roman" w:eastAsia="仿宋_GB2312" w:hAnsi="Times New Roman" w:cs="Times New Roman" w:hint="eastAsia"/>
          <w:sz w:val="32"/>
          <w:szCs w:val="32"/>
        </w:rPr>
        <w:t>本</w:t>
      </w:r>
      <w:r>
        <w:rPr>
          <w:rFonts w:ascii="Times New Roman" w:eastAsia="仿宋_GB2312" w:hAnsi="Times New Roman" w:cs="Times New Roman"/>
          <w:sz w:val="32"/>
          <w:szCs w:val="32"/>
        </w:rPr>
        <w:t>校师生在与专业教学相关的国</w:t>
      </w:r>
      <w:r>
        <w:rPr>
          <w:rFonts w:ascii="Times New Roman" w:eastAsia="仿宋_GB2312" w:hAnsi="Times New Roman" w:cs="Times New Roman" w:hint="eastAsia"/>
          <w:sz w:val="32"/>
          <w:szCs w:val="32"/>
        </w:rPr>
        <w:t>际</w:t>
      </w:r>
      <w:r>
        <w:rPr>
          <w:rFonts w:ascii="Times New Roman" w:eastAsia="仿宋_GB2312" w:hAnsi="Times New Roman" w:cs="Times New Roman"/>
          <w:sz w:val="32"/>
          <w:szCs w:val="32"/>
        </w:rPr>
        <w:t>技能大赛中获得奖项数，包括在国内举办的国际技能大赛上所获奖项。</w:t>
      </w:r>
    </w:p>
    <w:p w14:paraId="2764A746" w14:textId="77777777" w:rsidR="008C4F1C" w:rsidRDefault="00CA6E29">
      <w:pPr>
        <w:jc w:val="center"/>
        <w:outlineLvl w:val="2"/>
        <w:rPr>
          <w:rFonts w:ascii="Times New Roman" w:eastAsia="黑体" w:hAnsi="Times New Roman" w:cs="Times New Roman"/>
          <w:sz w:val="30"/>
          <w:szCs w:val="30"/>
        </w:rPr>
      </w:pPr>
      <w:r>
        <w:rPr>
          <w:rFonts w:ascii="Times New Roman" w:eastAsia="黑体" w:hAnsi="Times New Roman" w:cs="Times New Roman"/>
          <w:sz w:val="30"/>
          <w:szCs w:val="30"/>
        </w:rPr>
        <w:t>表</w:t>
      </w:r>
      <w:r>
        <w:rPr>
          <w:rFonts w:ascii="Times New Roman" w:eastAsia="黑体" w:hAnsi="Times New Roman" w:cs="Times New Roman"/>
          <w:sz w:val="30"/>
          <w:szCs w:val="30"/>
        </w:rPr>
        <w:t xml:space="preserve">5  </w:t>
      </w:r>
      <w:r>
        <w:rPr>
          <w:rFonts w:ascii="Times New Roman" w:eastAsia="黑体" w:hAnsi="Times New Roman" w:cs="Times New Roman"/>
          <w:sz w:val="30"/>
          <w:szCs w:val="30"/>
        </w:rPr>
        <w:t>国际影响表</w:t>
      </w:r>
    </w:p>
    <w:tbl>
      <w:tblPr>
        <w:tblStyle w:val="a8"/>
        <w:tblW w:w="8334" w:type="dxa"/>
        <w:jc w:val="center"/>
        <w:tblLayout w:type="fixed"/>
        <w:tblLook w:val="04A0" w:firstRow="1" w:lastRow="0" w:firstColumn="1" w:lastColumn="0" w:noHBand="0" w:noVBand="1"/>
      </w:tblPr>
      <w:tblGrid>
        <w:gridCol w:w="728"/>
        <w:gridCol w:w="4765"/>
        <w:gridCol w:w="769"/>
        <w:gridCol w:w="1084"/>
        <w:gridCol w:w="988"/>
      </w:tblGrid>
      <w:tr w:rsidR="008C4F1C" w14:paraId="6879F052" w14:textId="77777777">
        <w:trPr>
          <w:trHeight w:val="113"/>
          <w:tblHeader/>
          <w:jc w:val="center"/>
        </w:trPr>
        <w:tc>
          <w:tcPr>
            <w:tcW w:w="728" w:type="dxa"/>
            <w:tcBorders>
              <w:tl2br w:val="nil"/>
              <w:tr2bl w:val="nil"/>
            </w:tcBorders>
            <w:vAlign w:val="center"/>
          </w:tcPr>
          <w:p w14:paraId="5B71E5F2" w14:textId="77777777" w:rsidR="008C4F1C" w:rsidRDefault="00CA6E29">
            <w:pPr>
              <w:jc w:val="center"/>
              <w:outlineLvl w:val="1"/>
              <w:rPr>
                <w:rFonts w:ascii="Times New Roman" w:eastAsia="黑体" w:hAnsi="Times New Roman" w:cs="Times New Roman"/>
                <w:sz w:val="24"/>
                <w:szCs w:val="24"/>
              </w:rPr>
            </w:pPr>
            <w:r>
              <w:rPr>
                <w:rFonts w:ascii="Times New Roman" w:eastAsia="黑体" w:hAnsi="Times New Roman" w:cs="Times New Roman"/>
                <w:sz w:val="24"/>
                <w:szCs w:val="24"/>
              </w:rPr>
              <w:t>序号</w:t>
            </w:r>
          </w:p>
        </w:tc>
        <w:tc>
          <w:tcPr>
            <w:tcW w:w="4765" w:type="dxa"/>
            <w:tcBorders>
              <w:tl2br w:val="nil"/>
              <w:tr2bl w:val="nil"/>
            </w:tcBorders>
            <w:vAlign w:val="center"/>
          </w:tcPr>
          <w:p w14:paraId="3B8F53A0" w14:textId="77777777" w:rsidR="008C4F1C" w:rsidRDefault="00CA6E29">
            <w:pPr>
              <w:jc w:val="center"/>
              <w:outlineLvl w:val="1"/>
              <w:rPr>
                <w:rFonts w:ascii="Times New Roman" w:eastAsia="黑体" w:hAnsi="Times New Roman" w:cs="Times New Roman"/>
                <w:sz w:val="24"/>
                <w:szCs w:val="24"/>
              </w:rPr>
            </w:pPr>
            <w:r>
              <w:rPr>
                <w:rFonts w:ascii="Times New Roman" w:eastAsia="黑体" w:hAnsi="Times New Roman" w:cs="Times New Roman"/>
                <w:sz w:val="24"/>
                <w:szCs w:val="24"/>
              </w:rPr>
              <w:t>指标</w:t>
            </w:r>
          </w:p>
        </w:tc>
        <w:tc>
          <w:tcPr>
            <w:tcW w:w="769" w:type="dxa"/>
            <w:tcBorders>
              <w:tl2br w:val="nil"/>
              <w:tr2bl w:val="nil"/>
            </w:tcBorders>
            <w:vAlign w:val="center"/>
          </w:tcPr>
          <w:p w14:paraId="0487EB62" w14:textId="77777777" w:rsidR="008C4F1C" w:rsidRDefault="00CA6E29">
            <w:pPr>
              <w:jc w:val="center"/>
              <w:outlineLvl w:val="1"/>
              <w:rPr>
                <w:rFonts w:ascii="Times New Roman" w:eastAsia="黑体" w:hAnsi="Times New Roman" w:cs="Times New Roman"/>
                <w:sz w:val="24"/>
                <w:szCs w:val="24"/>
              </w:rPr>
            </w:pPr>
            <w:r>
              <w:rPr>
                <w:rFonts w:ascii="Times New Roman" w:eastAsia="黑体" w:hAnsi="Times New Roman" w:cs="Times New Roman"/>
                <w:sz w:val="24"/>
                <w:szCs w:val="24"/>
              </w:rPr>
              <w:t>单位</w:t>
            </w:r>
          </w:p>
        </w:tc>
        <w:tc>
          <w:tcPr>
            <w:tcW w:w="1084" w:type="dxa"/>
            <w:tcBorders>
              <w:tl2br w:val="nil"/>
              <w:tr2bl w:val="nil"/>
            </w:tcBorders>
            <w:vAlign w:val="center"/>
          </w:tcPr>
          <w:p w14:paraId="6D5DC24D" w14:textId="77777777" w:rsidR="008C4F1C" w:rsidRDefault="00CA6E29">
            <w:pPr>
              <w:jc w:val="center"/>
              <w:outlineLvl w:val="1"/>
              <w:rPr>
                <w:rFonts w:ascii="Times New Roman" w:eastAsia="黑体" w:hAnsi="Times New Roman" w:cs="Times New Roman"/>
                <w:sz w:val="24"/>
                <w:szCs w:val="24"/>
              </w:rPr>
            </w:pPr>
            <w:r>
              <w:rPr>
                <w:rFonts w:ascii="Times New Roman" w:eastAsia="黑体" w:hAnsi="Times New Roman" w:cs="Times New Roman"/>
                <w:sz w:val="24"/>
                <w:szCs w:val="24"/>
              </w:rPr>
              <w:t>202</w:t>
            </w:r>
            <w:r>
              <w:rPr>
                <w:rFonts w:ascii="Times New Roman" w:eastAsia="黑体" w:hAnsi="Times New Roman" w:cs="Times New Roman" w:hint="eastAsia"/>
                <w:sz w:val="24"/>
                <w:szCs w:val="24"/>
              </w:rPr>
              <w:t>3</w:t>
            </w:r>
            <w:r>
              <w:rPr>
                <w:rFonts w:ascii="Times New Roman" w:eastAsia="黑体" w:hAnsi="Times New Roman" w:cs="Times New Roman"/>
                <w:sz w:val="24"/>
                <w:szCs w:val="24"/>
              </w:rPr>
              <w:t>年</w:t>
            </w:r>
          </w:p>
        </w:tc>
        <w:tc>
          <w:tcPr>
            <w:tcW w:w="988" w:type="dxa"/>
            <w:tcBorders>
              <w:tl2br w:val="nil"/>
              <w:tr2bl w:val="nil"/>
            </w:tcBorders>
            <w:vAlign w:val="center"/>
          </w:tcPr>
          <w:p w14:paraId="40F3EA8D" w14:textId="77777777" w:rsidR="008C4F1C" w:rsidRDefault="00CA6E29">
            <w:pPr>
              <w:jc w:val="center"/>
              <w:outlineLvl w:val="1"/>
              <w:rPr>
                <w:rFonts w:ascii="Times New Roman" w:eastAsia="黑体" w:hAnsi="Times New Roman" w:cs="Times New Roman"/>
                <w:sz w:val="24"/>
                <w:szCs w:val="24"/>
              </w:rPr>
            </w:pPr>
            <w:r>
              <w:rPr>
                <w:rFonts w:ascii="Times New Roman" w:eastAsia="黑体" w:hAnsi="Times New Roman" w:cs="Times New Roman"/>
                <w:sz w:val="24"/>
                <w:szCs w:val="24"/>
              </w:rPr>
              <w:t>2024</w:t>
            </w:r>
            <w:r>
              <w:rPr>
                <w:rFonts w:ascii="Times New Roman" w:eastAsia="黑体" w:hAnsi="Times New Roman" w:cs="Times New Roman"/>
                <w:sz w:val="24"/>
                <w:szCs w:val="24"/>
              </w:rPr>
              <w:t>年</w:t>
            </w:r>
          </w:p>
        </w:tc>
      </w:tr>
      <w:tr w:rsidR="008C4F1C" w14:paraId="7AE2248C" w14:textId="77777777">
        <w:trPr>
          <w:trHeight w:val="113"/>
          <w:jc w:val="center"/>
        </w:trPr>
        <w:tc>
          <w:tcPr>
            <w:tcW w:w="728" w:type="dxa"/>
            <w:vMerge w:val="restart"/>
            <w:tcBorders>
              <w:tl2br w:val="nil"/>
              <w:tr2bl w:val="nil"/>
            </w:tcBorders>
            <w:vAlign w:val="center"/>
          </w:tcPr>
          <w:p w14:paraId="29057679" w14:textId="77777777" w:rsidR="008C4F1C" w:rsidRDefault="00CA6E29">
            <w:pPr>
              <w:jc w:val="center"/>
              <w:outlineLvl w:val="1"/>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1</w:t>
            </w:r>
          </w:p>
        </w:tc>
        <w:tc>
          <w:tcPr>
            <w:tcW w:w="4765" w:type="dxa"/>
            <w:tcBorders>
              <w:tl2br w:val="nil"/>
              <w:tr2bl w:val="nil"/>
            </w:tcBorders>
            <w:vAlign w:val="center"/>
          </w:tcPr>
          <w:p w14:paraId="519EBD06" w14:textId="77777777" w:rsidR="008C4F1C" w:rsidRDefault="00CA6E29">
            <w:pPr>
              <w:widowControl/>
              <w:textAlignment w:val="center"/>
              <w:rPr>
                <w:rFonts w:ascii="Times New Roman" w:eastAsia="仿宋_GB2312" w:hAnsi="Times New Roman" w:cs="Times New Roman"/>
                <w:kern w:val="0"/>
                <w:sz w:val="24"/>
                <w:szCs w:val="24"/>
                <w:lang w:bidi="ar"/>
              </w:rPr>
            </w:pPr>
            <w:r>
              <w:rPr>
                <w:rFonts w:ascii="Times New Roman" w:eastAsia="仿宋_GB2312" w:hAnsi="Times New Roman" w:cs="Times New Roman"/>
                <w:kern w:val="0"/>
                <w:sz w:val="24"/>
                <w:szCs w:val="24"/>
                <w:lang w:bidi="ar"/>
              </w:rPr>
              <w:t>开发并被国外采用的职业教育标准</w:t>
            </w:r>
            <w:r>
              <w:rPr>
                <w:rFonts w:ascii="Times New Roman" w:eastAsia="仿宋_GB2312" w:hAnsi="Times New Roman" w:cs="Times New Roman" w:hint="eastAsia"/>
                <w:kern w:val="0"/>
                <w:sz w:val="24"/>
                <w:szCs w:val="24"/>
                <w:lang w:bidi="ar"/>
              </w:rPr>
              <w:t>、资源、装备</w:t>
            </w:r>
            <w:r>
              <w:rPr>
                <w:rFonts w:ascii="Times New Roman" w:eastAsia="仿宋_GB2312" w:hAnsi="Times New Roman" w:cs="Times New Roman"/>
                <w:kern w:val="0"/>
                <w:sz w:val="24"/>
                <w:szCs w:val="24"/>
                <w:lang w:bidi="ar"/>
              </w:rPr>
              <w:t>数量</w:t>
            </w:r>
          </w:p>
        </w:tc>
        <w:tc>
          <w:tcPr>
            <w:tcW w:w="769" w:type="dxa"/>
            <w:tcBorders>
              <w:tl2br w:val="nil"/>
              <w:tr2bl w:val="nil"/>
            </w:tcBorders>
            <w:vAlign w:val="center"/>
          </w:tcPr>
          <w:p w14:paraId="51C66A71" w14:textId="77777777" w:rsidR="008C4F1C" w:rsidRDefault="00CA6E29">
            <w:pPr>
              <w:widowControl/>
              <w:adjustRightInd w:val="0"/>
              <w:snapToGrid w:val="0"/>
              <w:jc w:val="center"/>
              <w:rPr>
                <w:rFonts w:ascii="Times New Roman" w:eastAsia="仿宋_GB2312" w:hAnsi="Times New Roman" w:cs="Times New Roman"/>
                <w:kern w:val="0"/>
                <w:sz w:val="24"/>
                <w:szCs w:val="24"/>
                <w:lang w:bidi="ar"/>
              </w:rPr>
            </w:pPr>
            <w:proofErr w:type="gramStart"/>
            <w:r>
              <w:rPr>
                <w:rFonts w:ascii="Times New Roman" w:eastAsia="仿宋_GB2312" w:hAnsi="Times New Roman" w:cs="Times New Roman"/>
                <w:kern w:val="0"/>
                <w:sz w:val="24"/>
                <w:szCs w:val="24"/>
                <w:lang w:bidi="ar"/>
              </w:rPr>
              <w:t>个</w:t>
            </w:r>
            <w:proofErr w:type="gramEnd"/>
          </w:p>
        </w:tc>
        <w:tc>
          <w:tcPr>
            <w:tcW w:w="1084" w:type="dxa"/>
            <w:tcBorders>
              <w:tl2br w:val="nil"/>
              <w:tr2bl w:val="nil"/>
            </w:tcBorders>
            <w:vAlign w:val="center"/>
          </w:tcPr>
          <w:p w14:paraId="43EE5408"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c>
          <w:tcPr>
            <w:tcW w:w="988" w:type="dxa"/>
            <w:tcBorders>
              <w:tl2br w:val="nil"/>
              <w:tr2bl w:val="nil"/>
            </w:tcBorders>
            <w:vAlign w:val="center"/>
          </w:tcPr>
          <w:p w14:paraId="291A8EB9"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r>
      <w:tr w:rsidR="008C4F1C" w14:paraId="04E36FE4" w14:textId="77777777">
        <w:trPr>
          <w:trHeight w:val="113"/>
          <w:jc w:val="center"/>
        </w:trPr>
        <w:tc>
          <w:tcPr>
            <w:tcW w:w="728" w:type="dxa"/>
            <w:vMerge/>
            <w:tcBorders>
              <w:tl2br w:val="nil"/>
              <w:tr2bl w:val="nil"/>
            </w:tcBorders>
            <w:vAlign w:val="center"/>
          </w:tcPr>
          <w:p w14:paraId="50A10ACA" w14:textId="77777777" w:rsidR="008C4F1C" w:rsidRDefault="008C4F1C">
            <w:pPr>
              <w:jc w:val="center"/>
              <w:outlineLvl w:val="1"/>
              <w:rPr>
                <w:rFonts w:ascii="Times New Roman" w:eastAsia="仿宋_GB2312" w:hAnsi="Times New Roman" w:cs="Times New Roman"/>
                <w:sz w:val="24"/>
                <w:szCs w:val="24"/>
              </w:rPr>
            </w:pPr>
          </w:p>
        </w:tc>
        <w:tc>
          <w:tcPr>
            <w:tcW w:w="4765" w:type="dxa"/>
            <w:tcBorders>
              <w:tl2br w:val="nil"/>
              <w:tr2bl w:val="nil"/>
            </w:tcBorders>
            <w:vAlign w:val="center"/>
          </w:tcPr>
          <w:p w14:paraId="4D27D201" w14:textId="77777777" w:rsidR="008C4F1C" w:rsidRDefault="00CA6E29">
            <w:pPr>
              <w:widowControl/>
              <w:textAlignment w:val="center"/>
              <w:rPr>
                <w:rFonts w:ascii="Times New Roman" w:eastAsia="仿宋_GB2312" w:hAnsi="Times New Roman" w:cs="Times New Roman"/>
                <w:kern w:val="0"/>
                <w:sz w:val="24"/>
                <w:szCs w:val="24"/>
                <w:lang w:bidi="ar"/>
              </w:rPr>
            </w:pPr>
            <w:r>
              <w:rPr>
                <w:rFonts w:ascii="Times New Roman" w:eastAsia="仿宋_GB2312" w:hAnsi="Times New Roman" w:cs="Times New Roman"/>
                <w:kern w:val="0"/>
                <w:sz w:val="24"/>
                <w:szCs w:val="24"/>
                <w:lang w:bidi="ar"/>
              </w:rPr>
              <w:t>其中：</w:t>
            </w:r>
            <w:r>
              <w:rPr>
                <w:rFonts w:ascii="Times New Roman" w:eastAsia="仿宋_GB2312" w:hAnsi="Times New Roman" w:cs="Times New Roman" w:hint="eastAsia"/>
                <w:kern w:val="0"/>
                <w:sz w:val="24"/>
                <w:szCs w:val="24"/>
                <w:lang w:bidi="ar"/>
              </w:rPr>
              <w:t>标准数量</w:t>
            </w:r>
          </w:p>
        </w:tc>
        <w:tc>
          <w:tcPr>
            <w:tcW w:w="769" w:type="dxa"/>
            <w:tcBorders>
              <w:tl2br w:val="nil"/>
              <w:tr2bl w:val="nil"/>
            </w:tcBorders>
            <w:vAlign w:val="center"/>
          </w:tcPr>
          <w:p w14:paraId="0BB05C6A" w14:textId="77777777" w:rsidR="008C4F1C" w:rsidRDefault="00CA6E29">
            <w:pPr>
              <w:widowControl/>
              <w:adjustRightInd w:val="0"/>
              <w:snapToGrid w:val="0"/>
              <w:jc w:val="center"/>
              <w:rPr>
                <w:rFonts w:ascii="Times New Roman" w:eastAsia="仿宋_GB2312" w:hAnsi="Times New Roman" w:cs="Times New Roman"/>
                <w:kern w:val="0"/>
                <w:sz w:val="24"/>
                <w:szCs w:val="24"/>
                <w:lang w:bidi="ar"/>
              </w:rPr>
            </w:pPr>
            <w:proofErr w:type="gramStart"/>
            <w:r>
              <w:rPr>
                <w:rFonts w:ascii="Times New Roman" w:eastAsia="仿宋_GB2312" w:hAnsi="Times New Roman" w:cs="Times New Roman" w:hint="eastAsia"/>
                <w:kern w:val="0"/>
                <w:sz w:val="24"/>
                <w:szCs w:val="24"/>
                <w:lang w:bidi="ar"/>
              </w:rPr>
              <w:t>个</w:t>
            </w:r>
            <w:proofErr w:type="gramEnd"/>
          </w:p>
        </w:tc>
        <w:tc>
          <w:tcPr>
            <w:tcW w:w="1084" w:type="dxa"/>
            <w:tcBorders>
              <w:tl2br w:val="nil"/>
              <w:tr2bl w:val="nil"/>
            </w:tcBorders>
            <w:vAlign w:val="center"/>
          </w:tcPr>
          <w:p w14:paraId="07D5FF24"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c>
          <w:tcPr>
            <w:tcW w:w="988" w:type="dxa"/>
            <w:tcBorders>
              <w:tl2br w:val="nil"/>
              <w:tr2bl w:val="nil"/>
            </w:tcBorders>
            <w:vAlign w:val="center"/>
          </w:tcPr>
          <w:p w14:paraId="37A9B722"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r>
      <w:tr w:rsidR="008C4F1C" w14:paraId="0792FFE4" w14:textId="77777777">
        <w:trPr>
          <w:trHeight w:val="113"/>
          <w:jc w:val="center"/>
        </w:trPr>
        <w:tc>
          <w:tcPr>
            <w:tcW w:w="728" w:type="dxa"/>
            <w:vMerge/>
            <w:tcBorders>
              <w:tl2br w:val="nil"/>
              <w:tr2bl w:val="nil"/>
            </w:tcBorders>
            <w:vAlign w:val="center"/>
          </w:tcPr>
          <w:p w14:paraId="24483DD2" w14:textId="77777777" w:rsidR="008C4F1C" w:rsidRDefault="008C4F1C">
            <w:pPr>
              <w:jc w:val="center"/>
              <w:outlineLvl w:val="1"/>
              <w:rPr>
                <w:rFonts w:ascii="Times New Roman" w:eastAsia="仿宋_GB2312" w:hAnsi="Times New Roman" w:cs="Times New Roman"/>
                <w:sz w:val="24"/>
                <w:szCs w:val="24"/>
              </w:rPr>
            </w:pPr>
          </w:p>
        </w:tc>
        <w:tc>
          <w:tcPr>
            <w:tcW w:w="4765" w:type="dxa"/>
            <w:tcBorders>
              <w:tl2br w:val="nil"/>
              <w:tr2bl w:val="nil"/>
            </w:tcBorders>
            <w:vAlign w:val="center"/>
          </w:tcPr>
          <w:p w14:paraId="0278596A" w14:textId="77777777" w:rsidR="008C4F1C" w:rsidRDefault="00CA6E29">
            <w:pPr>
              <w:widowControl/>
              <w:textAlignment w:val="center"/>
              <w:rPr>
                <w:rFonts w:ascii="Times New Roman" w:hAnsi="Times New Roman" w:cs="Times New Roman"/>
                <w:kern w:val="0"/>
                <w:sz w:val="24"/>
                <w:szCs w:val="24"/>
                <w:lang w:bidi="ar"/>
              </w:rPr>
            </w:pPr>
            <w:r>
              <w:rPr>
                <w:rFonts w:ascii="Times New Roman" w:eastAsia="仿宋_GB2312" w:hAnsi="Times New Roman" w:cs="Times New Roman" w:hint="eastAsia"/>
                <w:kern w:val="0"/>
                <w:sz w:val="24"/>
                <w:szCs w:val="24"/>
                <w:lang w:bidi="ar"/>
              </w:rPr>
              <w:t xml:space="preserve">                    </w:t>
            </w:r>
            <w:r>
              <w:rPr>
                <w:rFonts w:ascii="Times New Roman" w:eastAsia="仿宋_GB2312" w:hAnsi="Times New Roman" w:cs="Times New Roman"/>
                <w:kern w:val="0"/>
                <w:sz w:val="24"/>
                <w:szCs w:val="24"/>
                <w:lang w:bidi="ar"/>
              </w:rPr>
              <w:t>专业标准数量</w:t>
            </w:r>
          </w:p>
        </w:tc>
        <w:tc>
          <w:tcPr>
            <w:tcW w:w="769" w:type="dxa"/>
            <w:tcBorders>
              <w:tl2br w:val="nil"/>
              <w:tr2bl w:val="nil"/>
            </w:tcBorders>
            <w:vAlign w:val="center"/>
          </w:tcPr>
          <w:p w14:paraId="5E0AECDB" w14:textId="77777777" w:rsidR="008C4F1C" w:rsidRDefault="00CA6E29">
            <w:pPr>
              <w:widowControl/>
              <w:adjustRightInd w:val="0"/>
              <w:snapToGrid w:val="0"/>
              <w:jc w:val="center"/>
              <w:rPr>
                <w:rFonts w:ascii="Times New Roman" w:eastAsia="仿宋_GB2312" w:hAnsi="Times New Roman" w:cs="Times New Roman"/>
                <w:kern w:val="0"/>
                <w:sz w:val="24"/>
                <w:szCs w:val="24"/>
                <w:lang w:bidi="ar"/>
              </w:rPr>
            </w:pPr>
            <w:proofErr w:type="gramStart"/>
            <w:r>
              <w:rPr>
                <w:rFonts w:ascii="Times New Roman" w:eastAsia="仿宋_GB2312" w:hAnsi="Times New Roman" w:cs="Times New Roman"/>
                <w:kern w:val="0"/>
                <w:sz w:val="24"/>
                <w:szCs w:val="24"/>
                <w:lang w:bidi="ar"/>
              </w:rPr>
              <w:t>个</w:t>
            </w:r>
            <w:proofErr w:type="gramEnd"/>
          </w:p>
        </w:tc>
        <w:tc>
          <w:tcPr>
            <w:tcW w:w="1084" w:type="dxa"/>
            <w:tcBorders>
              <w:tl2br w:val="nil"/>
              <w:tr2bl w:val="nil"/>
            </w:tcBorders>
            <w:vAlign w:val="center"/>
          </w:tcPr>
          <w:p w14:paraId="642D73FC"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c>
          <w:tcPr>
            <w:tcW w:w="988" w:type="dxa"/>
            <w:tcBorders>
              <w:tl2br w:val="nil"/>
              <w:tr2bl w:val="nil"/>
            </w:tcBorders>
            <w:vAlign w:val="center"/>
          </w:tcPr>
          <w:p w14:paraId="3EC78701"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r>
      <w:tr w:rsidR="008C4F1C" w14:paraId="0B100914" w14:textId="77777777">
        <w:trPr>
          <w:trHeight w:val="113"/>
          <w:jc w:val="center"/>
        </w:trPr>
        <w:tc>
          <w:tcPr>
            <w:tcW w:w="728" w:type="dxa"/>
            <w:vMerge/>
            <w:tcBorders>
              <w:tl2br w:val="nil"/>
              <w:tr2bl w:val="nil"/>
            </w:tcBorders>
            <w:vAlign w:val="center"/>
          </w:tcPr>
          <w:p w14:paraId="2D6F8F18" w14:textId="77777777" w:rsidR="008C4F1C" w:rsidRDefault="008C4F1C">
            <w:pPr>
              <w:jc w:val="center"/>
              <w:outlineLvl w:val="1"/>
              <w:rPr>
                <w:rFonts w:ascii="Times New Roman" w:eastAsia="仿宋_GB2312" w:hAnsi="Times New Roman" w:cs="Times New Roman"/>
                <w:sz w:val="24"/>
                <w:szCs w:val="24"/>
              </w:rPr>
            </w:pPr>
          </w:p>
        </w:tc>
        <w:tc>
          <w:tcPr>
            <w:tcW w:w="4765" w:type="dxa"/>
            <w:tcBorders>
              <w:tl2br w:val="nil"/>
              <w:tr2bl w:val="nil"/>
            </w:tcBorders>
            <w:vAlign w:val="center"/>
          </w:tcPr>
          <w:p w14:paraId="2BD14737" w14:textId="77777777" w:rsidR="008C4F1C" w:rsidRDefault="00CA6E29">
            <w:pPr>
              <w:widowControl/>
              <w:textAlignment w:val="center"/>
              <w:rPr>
                <w:rFonts w:ascii="Times New Roman" w:eastAsia="仿宋_GB2312" w:hAnsi="Times New Roman" w:cs="Times New Roman"/>
                <w:kern w:val="0"/>
                <w:sz w:val="24"/>
                <w:szCs w:val="24"/>
                <w:lang w:bidi="ar"/>
              </w:rPr>
            </w:pPr>
            <w:r>
              <w:rPr>
                <w:rFonts w:ascii="Times New Roman" w:eastAsia="仿宋_GB2312" w:hAnsi="Times New Roman" w:cs="Times New Roman" w:hint="eastAsia"/>
                <w:kern w:val="0"/>
                <w:sz w:val="24"/>
                <w:szCs w:val="24"/>
                <w:lang w:bidi="ar"/>
              </w:rPr>
              <w:t xml:space="preserve">                    </w:t>
            </w:r>
            <w:r>
              <w:rPr>
                <w:rFonts w:ascii="Times New Roman" w:eastAsia="仿宋_GB2312" w:hAnsi="Times New Roman" w:cs="Times New Roman"/>
                <w:kern w:val="0"/>
                <w:sz w:val="24"/>
                <w:szCs w:val="24"/>
                <w:lang w:bidi="ar"/>
              </w:rPr>
              <w:t>课程标准</w:t>
            </w:r>
            <w:r>
              <w:rPr>
                <w:rFonts w:ascii="Times New Roman" w:eastAsia="仿宋_GB2312" w:hAnsi="Times New Roman" w:cs="Times New Roman" w:hint="eastAsia"/>
                <w:kern w:val="0"/>
                <w:sz w:val="24"/>
                <w:szCs w:val="24"/>
                <w:lang w:bidi="ar"/>
              </w:rPr>
              <w:t>数量</w:t>
            </w:r>
          </w:p>
        </w:tc>
        <w:tc>
          <w:tcPr>
            <w:tcW w:w="769" w:type="dxa"/>
            <w:tcBorders>
              <w:tl2br w:val="nil"/>
              <w:tr2bl w:val="nil"/>
            </w:tcBorders>
            <w:vAlign w:val="center"/>
          </w:tcPr>
          <w:p w14:paraId="16A5C500" w14:textId="77777777" w:rsidR="008C4F1C" w:rsidRDefault="00CA6E29">
            <w:pPr>
              <w:widowControl/>
              <w:adjustRightInd w:val="0"/>
              <w:snapToGrid w:val="0"/>
              <w:jc w:val="center"/>
              <w:rPr>
                <w:rFonts w:ascii="Times New Roman" w:eastAsia="仿宋_GB2312" w:hAnsi="Times New Roman" w:cs="Times New Roman"/>
                <w:kern w:val="0"/>
                <w:sz w:val="24"/>
                <w:szCs w:val="24"/>
                <w:lang w:bidi="ar"/>
              </w:rPr>
            </w:pPr>
            <w:proofErr w:type="gramStart"/>
            <w:r>
              <w:rPr>
                <w:rFonts w:ascii="Times New Roman" w:eastAsia="仿宋_GB2312" w:hAnsi="Times New Roman" w:cs="Times New Roman"/>
                <w:kern w:val="0"/>
                <w:sz w:val="24"/>
                <w:szCs w:val="24"/>
                <w:lang w:bidi="ar"/>
              </w:rPr>
              <w:t>个</w:t>
            </w:r>
            <w:proofErr w:type="gramEnd"/>
          </w:p>
        </w:tc>
        <w:tc>
          <w:tcPr>
            <w:tcW w:w="1084" w:type="dxa"/>
            <w:tcBorders>
              <w:tl2br w:val="nil"/>
              <w:tr2bl w:val="nil"/>
            </w:tcBorders>
            <w:vAlign w:val="center"/>
          </w:tcPr>
          <w:p w14:paraId="7083576E"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c>
          <w:tcPr>
            <w:tcW w:w="988" w:type="dxa"/>
            <w:tcBorders>
              <w:tl2br w:val="nil"/>
              <w:tr2bl w:val="nil"/>
            </w:tcBorders>
            <w:vAlign w:val="center"/>
          </w:tcPr>
          <w:p w14:paraId="79BE0D45"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r>
      <w:tr w:rsidR="008C4F1C" w14:paraId="7668E09E" w14:textId="77777777">
        <w:trPr>
          <w:trHeight w:val="113"/>
          <w:jc w:val="center"/>
        </w:trPr>
        <w:tc>
          <w:tcPr>
            <w:tcW w:w="728" w:type="dxa"/>
            <w:vMerge/>
            <w:tcBorders>
              <w:tl2br w:val="nil"/>
              <w:tr2bl w:val="nil"/>
            </w:tcBorders>
            <w:vAlign w:val="center"/>
          </w:tcPr>
          <w:p w14:paraId="0139053C" w14:textId="77777777" w:rsidR="008C4F1C" w:rsidRDefault="008C4F1C">
            <w:pPr>
              <w:jc w:val="center"/>
              <w:outlineLvl w:val="1"/>
              <w:rPr>
                <w:rFonts w:ascii="Times New Roman" w:eastAsia="仿宋_GB2312" w:hAnsi="Times New Roman" w:cs="Times New Roman"/>
                <w:sz w:val="24"/>
                <w:szCs w:val="24"/>
              </w:rPr>
            </w:pPr>
          </w:p>
        </w:tc>
        <w:tc>
          <w:tcPr>
            <w:tcW w:w="4765" w:type="dxa"/>
            <w:tcBorders>
              <w:tl2br w:val="nil"/>
              <w:tr2bl w:val="nil"/>
            </w:tcBorders>
            <w:vAlign w:val="center"/>
          </w:tcPr>
          <w:p w14:paraId="038A6E6C" w14:textId="77777777" w:rsidR="008C4F1C" w:rsidRDefault="00CA6E29">
            <w:pPr>
              <w:widowControl/>
              <w:textAlignment w:val="center"/>
              <w:rPr>
                <w:rFonts w:ascii="Times New Roman" w:eastAsia="仿宋_GB2312" w:hAnsi="Times New Roman" w:cs="Times New Roman"/>
                <w:kern w:val="0"/>
                <w:sz w:val="24"/>
                <w:szCs w:val="24"/>
                <w:lang w:bidi="ar"/>
              </w:rPr>
            </w:pPr>
            <w:r>
              <w:rPr>
                <w:rFonts w:ascii="Times New Roman" w:eastAsia="仿宋_GB2312" w:hAnsi="Times New Roman" w:cs="Times New Roman" w:hint="eastAsia"/>
                <w:kern w:val="0"/>
                <w:sz w:val="24"/>
                <w:szCs w:val="24"/>
                <w:lang w:bidi="ar"/>
              </w:rPr>
              <w:t xml:space="preserve">            </w:t>
            </w:r>
            <w:r>
              <w:rPr>
                <w:rFonts w:ascii="Times New Roman" w:eastAsia="仿宋_GB2312" w:hAnsi="Times New Roman" w:cs="Times New Roman"/>
                <w:kern w:val="0"/>
                <w:sz w:val="24"/>
                <w:szCs w:val="24"/>
                <w:lang w:bidi="ar"/>
              </w:rPr>
              <w:t>资源数量</w:t>
            </w:r>
          </w:p>
        </w:tc>
        <w:tc>
          <w:tcPr>
            <w:tcW w:w="769" w:type="dxa"/>
            <w:tcBorders>
              <w:tl2br w:val="nil"/>
              <w:tr2bl w:val="nil"/>
            </w:tcBorders>
            <w:vAlign w:val="center"/>
          </w:tcPr>
          <w:p w14:paraId="70BACB5F" w14:textId="77777777" w:rsidR="008C4F1C" w:rsidRDefault="00CA6E29">
            <w:pPr>
              <w:widowControl/>
              <w:adjustRightInd w:val="0"/>
              <w:snapToGrid w:val="0"/>
              <w:jc w:val="center"/>
              <w:rPr>
                <w:rFonts w:ascii="Times New Roman" w:eastAsia="仿宋_GB2312" w:hAnsi="Times New Roman" w:cs="Times New Roman"/>
                <w:kern w:val="0"/>
                <w:sz w:val="24"/>
                <w:szCs w:val="24"/>
                <w:lang w:bidi="ar"/>
              </w:rPr>
            </w:pPr>
            <w:proofErr w:type="gramStart"/>
            <w:r>
              <w:rPr>
                <w:rFonts w:ascii="Times New Roman" w:eastAsia="仿宋_GB2312" w:hAnsi="Times New Roman" w:cs="Times New Roman"/>
                <w:kern w:val="0"/>
                <w:sz w:val="24"/>
                <w:szCs w:val="24"/>
                <w:lang w:bidi="ar"/>
              </w:rPr>
              <w:t>个</w:t>
            </w:r>
            <w:proofErr w:type="gramEnd"/>
          </w:p>
        </w:tc>
        <w:tc>
          <w:tcPr>
            <w:tcW w:w="1084" w:type="dxa"/>
            <w:tcBorders>
              <w:tl2br w:val="nil"/>
              <w:tr2bl w:val="nil"/>
            </w:tcBorders>
            <w:vAlign w:val="center"/>
          </w:tcPr>
          <w:p w14:paraId="4918F24E"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c>
          <w:tcPr>
            <w:tcW w:w="988" w:type="dxa"/>
            <w:tcBorders>
              <w:tl2br w:val="nil"/>
              <w:tr2bl w:val="nil"/>
            </w:tcBorders>
            <w:vAlign w:val="center"/>
          </w:tcPr>
          <w:p w14:paraId="5D147F6A"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r>
      <w:tr w:rsidR="008C4F1C" w14:paraId="765495B6" w14:textId="77777777">
        <w:trPr>
          <w:trHeight w:val="113"/>
          <w:jc w:val="center"/>
        </w:trPr>
        <w:tc>
          <w:tcPr>
            <w:tcW w:w="728" w:type="dxa"/>
            <w:vMerge/>
            <w:tcBorders>
              <w:tl2br w:val="nil"/>
              <w:tr2bl w:val="nil"/>
            </w:tcBorders>
            <w:vAlign w:val="center"/>
          </w:tcPr>
          <w:p w14:paraId="307E08CE" w14:textId="77777777" w:rsidR="008C4F1C" w:rsidRDefault="008C4F1C">
            <w:pPr>
              <w:jc w:val="center"/>
              <w:outlineLvl w:val="1"/>
              <w:rPr>
                <w:rFonts w:ascii="Times New Roman" w:eastAsia="仿宋_GB2312" w:hAnsi="Times New Roman" w:cs="Times New Roman"/>
                <w:sz w:val="24"/>
                <w:szCs w:val="24"/>
              </w:rPr>
            </w:pPr>
          </w:p>
        </w:tc>
        <w:tc>
          <w:tcPr>
            <w:tcW w:w="4765" w:type="dxa"/>
            <w:tcBorders>
              <w:tl2br w:val="nil"/>
              <w:tr2bl w:val="nil"/>
            </w:tcBorders>
            <w:vAlign w:val="center"/>
          </w:tcPr>
          <w:p w14:paraId="6E24A6F7" w14:textId="77777777" w:rsidR="008C4F1C" w:rsidRDefault="00CA6E29">
            <w:pPr>
              <w:widowControl/>
              <w:textAlignment w:val="center"/>
              <w:rPr>
                <w:rFonts w:ascii="Times New Roman" w:eastAsia="仿宋_GB2312" w:hAnsi="Times New Roman" w:cs="Times New Roman"/>
                <w:kern w:val="0"/>
                <w:sz w:val="24"/>
                <w:szCs w:val="24"/>
                <w:lang w:bidi="ar"/>
              </w:rPr>
            </w:pPr>
            <w:r>
              <w:rPr>
                <w:rFonts w:ascii="Times New Roman" w:eastAsia="仿宋_GB2312" w:hAnsi="Times New Roman" w:cs="Times New Roman" w:hint="eastAsia"/>
                <w:kern w:val="0"/>
                <w:sz w:val="24"/>
                <w:szCs w:val="24"/>
                <w:lang w:bidi="ar"/>
              </w:rPr>
              <w:t xml:space="preserve">            </w:t>
            </w:r>
            <w:r>
              <w:rPr>
                <w:rFonts w:ascii="Times New Roman" w:eastAsia="仿宋_GB2312" w:hAnsi="Times New Roman" w:cs="Times New Roman"/>
                <w:kern w:val="0"/>
                <w:sz w:val="24"/>
                <w:szCs w:val="24"/>
                <w:lang w:bidi="ar"/>
              </w:rPr>
              <w:t>装备数量</w:t>
            </w:r>
          </w:p>
        </w:tc>
        <w:tc>
          <w:tcPr>
            <w:tcW w:w="769" w:type="dxa"/>
            <w:tcBorders>
              <w:tl2br w:val="nil"/>
              <w:tr2bl w:val="nil"/>
            </w:tcBorders>
            <w:vAlign w:val="center"/>
          </w:tcPr>
          <w:p w14:paraId="0F2653A9" w14:textId="77777777" w:rsidR="008C4F1C" w:rsidRDefault="00CA6E29">
            <w:pPr>
              <w:widowControl/>
              <w:adjustRightInd w:val="0"/>
              <w:snapToGrid w:val="0"/>
              <w:jc w:val="center"/>
              <w:rPr>
                <w:rFonts w:ascii="Times New Roman" w:eastAsia="仿宋_GB2312" w:hAnsi="Times New Roman" w:cs="Times New Roman"/>
                <w:kern w:val="0"/>
                <w:sz w:val="24"/>
                <w:szCs w:val="24"/>
                <w:lang w:bidi="ar"/>
              </w:rPr>
            </w:pPr>
            <w:proofErr w:type="gramStart"/>
            <w:r>
              <w:rPr>
                <w:rFonts w:ascii="Times New Roman" w:eastAsia="仿宋_GB2312" w:hAnsi="Times New Roman" w:cs="Times New Roman"/>
                <w:kern w:val="0"/>
                <w:sz w:val="24"/>
                <w:szCs w:val="24"/>
                <w:lang w:bidi="ar"/>
              </w:rPr>
              <w:t>个</w:t>
            </w:r>
            <w:proofErr w:type="gramEnd"/>
          </w:p>
        </w:tc>
        <w:tc>
          <w:tcPr>
            <w:tcW w:w="1084" w:type="dxa"/>
            <w:tcBorders>
              <w:tl2br w:val="nil"/>
              <w:tr2bl w:val="nil"/>
            </w:tcBorders>
            <w:vAlign w:val="center"/>
          </w:tcPr>
          <w:p w14:paraId="4C642CAC"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c>
          <w:tcPr>
            <w:tcW w:w="988" w:type="dxa"/>
            <w:tcBorders>
              <w:tl2br w:val="nil"/>
              <w:tr2bl w:val="nil"/>
            </w:tcBorders>
            <w:vAlign w:val="center"/>
          </w:tcPr>
          <w:p w14:paraId="3A1297C1"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r>
      <w:tr w:rsidR="008C4F1C" w14:paraId="4A081C8F" w14:textId="77777777">
        <w:trPr>
          <w:trHeight w:val="113"/>
          <w:jc w:val="center"/>
        </w:trPr>
        <w:tc>
          <w:tcPr>
            <w:tcW w:w="728" w:type="dxa"/>
            <w:vMerge w:val="restart"/>
            <w:tcBorders>
              <w:tl2br w:val="nil"/>
              <w:tr2bl w:val="nil"/>
            </w:tcBorders>
            <w:vAlign w:val="center"/>
          </w:tcPr>
          <w:p w14:paraId="260055B7" w14:textId="77777777" w:rsidR="008C4F1C" w:rsidRDefault="00CA6E29">
            <w:pPr>
              <w:jc w:val="center"/>
              <w:outlineLvl w:val="1"/>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2</w:t>
            </w:r>
          </w:p>
        </w:tc>
        <w:tc>
          <w:tcPr>
            <w:tcW w:w="4765" w:type="dxa"/>
            <w:tcBorders>
              <w:tl2br w:val="nil"/>
              <w:tr2bl w:val="nil"/>
            </w:tcBorders>
            <w:vAlign w:val="center"/>
          </w:tcPr>
          <w:p w14:paraId="75E504D9" w14:textId="77777777" w:rsidR="008C4F1C" w:rsidRDefault="00CA6E29">
            <w:pPr>
              <w:widowControl/>
              <w:textAlignment w:val="center"/>
              <w:rPr>
                <w:rFonts w:ascii="Times New Roman" w:eastAsia="仿宋_GB2312" w:hAnsi="Times New Roman" w:cs="Times New Roman"/>
                <w:kern w:val="0"/>
                <w:sz w:val="24"/>
                <w:szCs w:val="24"/>
                <w:lang w:bidi="ar"/>
              </w:rPr>
            </w:pPr>
            <w:r>
              <w:rPr>
                <w:rFonts w:ascii="Times New Roman" w:eastAsia="仿宋_GB2312" w:hAnsi="Times New Roman" w:cs="Times New Roman"/>
                <w:kern w:val="0"/>
                <w:sz w:val="24"/>
                <w:szCs w:val="24"/>
                <w:lang w:bidi="ar"/>
              </w:rPr>
              <w:t>在国外开办学校数</w:t>
            </w:r>
          </w:p>
        </w:tc>
        <w:tc>
          <w:tcPr>
            <w:tcW w:w="769" w:type="dxa"/>
            <w:tcBorders>
              <w:tl2br w:val="nil"/>
              <w:tr2bl w:val="nil"/>
            </w:tcBorders>
            <w:vAlign w:val="center"/>
          </w:tcPr>
          <w:p w14:paraId="6DF801F3" w14:textId="77777777" w:rsidR="008C4F1C" w:rsidRDefault="00CA6E29">
            <w:pPr>
              <w:widowControl/>
              <w:adjustRightInd w:val="0"/>
              <w:snapToGrid w:val="0"/>
              <w:jc w:val="center"/>
              <w:rPr>
                <w:rFonts w:ascii="Times New Roman" w:eastAsia="仿宋_GB2312" w:hAnsi="Times New Roman" w:cs="Times New Roman"/>
                <w:kern w:val="0"/>
                <w:sz w:val="24"/>
                <w:szCs w:val="24"/>
                <w:lang w:bidi="ar"/>
              </w:rPr>
            </w:pPr>
            <w:r>
              <w:rPr>
                <w:rFonts w:ascii="Times New Roman" w:eastAsia="仿宋_GB2312" w:hAnsi="Times New Roman" w:cs="Times New Roman"/>
                <w:kern w:val="0"/>
                <w:sz w:val="24"/>
                <w:szCs w:val="24"/>
                <w:lang w:bidi="ar"/>
              </w:rPr>
              <w:t>所</w:t>
            </w:r>
          </w:p>
        </w:tc>
        <w:tc>
          <w:tcPr>
            <w:tcW w:w="1084" w:type="dxa"/>
            <w:tcBorders>
              <w:tl2br w:val="nil"/>
              <w:tr2bl w:val="nil"/>
            </w:tcBorders>
            <w:vAlign w:val="center"/>
          </w:tcPr>
          <w:p w14:paraId="5E6FB0B3" w14:textId="77777777" w:rsidR="008C4F1C" w:rsidRDefault="00CA6E29">
            <w:pPr>
              <w:widowControl/>
              <w:jc w:val="center"/>
              <w:textAlignment w:val="center"/>
              <w:rPr>
                <w:rFonts w:ascii="Times New Roman" w:eastAsia="仿宋_GB2312" w:hAnsi="Times New Roman" w:cs="Times New Roman"/>
                <w:kern w:val="0"/>
                <w:sz w:val="15"/>
                <w:szCs w:val="15"/>
                <w:lang w:bidi="ar"/>
              </w:rPr>
            </w:pPr>
            <w:r>
              <w:rPr>
                <w:rFonts w:ascii="Times New Roman" w:eastAsia="仿宋_GB2312" w:hAnsi="Times New Roman" w:cs="Times New Roman" w:hint="eastAsia"/>
                <w:kern w:val="0"/>
                <w:sz w:val="15"/>
                <w:szCs w:val="15"/>
                <w:lang w:bidi="ar"/>
              </w:rPr>
              <w:t>仅高职填报</w:t>
            </w:r>
          </w:p>
        </w:tc>
        <w:tc>
          <w:tcPr>
            <w:tcW w:w="988" w:type="dxa"/>
            <w:tcBorders>
              <w:tl2br w:val="nil"/>
              <w:tr2bl w:val="nil"/>
            </w:tcBorders>
            <w:vAlign w:val="center"/>
          </w:tcPr>
          <w:p w14:paraId="7DDAB2BE"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r>
      <w:tr w:rsidR="008C4F1C" w14:paraId="4EF550FA" w14:textId="77777777">
        <w:trPr>
          <w:trHeight w:val="113"/>
          <w:jc w:val="center"/>
        </w:trPr>
        <w:tc>
          <w:tcPr>
            <w:tcW w:w="728" w:type="dxa"/>
            <w:vMerge/>
            <w:tcBorders>
              <w:tl2br w:val="nil"/>
              <w:tr2bl w:val="nil"/>
            </w:tcBorders>
            <w:vAlign w:val="center"/>
          </w:tcPr>
          <w:p w14:paraId="343C6567" w14:textId="77777777" w:rsidR="008C4F1C" w:rsidRDefault="008C4F1C">
            <w:pPr>
              <w:jc w:val="center"/>
              <w:outlineLvl w:val="1"/>
              <w:rPr>
                <w:rFonts w:ascii="Times New Roman" w:eastAsia="仿宋_GB2312" w:hAnsi="Times New Roman" w:cs="Times New Roman"/>
                <w:sz w:val="24"/>
                <w:szCs w:val="24"/>
              </w:rPr>
            </w:pPr>
          </w:p>
        </w:tc>
        <w:tc>
          <w:tcPr>
            <w:tcW w:w="4765" w:type="dxa"/>
            <w:tcBorders>
              <w:tl2br w:val="nil"/>
              <w:tr2bl w:val="nil"/>
            </w:tcBorders>
            <w:vAlign w:val="center"/>
          </w:tcPr>
          <w:p w14:paraId="0C0AF6E4" w14:textId="77777777" w:rsidR="008C4F1C" w:rsidRDefault="00CA6E29">
            <w:pPr>
              <w:widowControl/>
              <w:textAlignment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其中：专业数量</w:t>
            </w:r>
          </w:p>
        </w:tc>
        <w:tc>
          <w:tcPr>
            <w:tcW w:w="769" w:type="dxa"/>
            <w:tcBorders>
              <w:tl2br w:val="nil"/>
              <w:tr2bl w:val="nil"/>
            </w:tcBorders>
            <w:vAlign w:val="center"/>
          </w:tcPr>
          <w:p w14:paraId="1BAE2D78" w14:textId="77777777" w:rsidR="008C4F1C" w:rsidRDefault="00CA6E29">
            <w:pPr>
              <w:widowControl/>
              <w:adjustRightInd w:val="0"/>
              <w:snapToGrid w:val="0"/>
              <w:jc w:val="center"/>
              <w:rPr>
                <w:rFonts w:ascii="Times New Roman" w:eastAsia="仿宋_GB2312" w:hAnsi="Times New Roman" w:cs="Times New Roman"/>
                <w:sz w:val="24"/>
                <w:szCs w:val="24"/>
              </w:rPr>
            </w:pPr>
            <w:proofErr w:type="gramStart"/>
            <w:r>
              <w:rPr>
                <w:rFonts w:ascii="Times New Roman" w:eastAsia="仿宋_GB2312" w:hAnsi="Times New Roman" w:cs="Times New Roman"/>
                <w:sz w:val="24"/>
                <w:szCs w:val="24"/>
              </w:rPr>
              <w:t>个</w:t>
            </w:r>
            <w:proofErr w:type="gramEnd"/>
          </w:p>
        </w:tc>
        <w:tc>
          <w:tcPr>
            <w:tcW w:w="1084" w:type="dxa"/>
            <w:tcBorders>
              <w:tl2br w:val="nil"/>
              <w:tr2bl w:val="nil"/>
            </w:tcBorders>
            <w:vAlign w:val="center"/>
          </w:tcPr>
          <w:p w14:paraId="0413279E" w14:textId="77777777" w:rsidR="008C4F1C" w:rsidRDefault="00CA6E29">
            <w:pPr>
              <w:widowControl/>
              <w:jc w:val="center"/>
              <w:textAlignment w:val="center"/>
              <w:rPr>
                <w:rFonts w:ascii="Times New Roman" w:eastAsia="仿宋_GB2312" w:hAnsi="Times New Roman" w:cs="Times New Roman"/>
                <w:kern w:val="0"/>
                <w:sz w:val="15"/>
                <w:szCs w:val="15"/>
                <w:lang w:bidi="ar"/>
              </w:rPr>
            </w:pPr>
            <w:r>
              <w:rPr>
                <w:rFonts w:ascii="Times New Roman" w:eastAsia="仿宋_GB2312" w:hAnsi="Times New Roman" w:cs="Times New Roman" w:hint="eastAsia"/>
                <w:kern w:val="0"/>
                <w:sz w:val="15"/>
                <w:szCs w:val="15"/>
                <w:lang w:bidi="ar"/>
              </w:rPr>
              <w:t>仅高职填报</w:t>
            </w:r>
          </w:p>
        </w:tc>
        <w:tc>
          <w:tcPr>
            <w:tcW w:w="988" w:type="dxa"/>
            <w:tcBorders>
              <w:tl2br w:val="nil"/>
              <w:tr2bl w:val="nil"/>
            </w:tcBorders>
            <w:vAlign w:val="center"/>
          </w:tcPr>
          <w:p w14:paraId="6DE395C3"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r>
      <w:tr w:rsidR="008C4F1C" w14:paraId="2AA67672" w14:textId="77777777">
        <w:trPr>
          <w:trHeight w:val="113"/>
          <w:jc w:val="center"/>
        </w:trPr>
        <w:tc>
          <w:tcPr>
            <w:tcW w:w="728" w:type="dxa"/>
            <w:vMerge/>
            <w:tcBorders>
              <w:tl2br w:val="nil"/>
              <w:tr2bl w:val="nil"/>
            </w:tcBorders>
            <w:vAlign w:val="center"/>
          </w:tcPr>
          <w:p w14:paraId="34305978" w14:textId="77777777" w:rsidR="008C4F1C" w:rsidRDefault="008C4F1C">
            <w:pPr>
              <w:jc w:val="center"/>
              <w:outlineLvl w:val="1"/>
              <w:rPr>
                <w:rFonts w:ascii="Times New Roman" w:eastAsia="仿宋_GB2312" w:hAnsi="Times New Roman" w:cs="Times New Roman"/>
                <w:sz w:val="24"/>
                <w:szCs w:val="24"/>
              </w:rPr>
            </w:pPr>
          </w:p>
        </w:tc>
        <w:tc>
          <w:tcPr>
            <w:tcW w:w="4765" w:type="dxa"/>
            <w:tcBorders>
              <w:tl2br w:val="nil"/>
              <w:tr2bl w:val="nil"/>
            </w:tcBorders>
            <w:vAlign w:val="center"/>
          </w:tcPr>
          <w:p w14:paraId="3DE5117B" w14:textId="77777777" w:rsidR="008C4F1C" w:rsidRDefault="00CA6E29">
            <w:pPr>
              <w:widowControl/>
              <w:textAlignment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 xml:space="preserve">      </w:t>
            </w:r>
            <w:r>
              <w:rPr>
                <w:rFonts w:ascii="Times New Roman" w:eastAsia="仿宋_GB2312" w:hAnsi="Times New Roman" w:cs="Times New Roman" w:hint="eastAsia"/>
                <w:kern w:val="0"/>
                <w:sz w:val="24"/>
                <w:szCs w:val="24"/>
              </w:rPr>
              <w:t xml:space="preserve">      </w:t>
            </w:r>
            <w:r>
              <w:rPr>
                <w:rFonts w:ascii="Times New Roman" w:eastAsia="仿宋_GB2312" w:hAnsi="Times New Roman" w:cs="Times New Roman"/>
                <w:kern w:val="0"/>
                <w:sz w:val="24"/>
                <w:szCs w:val="24"/>
              </w:rPr>
              <w:t>在校生数</w:t>
            </w:r>
          </w:p>
        </w:tc>
        <w:tc>
          <w:tcPr>
            <w:tcW w:w="769" w:type="dxa"/>
            <w:tcBorders>
              <w:tl2br w:val="nil"/>
              <w:tr2bl w:val="nil"/>
            </w:tcBorders>
            <w:vAlign w:val="center"/>
          </w:tcPr>
          <w:p w14:paraId="17DC8110" w14:textId="77777777" w:rsidR="008C4F1C" w:rsidRDefault="00CA6E29">
            <w:pPr>
              <w:widowControl/>
              <w:adjustRightInd w:val="0"/>
              <w:snapToGrid w:val="0"/>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人</w:t>
            </w:r>
          </w:p>
        </w:tc>
        <w:tc>
          <w:tcPr>
            <w:tcW w:w="1084" w:type="dxa"/>
            <w:tcBorders>
              <w:tl2br w:val="nil"/>
              <w:tr2bl w:val="nil"/>
            </w:tcBorders>
            <w:vAlign w:val="center"/>
          </w:tcPr>
          <w:p w14:paraId="01501371" w14:textId="77777777" w:rsidR="008C4F1C" w:rsidRDefault="00CA6E29">
            <w:pPr>
              <w:widowControl/>
              <w:jc w:val="center"/>
              <w:textAlignment w:val="center"/>
              <w:rPr>
                <w:rFonts w:ascii="Times New Roman" w:eastAsia="仿宋_GB2312" w:hAnsi="Times New Roman" w:cs="Times New Roman"/>
                <w:kern w:val="0"/>
                <w:sz w:val="15"/>
                <w:szCs w:val="15"/>
                <w:lang w:bidi="ar"/>
              </w:rPr>
            </w:pPr>
            <w:r>
              <w:rPr>
                <w:rFonts w:ascii="Times New Roman" w:eastAsia="仿宋_GB2312" w:hAnsi="Times New Roman" w:cs="Times New Roman" w:hint="eastAsia"/>
                <w:kern w:val="0"/>
                <w:sz w:val="15"/>
                <w:szCs w:val="15"/>
                <w:lang w:bidi="ar"/>
              </w:rPr>
              <w:t>仅高职填报</w:t>
            </w:r>
          </w:p>
        </w:tc>
        <w:tc>
          <w:tcPr>
            <w:tcW w:w="988" w:type="dxa"/>
            <w:tcBorders>
              <w:tl2br w:val="nil"/>
              <w:tr2bl w:val="nil"/>
            </w:tcBorders>
            <w:vAlign w:val="center"/>
          </w:tcPr>
          <w:p w14:paraId="7806743E"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r>
      <w:tr w:rsidR="008C4F1C" w14:paraId="618A87E9" w14:textId="77777777">
        <w:trPr>
          <w:trHeight w:val="113"/>
          <w:jc w:val="center"/>
        </w:trPr>
        <w:tc>
          <w:tcPr>
            <w:tcW w:w="728" w:type="dxa"/>
            <w:tcBorders>
              <w:tl2br w:val="nil"/>
              <w:tr2bl w:val="nil"/>
            </w:tcBorders>
            <w:shd w:val="clear" w:color="auto" w:fill="auto"/>
            <w:vAlign w:val="center"/>
          </w:tcPr>
          <w:p w14:paraId="4F1AC576" w14:textId="77777777" w:rsidR="008C4F1C" w:rsidRDefault="00CA6E29">
            <w:pPr>
              <w:jc w:val="center"/>
              <w:outlineLvl w:val="1"/>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3</w:t>
            </w:r>
          </w:p>
        </w:tc>
        <w:tc>
          <w:tcPr>
            <w:tcW w:w="4765" w:type="dxa"/>
            <w:tcBorders>
              <w:tl2br w:val="nil"/>
              <w:tr2bl w:val="nil"/>
            </w:tcBorders>
            <w:shd w:val="clear" w:color="auto" w:fill="auto"/>
            <w:vAlign w:val="center"/>
          </w:tcPr>
          <w:p w14:paraId="511615BC" w14:textId="77777777" w:rsidR="008C4F1C" w:rsidRDefault="00CA6E29">
            <w:pPr>
              <w:widowControl/>
              <w:textAlignment w:val="center"/>
              <w:rPr>
                <w:rFonts w:ascii="Times New Roman" w:eastAsia="仿宋_GB2312" w:hAnsi="Times New Roman" w:cs="Times New Roman"/>
                <w:kern w:val="0"/>
                <w:sz w:val="24"/>
                <w:szCs w:val="24"/>
                <w:lang w:bidi="ar"/>
              </w:rPr>
            </w:pPr>
            <w:r>
              <w:rPr>
                <w:rFonts w:ascii="Times New Roman" w:eastAsia="仿宋_GB2312" w:hAnsi="Times New Roman" w:cs="Times New Roman"/>
                <w:kern w:val="0"/>
                <w:sz w:val="24"/>
                <w:szCs w:val="24"/>
                <w:lang w:bidi="ar"/>
              </w:rPr>
              <w:t>接收国外留学生专业数</w:t>
            </w:r>
          </w:p>
        </w:tc>
        <w:tc>
          <w:tcPr>
            <w:tcW w:w="769" w:type="dxa"/>
            <w:tcBorders>
              <w:tl2br w:val="nil"/>
              <w:tr2bl w:val="nil"/>
            </w:tcBorders>
            <w:shd w:val="clear" w:color="auto" w:fill="auto"/>
            <w:vAlign w:val="center"/>
          </w:tcPr>
          <w:p w14:paraId="574CAD47" w14:textId="77777777" w:rsidR="008C4F1C" w:rsidRDefault="00CA6E29">
            <w:pPr>
              <w:widowControl/>
              <w:adjustRightInd w:val="0"/>
              <w:snapToGrid w:val="0"/>
              <w:jc w:val="center"/>
              <w:rPr>
                <w:rFonts w:ascii="Times New Roman" w:eastAsia="仿宋_GB2312" w:hAnsi="Times New Roman" w:cs="Times New Roman"/>
                <w:kern w:val="0"/>
                <w:sz w:val="24"/>
                <w:szCs w:val="24"/>
                <w:lang w:bidi="ar"/>
              </w:rPr>
            </w:pPr>
            <w:proofErr w:type="gramStart"/>
            <w:r>
              <w:rPr>
                <w:rFonts w:ascii="Times New Roman" w:eastAsia="仿宋_GB2312" w:hAnsi="Times New Roman" w:cs="Times New Roman"/>
                <w:kern w:val="0"/>
                <w:sz w:val="24"/>
                <w:szCs w:val="24"/>
              </w:rPr>
              <w:t>个</w:t>
            </w:r>
            <w:proofErr w:type="gramEnd"/>
          </w:p>
        </w:tc>
        <w:tc>
          <w:tcPr>
            <w:tcW w:w="1084" w:type="dxa"/>
            <w:tcBorders>
              <w:tl2br w:val="nil"/>
              <w:tr2bl w:val="nil"/>
            </w:tcBorders>
            <w:shd w:val="clear" w:color="auto" w:fill="auto"/>
            <w:vAlign w:val="center"/>
          </w:tcPr>
          <w:p w14:paraId="33A070C8"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c>
          <w:tcPr>
            <w:tcW w:w="988" w:type="dxa"/>
            <w:tcBorders>
              <w:tl2br w:val="nil"/>
              <w:tr2bl w:val="nil"/>
            </w:tcBorders>
            <w:shd w:val="clear" w:color="auto" w:fill="auto"/>
            <w:vAlign w:val="center"/>
          </w:tcPr>
          <w:p w14:paraId="2D138964"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r>
      <w:tr w:rsidR="008C4F1C" w14:paraId="21F137C0" w14:textId="77777777">
        <w:trPr>
          <w:trHeight w:val="113"/>
          <w:jc w:val="center"/>
        </w:trPr>
        <w:tc>
          <w:tcPr>
            <w:tcW w:w="728" w:type="dxa"/>
            <w:tcBorders>
              <w:tl2br w:val="nil"/>
              <w:tr2bl w:val="nil"/>
            </w:tcBorders>
            <w:vAlign w:val="center"/>
          </w:tcPr>
          <w:p w14:paraId="1A8CD388" w14:textId="77777777" w:rsidR="008C4F1C" w:rsidRDefault="00CA6E29">
            <w:pPr>
              <w:jc w:val="center"/>
              <w:outlineLvl w:val="1"/>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4</w:t>
            </w:r>
          </w:p>
        </w:tc>
        <w:tc>
          <w:tcPr>
            <w:tcW w:w="4765" w:type="dxa"/>
            <w:tcBorders>
              <w:tl2br w:val="nil"/>
              <w:tr2bl w:val="nil"/>
            </w:tcBorders>
            <w:shd w:val="clear" w:color="auto" w:fill="auto"/>
            <w:vAlign w:val="center"/>
          </w:tcPr>
          <w:p w14:paraId="279BD2BD" w14:textId="77777777" w:rsidR="008C4F1C" w:rsidRDefault="00CA6E29">
            <w:pPr>
              <w:widowControl/>
              <w:textAlignment w:val="center"/>
              <w:rPr>
                <w:rFonts w:ascii="Times New Roman" w:eastAsia="仿宋_GB2312" w:hAnsi="Times New Roman" w:cs="Times New Roman"/>
                <w:kern w:val="0"/>
                <w:sz w:val="24"/>
                <w:szCs w:val="24"/>
                <w:lang w:bidi="ar"/>
              </w:rPr>
            </w:pPr>
            <w:r>
              <w:rPr>
                <w:rFonts w:ascii="Times New Roman" w:eastAsia="仿宋_GB2312" w:hAnsi="Times New Roman" w:cs="Times New Roman"/>
                <w:kern w:val="0"/>
                <w:sz w:val="24"/>
                <w:szCs w:val="24"/>
                <w:lang w:bidi="ar"/>
              </w:rPr>
              <w:t>接收国外留学生人数</w:t>
            </w:r>
          </w:p>
        </w:tc>
        <w:tc>
          <w:tcPr>
            <w:tcW w:w="769" w:type="dxa"/>
            <w:tcBorders>
              <w:tl2br w:val="nil"/>
              <w:tr2bl w:val="nil"/>
            </w:tcBorders>
            <w:shd w:val="clear" w:color="auto" w:fill="auto"/>
            <w:vAlign w:val="center"/>
          </w:tcPr>
          <w:p w14:paraId="1FF05755" w14:textId="77777777" w:rsidR="008C4F1C" w:rsidRDefault="00CA6E29">
            <w:pPr>
              <w:widowControl/>
              <w:adjustRightInd w:val="0"/>
              <w:snapToGrid w:val="0"/>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人</w:t>
            </w:r>
          </w:p>
        </w:tc>
        <w:tc>
          <w:tcPr>
            <w:tcW w:w="1084" w:type="dxa"/>
            <w:tcBorders>
              <w:tl2br w:val="nil"/>
              <w:tr2bl w:val="nil"/>
            </w:tcBorders>
            <w:shd w:val="clear" w:color="auto" w:fill="auto"/>
            <w:vAlign w:val="center"/>
          </w:tcPr>
          <w:p w14:paraId="625313F8"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c>
          <w:tcPr>
            <w:tcW w:w="988" w:type="dxa"/>
            <w:tcBorders>
              <w:tl2br w:val="nil"/>
              <w:tr2bl w:val="nil"/>
            </w:tcBorders>
            <w:shd w:val="clear" w:color="auto" w:fill="auto"/>
            <w:vAlign w:val="center"/>
          </w:tcPr>
          <w:p w14:paraId="283204DC"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r>
      <w:tr w:rsidR="008C4F1C" w14:paraId="2D7E554C" w14:textId="77777777">
        <w:trPr>
          <w:trHeight w:val="113"/>
          <w:jc w:val="center"/>
        </w:trPr>
        <w:tc>
          <w:tcPr>
            <w:tcW w:w="728" w:type="dxa"/>
            <w:tcBorders>
              <w:tl2br w:val="nil"/>
              <w:tr2bl w:val="nil"/>
            </w:tcBorders>
            <w:vAlign w:val="center"/>
          </w:tcPr>
          <w:p w14:paraId="3DF493B2" w14:textId="77777777" w:rsidR="008C4F1C" w:rsidRDefault="00CA6E29">
            <w:pPr>
              <w:jc w:val="center"/>
              <w:outlineLvl w:val="1"/>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5</w:t>
            </w:r>
          </w:p>
        </w:tc>
        <w:tc>
          <w:tcPr>
            <w:tcW w:w="4765" w:type="dxa"/>
            <w:tcBorders>
              <w:tl2br w:val="nil"/>
              <w:tr2bl w:val="nil"/>
            </w:tcBorders>
            <w:shd w:val="clear" w:color="auto" w:fill="auto"/>
            <w:vAlign w:val="center"/>
          </w:tcPr>
          <w:p w14:paraId="6AD2F06C" w14:textId="77777777" w:rsidR="008C4F1C" w:rsidRDefault="00CA6E29">
            <w:pPr>
              <w:widowControl/>
              <w:textAlignment w:val="center"/>
              <w:rPr>
                <w:rFonts w:ascii="Times New Roman" w:eastAsia="仿宋_GB2312" w:hAnsi="Times New Roman" w:cs="Times New Roman"/>
                <w:kern w:val="0"/>
                <w:sz w:val="24"/>
                <w:szCs w:val="24"/>
                <w:lang w:bidi="ar"/>
              </w:rPr>
            </w:pPr>
            <w:r>
              <w:rPr>
                <w:rFonts w:ascii="Times New Roman" w:eastAsia="仿宋_GB2312" w:hAnsi="Times New Roman" w:cs="Times New Roman"/>
                <w:kern w:val="0"/>
                <w:sz w:val="24"/>
                <w:szCs w:val="24"/>
                <w:lang w:bidi="ar"/>
              </w:rPr>
              <w:t>接收国外访学教师人数</w:t>
            </w:r>
          </w:p>
        </w:tc>
        <w:tc>
          <w:tcPr>
            <w:tcW w:w="769" w:type="dxa"/>
            <w:tcBorders>
              <w:tl2br w:val="nil"/>
              <w:tr2bl w:val="nil"/>
            </w:tcBorders>
            <w:shd w:val="clear" w:color="auto" w:fill="auto"/>
            <w:vAlign w:val="center"/>
          </w:tcPr>
          <w:p w14:paraId="395E5A7E" w14:textId="77777777" w:rsidR="008C4F1C" w:rsidRDefault="00CA6E29">
            <w:pPr>
              <w:widowControl/>
              <w:adjustRightInd w:val="0"/>
              <w:snapToGrid w:val="0"/>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人</w:t>
            </w:r>
          </w:p>
        </w:tc>
        <w:tc>
          <w:tcPr>
            <w:tcW w:w="1084" w:type="dxa"/>
            <w:tcBorders>
              <w:tl2br w:val="nil"/>
              <w:tr2bl w:val="nil"/>
            </w:tcBorders>
            <w:shd w:val="clear" w:color="auto" w:fill="auto"/>
            <w:vAlign w:val="center"/>
          </w:tcPr>
          <w:p w14:paraId="73C265F8"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c>
          <w:tcPr>
            <w:tcW w:w="988" w:type="dxa"/>
            <w:tcBorders>
              <w:tl2br w:val="nil"/>
              <w:tr2bl w:val="nil"/>
            </w:tcBorders>
            <w:shd w:val="clear" w:color="auto" w:fill="auto"/>
            <w:vAlign w:val="center"/>
          </w:tcPr>
          <w:p w14:paraId="03CEBEE7"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r>
      <w:tr w:rsidR="008C4F1C" w14:paraId="315F9CEF" w14:textId="77777777">
        <w:trPr>
          <w:trHeight w:val="113"/>
          <w:jc w:val="center"/>
        </w:trPr>
        <w:tc>
          <w:tcPr>
            <w:tcW w:w="728" w:type="dxa"/>
            <w:vMerge w:val="restart"/>
            <w:tcBorders>
              <w:tl2br w:val="nil"/>
              <w:tr2bl w:val="nil"/>
            </w:tcBorders>
            <w:vAlign w:val="center"/>
          </w:tcPr>
          <w:p w14:paraId="629B12FC" w14:textId="77777777" w:rsidR="008C4F1C" w:rsidRDefault="00CA6E29">
            <w:pPr>
              <w:jc w:val="center"/>
              <w:outlineLvl w:val="1"/>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6</w:t>
            </w:r>
          </w:p>
        </w:tc>
        <w:tc>
          <w:tcPr>
            <w:tcW w:w="4765" w:type="dxa"/>
            <w:tcBorders>
              <w:tl2br w:val="nil"/>
              <w:tr2bl w:val="nil"/>
            </w:tcBorders>
            <w:vAlign w:val="center"/>
          </w:tcPr>
          <w:p w14:paraId="7234273C" w14:textId="77777777" w:rsidR="008C4F1C" w:rsidRDefault="00CA6E29">
            <w:pPr>
              <w:widowControl/>
              <w:textAlignment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中外合作办学专业数</w:t>
            </w:r>
          </w:p>
        </w:tc>
        <w:tc>
          <w:tcPr>
            <w:tcW w:w="769" w:type="dxa"/>
            <w:tcBorders>
              <w:tl2br w:val="nil"/>
              <w:tr2bl w:val="nil"/>
            </w:tcBorders>
            <w:vAlign w:val="center"/>
          </w:tcPr>
          <w:p w14:paraId="55D212E5" w14:textId="77777777" w:rsidR="008C4F1C" w:rsidRDefault="00CA6E29">
            <w:pPr>
              <w:widowControl/>
              <w:adjustRightInd w:val="0"/>
              <w:snapToGrid w:val="0"/>
              <w:jc w:val="center"/>
              <w:rPr>
                <w:rFonts w:ascii="Times New Roman" w:eastAsia="仿宋_GB2312" w:hAnsi="Times New Roman" w:cs="Times New Roman"/>
                <w:kern w:val="0"/>
                <w:sz w:val="24"/>
                <w:szCs w:val="24"/>
              </w:rPr>
            </w:pPr>
            <w:proofErr w:type="gramStart"/>
            <w:r>
              <w:rPr>
                <w:rFonts w:ascii="Times New Roman" w:eastAsia="仿宋_GB2312" w:hAnsi="Times New Roman" w:cs="Times New Roman"/>
                <w:kern w:val="0"/>
                <w:sz w:val="24"/>
                <w:szCs w:val="24"/>
              </w:rPr>
              <w:t>个</w:t>
            </w:r>
            <w:proofErr w:type="gramEnd"/>
          </w:p>
        </w:tc>
        <w:tc>
          <w:tcPr>
            <w:tcW w:w="1084" w:type="dxa"/>
            <w:tcBorders>
              <w:tl2br w:val="nil"/>
              <w:tr2bl w:val="nil"/>
            </w:tcBorders>
            <w:vAlign w:val="center"/>
          </w:tcPr>
          <w:p w14:paraId="772BBCD2"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c>
          <w:tcPr>
            <w:tcW w:w="988" w:type="dxa"/>
            <w:tcBorders>
              <w:tl2br w:val="nil"/>
              <w:tr2bl w:val="nil"/>
            </w:tcBorders>
            <w:vAlign w:val="center"/>
          </w:tcPr>
          <w:p w14:paraId="63F7B820"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r>
      <w:tr w:rsidR="008C4F1C" w14:paraId="04F539BE" w14:textId="77777777">
        <w:trPr>
          <w:trHeight w:val="113"/>
          <w:jc w:val="center"/>
        </w:trPr>
        <w:tc>
          <w:tcPr>
            <w:tcW w:w="728" w:type="dxa"/>
            <w:vMerge/>
            <w:tcBorders>
              <w:tl2br w:val="nil"/>
              <w:tr2bl w:val="nil"/>
            </w:tcBorders>
            <w:vAlign w:val="center"/>
          </w:tcPr>
          <w:p w14:paraId="3C145996" w14:textId="77777777" w:rsidR="008C4F1C" w:rsidRDefault="008C4F1C">
            <w:pPr>
              <w:jc w:val="center"/>
              <w:outlineLvl w:val="1"/>
              <w:rPr>
                <w:rFonts w:ascii="Times New Roman" w:eastAsia="仿宋_GB2312" w:hAnsi="Times New Roman" w:cs="Times New Roman"/>
                <w:sz w:val="24"/>
                <w:szCs w:val="24"/>
              </w:rPr>
            </w:pPr>
          </w:p>
        </w:tc>
        <w:tc>
          <w:tcPr>
            <w:tcW w:w="4765" w:type="dxa"/>
            <w:tcBorders>
              <w:tl2br w:val="nil"/>
              <w:tr2bl w:val="nil"/>
            </w:tcBorders>
            <w:vAlign w:val="center"/>
          </w:tcPr>
          <w:p w14:paraId="73BDA462" w14:textId="77777777" w:rsidR="008C4F1C" w:rsidRDefault="00CA6E29">
            <w:pPr>
              <w:widowControl/>
              <w:textAlignment w:val="center"/>
              <w:rPr>
                <w:rFonts w:ascii="Times New Roman" w:eastAsia="仿宋_GB2312" w:hAnsi="Times New Roman" w:cs="Times New Roman"/>
                <w:kern w:val="0"/>
                <w:sz w:val="24"/>
                <w:szCs w:val="24"/>
                <w:lang w:bidi="ar"/>
              </w:rPr>
            </w:pPr>
            <w:r>
              <w:rPr>
                <w:rFonts w:ascii="Times New Roman" w:eastAsia="仿宋_GB2312" w:hAnsi="Times New Roman" w:cs="Times New Roman"/>
                <w:kern w:val="0"/>
                <w:sz w:val="24"/>
                <w:szCs w:val="24"/>
                <w:lang w:bidi="ar"/>
              </w:rPr>
              <w:t>其中：在校生数</w:t>
            </w:r>
          </w:p>
        </w:tc>
        <w:tc>
          <w:tcPr>
            <w:tcW w:w="769" w:type="dxa"/>
            <w:tcBorders>
              <w:tl2br w:val="nil"/>
              <w:tr2bl w:val="nil"/>
            </w:tcBorders>
            <w:vAlign w:val="center"/>
          </w:tcPr>
          <w:p w14:paraId="4D583C16" w14:textId="77777777" w:rsidR="008C4F1C" w:rsidRDefault="00CA6E29">
            <w:pPr>
              <w:widowControl/>
              <w:adjustRightInd w:val="0"/>
              <w:snapToGrid w:val="0"/>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人</w:t>
            </w:r>
          </w:p>
        </w:tc>
        <w:tc>
          <w:tcPr>
            <w:tcW w:w="1084" w:type="dxa"/>
            <w:tcBorders>
              <w:tl2br w:val="nil"/>
              <w:tr2bl w:val="nil"/>
            </w:tcBorders>
            <w:vAlign w:val="center"/>
          </w:tcPr>
          <w:p w14:paraId="4D05F4D4"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c>
          <w:tcPr>
            <w:tcW w:w="988" w:type="dxa"/>
            <w:tcBorders>
              <w:tl2br w:val="nil"/>
              <w:tr2bl w:val="nil"/>
            </w:tcBorders>
            <w:vAlign w:val="center"/>
          </w:tcPr>
          <w:p w14:paraId="788E44E0"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r>
      <w:tr w:rsidR="008C4F1C" w14:paraId="57CABE33" w14:textId="77777777">
        <w:trPr>
          <w:trHeight w:val="113"/>
          <w:jc w:val="center"/>
        </w:trPr>
        <w:tc>
          <w:tcPr>
            <w:tcW w:w="728" w:type="dxa"/>
            <w:tcBorders>
              <w:tl2br w:val="nil"/>
              <w:tr2bl w:val="nil"/>
            </w:tcBorders>
            <w:vAlign w:val="center"/>
          </w:tcPr>
          <w:p w14:paraId="4EB4E4F2" w14:textId="77777777" w:rsidR="008C4F1C" w:rsidRDefault="00CA6E29">
            <w:pPr>
              <w:jc w:val="center"/>
              <w:outlineLvl w:val="1"/>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7</w:t>
            </w:r>
          </w:p>
        </w:tc>
        <w:tc>
          <w:tcPr>
            <w:tcW w:w="4765" w:type="dxa"/>
            <w:tcBorders>
              <w:tl2br w:val="nil"/>
              <w:tr2bl w:val="nil"/>
            </w:tcBorders>
            <w:vAlign w:val="center"/>
          </w:tcPr>
          <w:p w14:paraId="0CBFF73A" w14:textId="77777777" w:rsidR="008C4F1C" w:rsidRDefault="00CA6E29">
            <w:pPr>
              <w:widowControl/>
              <w:textAlignment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专任教师赴国外指导和开展培训时间</w:t>
            </w:r>
          </w:p>
        </w:tc>
        <w:tc>
          <w:tcPr>
            <w:tcW w:w="769" w:type="dxa"/>
            <w:tcBorders>
              <w:tl2br w:val="nil"/>
              <w:tr2bl w:val="nil"/>
            </w:tcBorders>
            <w:vAlign w:val="center"/>
          </w:tcPr>
          <w:p w14:paraId="3B7C2158" w14:textId="77777777" w:rsidR="008C4F1C" w:rsidRDefault="00CA6E29">
            <w:pPr>
              <w:widowControl/>
              <w:adjustRightInd w:val="0"/>
              <w:snapToGrid w:val="0"/>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人日</w:t>
            </w:r>
          </w:p>
        </w:tc>
        <w:tc>
          <w:tcPr>
            <w:tcW w:w="1084" w:type="dxa"/>
            <w:tcBorders>
              <w:tl2br w:val="nil"/>
              <w:tr2bl w:val="nil"/>
            </w:tcBorders>
            <w:vAlign w:val="center"/>
          </w:tcPr>
          <w:p w14:paraId="24180C6E"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c>
          <w:tcPr>
            <w:tcW w:w="988" w:type="dxa"/>
            <w:tcBorders>
              <w:tl2br w:val="nil"/>
              <w:tr2bl w:val="nil"/>
            </w:tcBorders>
            <w:vAlign w:val="center"/>
          </w:tcPr>
          <w:p w14:paraId="49A19B2C"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r>
      <w:tr w:rsidR="008C4F1C" w14:paraId="79140771" w14:textId="77777777">
        <w:trPr>
          <w:trHeight w:val="113"/>
          <w:jc w:val="center"/>
        </w:trPr>
        <w:tc>
          <w:tcPr>
            <w:tcW w:w="728" w:type="dxa"/>
            <w:tcBorders>
              <w:tl2br w:val="nil"/>
              <w:tr2bl w:val="nil"/>
            </w:tcBorders>
            <w:vAlign w:val="center"/>
          </w:tcPr>
          <w:p w14:paraId="17EF94DA" w14:textId="77777777" w:rsidR="008C4F1C" w:rsidRDefault="00CA6E29">
            <w:pPr>
              <w:jc w:val="center"/>
              <w:outlineLvl w:val="1"/>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8</w:t>
            </w:r>
          </w:p>
        </w:tc>
        <w:tc>
          <w:tcPr>
            <w:tcW w:w="4765" w:type="dxa"/>
            <w:tcBorders>
              <w:tl2br w:val="nil"/>
              <w:tr2bl w:val="nil"/>
            </w:tcBorders>
            <w:vAlign w:val="center"/>
          </w:tcPr>
          <w:p w14:paraId="5D2E3F5E" w14:textId="77777777" w:rsidR="008C4F1C" w:rsidRDefault="00CA6E29">
            <w:pPr>
              <w:widowControl/>
              <w:textAlignment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在国外组织担任职务的专任教师</w:t>
            </w:r>
            <w:r>
              <w:rPr>
                <w:rFonts w:ascii="Times New Roman" w:eastAsia="仿宋_GB2312" w:hAnsi="Times New Roman" w:cs="Times New Roman" w:hint="eastAsia"/>
                <w:kern w:val="0"/>
                <w:sz w:val="24"/>
                <w:szCs w:val="24"/>
              </w:rPr>
              <w:t>人</w:t>
            </w:r>
            <w:r>
              <w:rPr>
                <w:rFonts w:ascii="Times New Roman" w:eastAsia="仿宋_GB2312" w:hAnsi="Times New Roman" w:cs="Times New Roman"/>
                <w:kern w:val="0"/>
                <w:sz w:val="24"/>
                <w:szCs w:val="24"/>
              </w:rPr>
              <w:t>数</w:t>
            </w:r>
          </w:p>
        </w:tc>
        <w:tc>
          <w:tcPr>
            <w:tcW w:w="769" w:type="dxa"/>
            <w:tcBorders>
              <w:tl2br w:val="nil"/>
              <w:tr2bl w:val="nil"/>
            </w:tcBorders>
            <w:vAlign w:val="center"/>
          </w:tcPr>
          <w:p w14:paraId="5241E0A0" w14:textId="77777777" w:rsidR="008C4F1C" w:rsidRDefault="00CA6E29">
            <w:pPr>
              <w:widowControl/>
              <w:adjustRightInd w:val="0"/>
              <w:snapToGrid w:val="0"/>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人</w:t>
            </w:r>
          </w:p>
        </w:tc>
        <w:tc>
          <w:tcPr>
            <w:tcW w:w="1084" w:type="dxa"/>
            <w:tcBorders>
              <w:tl2br w:val="nil"/>
              <w:tr2bl w:val="nil"/>
            </w:tcBorders>
            <w:vAlign w:val="center"/>
          </w:tcPr>
          <w:p w14:paraId="44532E0B"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c>
          <w:tcPr>
            <w:tcW w:w="988" w:type="dxa"/>
            <w:tcBorders>
              <w:tl2br w:val="nil"/>
              <w:tr2bl w:val="nil"/>
            </w:tcBorders>
            <w:vAlign w:val="center"/>
          </w:tcPr>
          <w:p w14:paraId="461A469E"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r>
      <w:tr w:rsidR="008C4F1C" w14:paraId="160BC81C" w14:textId="77777777">
        <w:trPr>
          <w:trHeight w:val="113"/>
          <w:jc w:val="center"/>
        </w:trPr>
        <w:tc>
          <w:tcPr>
            <w:tcW w:w="728" w:type="dxa"/>
            <w:tcBorders>
              <w:tl2br w:val="nil"/>
              <w:tr2bl w:val="nil"/>
            </w:tcBorders>
            <w:vAlign w:val="center"/>
          </w:tcPr>
          <w:p w14:paraId="106E7769" w14:textId="77777777" w:rsidR="008C4F1C" w:rsidRDefault="00CA6E29">
            <w:pPr>
              <w:jc w:val="center"/>
              <w:outlineLvl w:val="1"/>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9</w:t>
            </w:r>
          </w:p>
        </w:tc>
        <w:tc>
          <w:tcPr>
            <w:tcW w:w="4765" w:type="dxa"/>
            <w:tcBorders>
              <w:tl2br w:val="nil"/>
              <w:tr2bl w:val="nil"/>
            </w:tcBorders>
            <w:vAlign w:val="center"/>
          </w:tcPr>
          <w:p w14:paraId="78E7A645" w14:textId="77777777" w:rsidR="008C4F1C" w:rsidRDefault="00CA6E29">
            <w:pPr>
              <w:widowControl/>
              <w:textAlignment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国外技能大赛获奖数量</w:t>
            </w:r>
          </w:p>
        </w:tc>
        <w:tc>
          <w:tcPr>
            <w:tcW w:w="769" w:type="dxa"/>
            <w:tcBorders>
              <w:tl2br w:val="nil"/>
              <w:tr2bl w:val="nil"/>
            </w:tcBorders>
            <w:vAlign w:val="center"/>
          </w:tcPr>
          <w:p w14:paraId="69E2AEEF" w14:textId="77777777" w:rsidR="008C4F1C" w:rsidRDefault="00CA6E29">
            <w:pPr>
              <w:widowControl/>
              <w:adjustRightInd w:val="0"/>
              <w:snapToGrid w:val="0"/>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项</w:t>
            </w:r>
          </w:p>
        </w:tc>
        <w:tc>
          <w:tcPr>
            <w:tcW w:w="1084" w:type="dxa"/>
            <w:tcBorders>
              <w:tl2br w:val="nil"/>
              <w:tr2bl w:val="nil"/>
            </w:tcBorders>
            <w:vAlign w:val="center"/>
          </w:tcPr>
          <w:p w14:paraId="385DE90E"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c>
          <w:tcPr>
            <w:tcW w:w="988" w:type="dxa"/>
            <w:tcBorders>
              <w:tl2br w:val="nil"/>
              <w:tr2bl w:val="nil"/>
            </w:tcBorders>
            <w:vAlign w:val="center"/>
          </w:tcPr>
          <w:p w14:paraId="05C29CF3"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r>
    </w:tbl>
    <w:p w14:paraId="5D0885A1" w14:textId="77777777" w:rsidR="008C4F1C" w:rsidRDefault="00CA6E29">
      <w:pPr>
        <w:widowControl/>
        <w:spacing w:line="560" w:lineRule="exact"/>
        <w:ind w:firstLineChars="200" w:firstLine="640"/>
        <w:outlineLvl w:val="1"/>
        <w:rPr>
          <w:rFonts w:ascii="Times New Roman" w:eastAsia="楷体" w:hAnsi="Times New Roman" w:cs="楷体"/>
          <w:sz w:val="32"/>
          <w:szCs w:val="32"/>
        </w:rPr>
      </w:pPr>
      <w:r>
        <w:rPr>
          <w:rFonts w:ascii="Times New Roman" w:eastAsia="楷体" w:hAnsi="Times New Roman" w:cs="楷体" w:hint="eastAsia"/>
          <w:sz w:val="32"/>
          <w:szCs w:val="32"/>
        </w:rPr>
        <w:t>（六）落实政策表指标及内涵说明</w:t>
      </w:r>
    </w:p>
    <w:p w14:paraId="2AFB58D1" w14:textId="77777777" w:rsidR="008C4F1C" w:rsidRDefault="00CA6E29">
      <w:pPr>
        <w:tabs>
          <w:tab w:val="left" w:pos="958"/>
          <w:tab w:val="left" w:pos="1078"/>
        </w:tabs>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落实</w:t>
      </w:r>
      <w:proofErr w:type="gramStart"/>
      <w:r>
        <w:rPr>
          <w:rFonts w:ascii="Times New Roman" w:eastAsia="仿宋_GB2312" w:hAnsi="Times New Roman" w:cs="Times New Roman"/>
          <w:sz w:val="32"/>
          <w:szCs w:val="32"/>
        </w:rPr>
        <w:t>政策表系通过</w:t>
      </w:r>
      <w:proofErr w:type="gramEnd"/>
      <w:r>
        <w:rPr>
          <w:rFonts w:ascii="Times New Roman" w:eastAsia="仿宋_GB2312" w:hAnsi="Times New Roman" w:cs="Times New Roman" w:hint="eastAsia"/>
          <w:sz w:val="32"/>
          <w:szCs w:val="32"/>
        </w:rPr>
        <w:t>职业学校</w:t>
      </w:r>
      <w:r>
        <w:rPr>
          <w:rFonts w:ascii="Times New Roman" w:eastAsia="仿宋_GB2312" w:hAnsi="Times New Roman" w:cs="Times New Roman"/>
          <w:sz w:val="32"/>
          <w:szCs w:val="32"/>
        </w:rPr>
        <w:t>数据反映政府落实国家发展</w:t>
      </w:r>
      <w:r>
        <w:rPr>
          <w:rFonts w:ascii="Times New Roman" w:eastAsia="仿宋_GB2312" w:hAnsi="Times New Roman" w:cs="Times New Roman" w:hint="eastAsia"/>
          <w:sz w:val="32"/>
          <w:szCs w:val="32"/>
        </w:rPr>
        <w:t>职业</w:t>
      </w:r>
      <w:r>
        <w:rPr>
          <w:rFonts w:ascii="Times New Roman" w:eastAsia="仿宋_GB2312" w:hAnsi="Times New Roman" w:cs="Times New Roman"/>
          <w:sz w:val="32"/>
          <w:szCs w:val="32"/>
        </w:rPr>
        <w:t>教育政策情况的管理评价工具，共采集</w:t>
      </w:r>
      <w:r>
        <w:rPr>
          <w:rFonts w:ascii="Times New Roman" w:eastAsia="仿宋_GB2312" w:hAnsi="Times New Roman" w:cs="Times New Roman"/>
          <w:sz w:val="32"/>
          <w:szCs w:val="32"/>
        </w:rPr>
        <w:t>10</w:t>
      </w:r>
      <w:r>
        <w:rPr>
          <w:rFonts w:ascii="Times New Roman" w:eastAsia="仿宋_GB2312" w:hAnsi="Times New Roman" w:cs="Times New Roman"/>
          <w:sz w:val="32"/>
          <w:szCs w:val="32"/>
        </w:rPr>
        <w:t>个指标，包括</w:t>
      </w:r>
      <w:r>
        <w:rPr>
          <w:rFonts w:ascii="Times New Roman" w:eastAsia="仿宋_GB2312" w:hAnsi="Times New Roman" w:cs="Times New Roman"/>
          <w:sz w:val="32"/>
          <w:szCs w:val="32"/>
        </w:rPr>
        <w:t>22</w:t>
      </w:r>
      <w:r>
        <w:rPr>
          <w:rFonts w:ascii="Times New Roman" w:eastAsia="仿宋_GB2312" w:hAnsi="Times New Roman" w:cs="Times New Roman"/>
          <w:sz w:val="32"/>
          <w:szCs w:val="32"/>
        </w:rPr>
        <w:t>个字段（</w:t>
      </w:r>
      <w:r>
        <w:rPr>
          <w:rFonts w:ascii="Times New Roman" w:eastAsia="仿宋_GB2312" w:hAnsi="Times New Roman" w:cs="Times New Roman" w:hint="eastAsia"/>
          <w:sz w:val="32"/>
          <w:szCs w:val="32"/>
        </w:rPr>
        <w:t>见</w:t>
      </w:r>
      <w:r>
        <w:rPr>
          <w:rFonts w:ascii="Times New Roman" w:eastAsia="仿宋_GB2312" w:hAnsi="Times New Roman" w:cs="Times New Roman"/>
          <w:sz w:val="32"/>
          <w:szCs w:val="32"/>
        </w:rPr>
        <w:t>表</w:t>
      </w:r>
      <w:r>
        <w:rPr>
          <w:rFonts w:ascii="Times New Roman" w:eastAsia="仿宋_GB2312" w:hAnsi="Times New Roman" w:cs="Times New Roman"/>
          <w:sz w:val="32"/>
          <w:szCs w:val="32"/>
        </w:rPr>
        <w:t>6</w:t>
      </w:r>
      <w:r>
        <w:rPr>
          <w:rFonts w:ascii="Times New Roman" w:eastAsia="仿宋_GB2312" w:hAnsi="Times New Roman" w:cs="Times New Roman"/>
          <w:sz w:val="32"/>
          <w:szCs w:val="32"/>
        </w:rPr>
        <w:t>）。</w:t>
      </w:r>
    </w:p>
    <w:p w14:paraId="078B0FEA" w14:textId="77777777" w:rsidR="008C4F1C" w:rsidRDefault="00CA6E29">
      <w:pPr>
        <w:tabs>
          <w:tab w:val="left" w:pos="958"/>
          <w:tab w:val="left" w:pos="1078"/>
        </w:tabs>
        <w:spacing w:line="560" w:lineRule="exact"/>
        <w:ind w:firstLine="640"/>
        <w:rPr>
          <w:rFonts w:ascii="Times New Roman" w:eastAsia="仿宋_GB2312" w:hAnsi="Times New Roman" w:cs="Times New Roman"/>
          <w:sz w:val="32"/>
          <w:szCs w:val="32"/>
        </w:rPr>
      </w:pPr>
      <w:r>
        <w:rPr>
          <w:rFonts w:ascii="Times New Roman" w:eastAsia="仿宋_GB2312" w:hAnsi="Times New Roman" w:cs="Times New Roman"/>
          <w:b/>
          <w:bCs/>
          <w:sz w:val="32"/>
          <w:szCs w:val="32"/>
        </w:rPr>
        <w:t>1.</w:t>
      </w:r>
      <w:r>
        <w:rPr>
          <w:rFonts w:ascii="Times New Roman" w:eastAsia="仿宋_GB2312" w:hAnsi="Times New Roman" w:cs="Times New Roman"/>
          <w:b/>
          <w:bCs/>
          <w:sz w:val="32"/>
          <w:szCs w:val="32"/>
        </w:rPr>
        <w:t>全日制在校生人数</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w:t>
      </w:r>
      <w:r>
        <w:rPr>
          <w:rFonts w:ascii="Times New Roman" w:eastAsia="仿宋_GB2312" w:hAnsi="Times New Roman" w:cs="Times New Roman"/>
          <w:sz w:val="32"/>
          <w:szCs w:val="32"/>
        </w:rPr>
        <w:t>指</w:t>
      </w:r>
      <w:r>
        <w:rPr>
          <w:rFonts w:ascii="Times New Roman" w:eastAsia="仿宋_GB2312" w:hAnsi="Times New Roman" w:cs="Times New Roman" w:hint="eastAsia"/>
          <w:sz w:val="32"/>
          <w:szCs w:val="32"/>
        </w:rPr>
        <w:t>本校</w:t>
      </w:r>
      <w:r>
        <w:rPr>
          <w:rFonts w:ascii="Times New Roman" w:eastAsia="仿宋_GB2312" w:hAnsi="Times New Roman" w:cs="Times New Roman"/>
          <w:sz w:val="32"/>
          <w:szCs w:val="32"/>
        </w:rPr>
        <w:t>注册全日制学籍，按照国家相关规定在校学习的学生人数。</w:t>
      </w:r>
    </w:p>
    <w:p w14:paraId="7CEE2A25" w14:textId="507438FA" w:rsidR="008C4F1C" w:rsidRDefault="00CA6E29">
      <w:pPr>
        <w:tabs>
          <w:tab w:val="left" w:pos="958"/>
          <w:tab w:val="left" w:pos="1078"/>
        </w:tabs>
        <w:spacing w:line="560" w:lineRule="exact"/>
        <w:ind w:firstLine="640"/>
        <w:rPr>
          <w:rFonts w:ascii="Times New Roman" w:eastAsia="仿宋_GB2312" w:hAnsi="Times New Roman" w:cs="Times New Roman"/>
          <w:sz w:val="32"/>
          <w:szCs w:val="32"/>
        </w:rPr>
      </w:pPr>
      <w:r>
        <w:rPr>
          <w:rFonts w:ascii="Times New Roman" w:eastAsia="仿宋_GB2312" w:hAnsi="Times New Roman" w:cs="Times New Roman"/>
          <w:b/>
          <w:bCs/>
          <w:sz w:val="32"/>
          <w:szCs w:val="32"/>
        </w:rPr>
        <w:t>2.</w:t>
      </w:r>
      <w:r>
        <w:rPr>
          <w:rFonts w:ascii="Times New Roman" w:eastAsia="仿宋_GB2312" w:hAnsi="Times New Roman" w:cs="Times New Roman" w:hint="eastAsia"/>
          <w:b/>
          <w:bCs/>
          <w:sz w:val="32"/>
          <w:szCs w:val="32"/>
        </w:rPr>
        <w:t>年生</w:t>
      </w:r>
      <w:proofErr w:type="gramStart"/>
      <w:r>
        <w:rPr>
          <w:rFonts w:ascii="Times New Roman" w:eastAsia="仿宋_GB2312" w:hAnsi="Times New Roman" w:cs="Times New Roman" w:hint="eastAsia"/>
          <w:b/>
          <w:bCs/>
          <w:sz w:val="32"/>
          <w:szCs w:val="32"/>
        </w:rPr>
        <w:t>均财政</w:t>
      </w:r>
      <w:proofErr w:type="gramEnd"/>
      <w:r>
        <w:rPr>
          <w:rFonts w:ascii="Times New Roman" w:eastAsia="仿宋_GB2312" w:hAnsi="Times New Roman" w:cs="Times New Roman" w:hint="eastAsia"/>
          <w:b/>
          <w:bCs/>
          <w:sz w:val="32"/>
          <w:szCs w:val="32"/>
        </w:rPr>
        <w:t>拨款水平</w:t>
      </w:r>
      <w:r>
        <w:rPr>
          <w:rFonts w:ascii="Times New Roman" w:eastAsia="仿宋_GB2312" w:hAnsi="Times New Roman" w:cs="Times New Roman" w:hint="eastAsia"/>
          <w:sz w:val="32"/>
          <w:szCs w:val="32"/>
        </w:rPr>
        <w:t>：公办学校指</w:t>
      </w:r>
      <w:r w:rsidR="001F6911">
        <w:rPr>
          <w:rFonts w:ascii="Times New Roman" w:eastAsia="仿宋_GB2312" w:hAnsi="Times New Roman" w:cs="Times New Roman" w:hint="eastAsia"/>
          <w:sz w:val="32"/>
          <w:szCs w:val="32"/>
        </w:rPr>
        <w:t>2</w:t>
      </w:r>
      <w:r w:rsidR="001F6911">
        <w:rPr>
          <w:rFonts w:ascii="Times New Roman" w:eastAsia="仿宋_GB2312" w:hAnsi="Times New Roman" w:cs="Times New Roman"/>
          <w:sz w:val="32"/>
          <w:szCs w:val="32"/>
        </w:rPr>
        <w:t>023</w:t>
      </w:r>
      <w:r w:rsidR="001F6911">
        <w:rPr>
          <w:rFonts w:ascii="Times New Roman" w:eastAsia="仿宋_GB2312" w:hAnsi="Times New Roman" w:cs="Times New Roman" w:hint="eastAsia"/>
          <w:sz w:val="32"/>
          <w:szCs w:val="32"/>
        </w:rPr>
        <w:t>自然年</w:t>
      </w:r>
      <w:r>
        <w:rPr>
          <w:rFonts w:ascii="Times New Roman" w:eastAsia="仿宋_GB2312" w:hAnsi="Times New Roman" w:cs="Times New Roman" w:hint="eastAsia"/>
          <w:sz w:val="32"/>
          <w:szCs w:val="32"/>
        </w:rPr>
        <w:t>本校按照生均拨款制度获取的财政投入经费，其中，高等职业学校年生</w:t>
      </w:r>
      <w:proofErr w:type="gramStart"/>
      <w:r>
        <w:rPr>
          <w:rFonts w:ascii="Times New Roman" w:eastAsia="仿宋_GB2312" w:hAnsi="Times New Roman" w:cs="Times New Roman" w:hint="eastAsia"/>
          <w:sz w:val="32"/>
          <w:szCs w:val="32"/>
        </w:rPr>
        <w:t>均财政</w:t>
      </w:r>
      <w:proofErr w:type="gramEnd"/>
      <w:r>
        <w:rPr>
          <w:rFonts w:ascii="Times New Roman" w:eastAsia="仿宋_GB2312" w:hAnsi="Times New Roman" w:cs="Times New Roman" w:hint="eastAsia"/>
          <w:sz w:val="32"/>
          <w:szCs w:val="32"/>
        </w:rPr>
        <w:t>拨款指</w:t>
      </w:r>
      <w:proofErr w:type="gramStart"/>
      <w:r>
        <w:rPr>
          <w:rFonts w:ascii="Times New Roman" w:eastAsia="仿宋_GB2312" w:hAnsi="Times New Roman" w:cs="Times New Roman" w:hint="eastAsia"/>
          <w:sz w:val="32"/>
          <w:szCs w:val="32"/>
        </w:rPr>
        <w:t>“</w:t>
      </w:r>
      <w:proofErr w:type="gramEnd"/>
      <w:r>
        <w:rPr>
          <w:rFonts w:ascii="Times New Roman" w:eastAsia="仿宋_GB2312" w:hAnsi="Times New Roman" w:cs="Times New Roman" w:hint="eastAsia"/>
          <w:sz w:val="32"/>
          <w:szCs w:val="32"/>
        </w:rPr>
        <w:t>政府收支分类科目“</w:t>
      </w:r>
      <w:r>
        <w:rPr>
          <w:rFonts w:ascii="Times New Roman" w:eastAsia="仿宋_GB2312" w:hAnsi="Times New Roman" w:cs="Times New Roman"/>
          <w:sz w:val="32"/>
          <w:szCs w:val="32"/>
        </w:rPr>
        <w:t>2050305</w:t>
      </w:r>
      <w:r>
        <w:rPr>
          <w:rFonts w:ascii="Times New Roman" w:eastAsia="仿宋_GB2312" w:hAnsi="Times New Roman" w:cs="Times New Roman" w:hint="eastAsia"/>
          <w:sz w:val="32"/>
          <w:szCs w:val="32"/>
        </w:rPr>
        <w:t>高等</w:t>
      </w:r>
      <w:r>
        <w:rPr>
          <w:rFonts w:ascii="Times New Roman" w:eastAsia="仿宋_GB2312" w:hAnsi="Times New Roman" w:cs="Times New Roman" w:hint="eastAsia"/>
          <w:sz w:val="32"/>
          <w:szCs w:val="32"/>
        </w:rPr>
        <w:lastRenderedPageBreak/>
        <w:t>职业教育”中，地方财政通过一般公共预算安排用于支持高职院校发展的经费，按全日制高等职业学历教育在校生人数折算的平均水平，包括基本支出和项目支出</w:t>
      </w:r>
      <w:proofErr w:type="gramStart"/>
      <w:r>
        <w:rPr>
          <w:rFonts w:ascii="Times New Roman" w:eastAsia="仿宋_GB2312" w:hAnsi="Times New Roman" w:cs="Times New Roman" w:hint="eastAsia"/>
          <w:sz w:val="32"/>
          <w:szCs w:val="32"/>
        </w:rPr>
        <w:t>”</w:t>
      </w:r>
      <w:proofErr w:type="gramEnd"/>
      <w:r>
        <w:rPr>
          <w:rStyle w:val="aa"/>
          <w:rFonts w:ascii="Times New Roman" w:eastAsia="仿宋_GB2312" w:hAnsi="Times New Roman" w:cs="Times New Roman"/>
          <w:sz w:val="32"/>
          <w:szCs w:val="32"/>
        </w:rPr>
        <w:footnoteReference w:id="3"/>
      </w:r>
      <w:r>
        <w:rPr>
          <w:rFonts w:ascii="Times New Roman" w:eastAsia="仿宋_GB2312" w:hAnsi="Times New Roman" w:cs="Times New Roman" w:hint="eastAsia"/>
          <w:sz w:val="32"/>
          <w:szCs w:val="32"/>
        </w:rPr>
        <w:t>；中等</w:t>
      </w:r>
      <w:proofErr w:type="gramStart"/>
      <w:r>
        <w:rPr>
          <w:rFonts w:ascii="Times New Roman" w:eastAsia="仿宋_GB2312" w:hAnsi="Times New Roman" w:cs="Times New Roman" w:hint="eastAsia"/>
          <w:sz w:val="32"/>
          <w:szCs w:val="32"/>
        </w:rPr>
        <w:t>职业学校指免学费</w:t>
      </w:r>
      <w:proofErr w:type="gramEnd"/>
      <w:r>
        <w:rPr>
          <w:rFonts w:ascii="Times New Roman" w:eastAsia="仿宋_GB2312" w:hAnsi="Times New Roman" w:cs="Times New Roman" w:hint="eastAsia"/>
          <w:sz w:val="32"/>
          <w:szCs w:val="32"/>
        </w:rPr>
        <w:t>补助。民办学校指</w:t>
      </w:r>
      <w:r w:rsidR="001F6911">
        <w:rPr>
          <w:rFonts w:ascii="Times New Roman" w:eastAsia="仿宋_GB2312" w:hAnsi="Times New Roman" w:cs="Times New Roman" w:hint="eastAsia"/>
          <w:sz w:val="32"/>
          <w:szCs w:val="32"/>
        </w:rPr>
        <w:t>2</w:t>
      </w:r>
      <w:r w:rsidR="001F6911">
        <w:rPr>
          <w:rFonts w:ascii="Times New Roman" w:eastAsia="仿宋_GB2312" w:hAnsi="Times New Roman" w:cs="Times New Roman"/>
          <w:sz w:val="32"/>
          <w:szCs w:val="32"/>
        </w:rPr>
        <w:t>023</w:t>
      </w:r>
      <w:r w:rsidR="001F6911">
        <w:rPr>
          <w:rFonts w:ascii="Times New Roman" w:eastAsia="仿宋_GB2312" w:hAnsi="Times New Roman" w:cs="Times New Roman" w:hint="eastAsia"/>
          <w:sz w:val="32"/>
          <w:szCs w:val="32"/>
        </w:rPr>
        <w:t>自然年</w:t>
      </w:r>
      <w:r>
        <w:rPr>
          <w:rFonts w:ascii="Times New Roman" w:eastAsia="仿宋_GB2312" w:hAnsi="Times New Roman" w:cs="Times New Roman"/>
          <w:bCs/>
          <w:sz w:val="32"/>
          <w:szCs w:val="32"/>
        </w:rPr>
        <w:t>举办者生均投入</w:t>
      </w:r>
      <w:r>
        <w:rPr>
          <w:rFonts w:ascii="Times New Roman" w:eastAsia="仿宋_GB2312" w:hAnsi="Times New Roman" w:cs="Times New Roman" w:hint="eastAsia"/>
          <w:sz w:val="32"/>
          <w:szCs w:val="32"/>
        </w:rPr>
        <w:t>经费。</w:t>
      </w:r>
    </w:p>
    <w:p w14:paraId="57D3B8BD" w14:textId="5ECDF17A" w:rsidR="008C4F1C" w:rsidRDefault="00CA6E29">
      <w:pPr>
        <w:tabs>
          <w:tab w:val="left" w:pos="958"/>
          <w:tab w:val="left" w:pos="1078"/>
        </w:tabs>
        <w:spacing w:line="560" w:lineRule="exact"/>
        <w:ind w:firstLine="640"/>
        <w:rPr>
          <w:rFonts w:ascii="Times New Roman" w:eastAsia="仿宋_GB2312" w:hAnsi="Times New Roman" w:cs="Times New Roman"/>
          <w:sz w:val="32"/>
          <w:szCs w:val="32"/>
        </w:rPr>
      </w:pPr>
      <w:r>
        <w:rPr>
          <w:rFonts w:ascii="Times New Roman" w:eastAsia="仿宋_GB2312" w:hAnsi="Times New Roman" w:cs="Times New Roman"/>
          <w:b/>
          <w:bCs/>
          <w:sz w:val="32"/>
          <w:szCs w:val="32"/>
        </w:rPr>
        <w:t>3.</w:t>
      </w:r>
      <w:r>
        <w:rPr>
          <w:rFonts w:ascii="Times New Roman" w:eastAsia="仿宋_GB2312" w:hAnsi="Times New Roman" w:cs="Times New Roman" w:hint="eastAsia"/>
          <w:b/>
          <w:bCs/>
          <w:sz w:val="32"/>
          <w:szCs w:val="32"/>
        </w:rPr>
        <w:t>年财政专项经费：</w:t>
      </w:r>
      <w:r>
        <w:rPr>
          <w:rFonts w:ascii="Times New Roman" w:eastAsia="仿宋_GB2312" w:hAnsi="Times New Roman" w:cs="Times New Roman" w:hint="eastAsia"/>
          <w:sz w:val="32"/>
          <w:szCs w:val="32"/>
        </w:rPr>
        <w:t>公办学校指</w:t>
      </w:r>
      <w:r w:rsidR="001F6911">
        <w:rPr>
          <w:rFonts w:ascii="Times New Roman" w:eastAsia="仿宋_GB2312" w:hAnsi="Times New Roman" w:cs="Times New Roman" w:hint="eastAsia"/>
          <w:sz w:val="32"/>
          <w:szCs w:val="32"/>
        </w:rPr>
        <w:t>2</w:t>
      </w:r>
      <w:r w:rsidR="001F6911">
        <w:rPr>
          <w:rFonts w:ascii="Times New Roman" w:eastAsia="仿宋_GB2312" w:hAnsi="Times New Roman" w:cs="Times New Roman"/>
          <w:sz w:val="32"/>
          <w:szCs w:val="32"/>
        </w:rPr>
        <w:t>023</w:t>
      </w:r>
      <w:r w:rsidR="001F6911">
        <w:rPr>
          <w:rFonts w:ascii="Times New Roman" w:eastAsia="仿宋_GB2312" w:hAnsi="Times New Roman" w:cs="Times New Roman" w:hint="eastAsia"/>
          <w:sz w:val="32"/>
          <w:szCs w:val="32"/>
        </w:rPr>
        <w:t>自然年</w:t>
      </w:r>
      <w:r>
        <w:rPr>
          <w:rFonts w:ascii="Times New Roman" w:eastAsia="仿宋_GB2312" w:hAnsi="Times New Roman" w:cs="Times New Roman" w:hint="eastAsia"/>
          <w:sz w:val="32"/>
          <w:szCs w:val="32"/>
        </w:rPr>
        <w:t>本校从同级财政部门获得的具有专门用途的拨款，不包括年生</w:t>
      </w:r>
      <w:proofErr w:type="gramStart"/>
      <w:r>
        <w:rPr>
          <w:rFonts w:ascii="Times New Roman" w:eastAsia="仿宋_GB2312" w:hAnsi="Times New Roman" w:cs="Times New Roman" w:hint="eastAsia"/>
          <w:sz w:val="32"/>
          <w:szCs w:val="32"/>
        </w:rPr>
        <w:t>均财政</w:t>
      </w:r>
      <w:proofErr w:type="gramEnd"/>
      <w:r>
        <w:rPr>
          <w:rFonts w:ascii="Times New Roman" w:eastAsia="仿宋_GB2312" w:hAnsi="Times New Roman" w:cs="Times New Roman" w:hint="eastAsia"/>
          <w:sz w:val="32"/>
          <w:szCs w:val="32"/>
        </w:rPr>
        <w:t>拨款、工资福利支出。民办学校指</w:t>
      </w:r>
      <w:r w:rsidR="001F6911">
        <w:rPr>
          <w:rFonts w:ascii="Times New Roman" w:eastAsia="仿宋_GB2312" w:hAnsi="Times New Roman" w:cs="Times New Roman" w:hint="eastAsia"/>
          <w:sz w:val="32"/>
          <w:szCs w:val="32"/>
        </w:rPr>
        <w:t>2</w:t>
      </w:r>
      <w:r w:rsidR="001F6911">
        <w:rPr>
          <w:rFonts w:ascii="Times New Roman" w:eastAsia="仿宋_GB2312" w:hAnsi="Times New Roman" w:cs="Times New Roman"/>
          <w:sz w:val="32"/>
          <w:szCs w:val="32"/>
        </w:rPr>
        <w:t>023</w:t>
      </w:r>
      <w:r w:rsidR="001F6911">
        <w:rPr>
          <w:rFonts w:ascii="Times New Roman" w:eastAsia="仿宋_GB2312" w:hAnsi="Times New Roman" w:cs="Times New Roman" w:hint="eastAsia"/>
          <w:sz w:val="32"/>
          <w:szCs w:val="32"/>
        </w:rPr>
        <w:t>自然年</w:t>
      </w:r>
      <w:r>
        <w:rPr>
          <w:rFonts w:ascii="Times New Roman" w:eastAsia="仿宋_GB2312" w:hAnsi="Times New Roman" w:cs="Times New Roman" w:hint="eastAsia"/>
          <w:sz w:val="32"/>
          <w:szCs w:val="32"/>
        </w:rPr>
        <w:t>从各级财政部门获得的具有专门用途的经费。</w:t>
      </w:r>
    </w:p>
    <w:p w14:paraId="706308B1" w14:textId="77777777" w:rsidR="008C4F1C" w:rsidRDefault="00CA6E29">
      <w:pPr>
        <w:tabs>
          <w:tab w:val="left" w:pos="958"/>
          <w:tab w:val="left" w:pos="1078"/>
        </w:tabs>
        <w:spacing w:line="560" w:lineRule="exact"/>
        <w:ind w:firstLine="640"/>
        <w:rPr>
          <w:rFonts w:ascii="Times New Roman" w:eastAsia="仿宋_GB2312" w:hAnsi="Times New Roman" w:cs="Times New Roman"/>
          <w:sz w:val="32"/>
          <w:szCs w:val="32"/>
        </w:rPr>
      </w:pPr>
      <w:r>
        <w:rPr>
          <w:rFonts w:ascii="Times New Roman" w:eastAsia="仿宋_GB2312" w:hAnsi="Times New Roman" w:cs="Times New Roman"/>
          <w:b/>
          <w:bCs/>
          <w:sz w:val="32"/>
          <w:szCs w:val="32"/>
        </w:rPr>
        <w:t>4.</w:t>
      </w:r>
      <w:r>
        <w:rPr>
          <w:rFonts w:ascii="Times New Roman" w:eastAsia="仿宋_GB2312" w:hAnsi="Times New Roman" w:cs="Times New Roman"/>
          <w:b/>
          <w:bCs/>
          <w:sz w:val="32"/>
          <w:szCs w:val="32"/>
        </w:rPr>
        <w:t>教职工额定编制数</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w:t>
      </w:r>
      <w:r>
        <w:rPr>
          <w:rFonts w:ascii="Times New Roman" w:eastAsia="仿宋_GB2312" w:hAnsi="Times New Roman" w:cs="Times New Roman"/>
          <w:bCs/>
          <w:sz w:val="32"/>
          <w:szCs w:val="32"/>
        </w:rPr>
        <w:t>公办学校是指人事关系和档案均在</w:t>
      </w:r>
      <w:r>
        <w:rPr>
          <w:rFonts w:ascii="Times New Roman" w:eastAsia="仿宋_GB2312" w:hAnsi="Times New Roman" w:cs="Times New Roman" w:hint="eastAsia"/>
          <w:bCs/>
          <w:sz w:val="32"/>
          <w:szCs w:val="32"/>
        </w:rPr>
        <w:t>本</w:t>
      </w:r>
      <w:r>
        <w:rPr>
          <w:rFonts w:ascii="Times New Roman" w:eastAsia="仿宋_GB2312" w:hAnsi="Times New Roman" w:cs="Times New Roman"/>
          <w:bCs/>
          <w:sz w:val="32"/>
          <w:szCs w:val="32"/>
        </w:rPr>
        <w:t>校并纳入学校人事编制的额定数，包括管理人员编制、专业技术人员编制、工勤人员编制总数量。民办学校是</w:t>
      </w:r>
      <w:proofErr w:type="gramStart"/>
      <w:r>
        <w:rPr>
          <w:rFonts w:ascii="Times New Roman" w:eastAsia="仿宋_GB2312" w:hAnsi="Times New Roman" w:cs="Times New Roman"/>
          <w:bCs/>
          <w:sz w:val="32"/>
          <w:szCs w:val="32"/>
        </w:rPr>
        <w:t>指举办</w:t>
      </w:r>
      <w:proofErr w:type="gramEnd"/>
      <w:r>
        <w:rPr>
          <w:rFonts w:ascii="Times New Roman" w:eastAsia="仿宋_GB2312" w:hAnsi="Times New Roman" w:cs="Times New Roman"/>
          <w:bCs/>
          <w:sz w:val="32"/>
          <w:szCs w:val="32"/>
        </w:rPr>
        <w:t>集团（企业）确定的学校教职工规模</w:t>
      </w:r>
      <w:r>
        <w:rPr>
          <w:rFonts w:ascii="Times New Roman" w:eastAsia="仿宋_GB2312" w:hAnsi="Times New Roman" w:cs="Times New Roman" w:hint="eastAsia"/>
          <w:bCs/>
          <w:sz w:val="32"/>
          <w:szCs w:val="32"/>
        </w:rPr>
        <w:t>数</w:t>
      </w:r>
      <w:r>
        <w:rPr>
          <w:rFonts w:ascii="Times New Roman" w:eastAsia="仿宋_GB2312" w:hAnsi="Times New Roman" w:cs="Times New Roman"/>
          <w:bCs/>
          <w:sz w:val="32"/>
          <w:szCs w:val="32"/>
        </w:rPr>
        <w:t>。</w:t>
      </w:r>
      <w:r>
        <w:rPr>
          <w:rFonts w:ascii="Times New Roman" w:eastAsia="仿宋_GB2312" w:hAnsi="Times New Roman" w:cs="Times New Roman"/>
          <w:b/>
          <w:sz w:val="32"/>
          <w:szCs w:val="32"/>
        </w:rPr>
        <w:t>教职工总数</w:t>
      </w:r>
      <w:r>
        <w:rPr>
          <w:rFonts w:ascii="Times New Roman" w:eastAsia="仿宋_GB2312" w:hAnsi="Times New Roman" w:cs="Times New Roman"/>
          <w:b/>
          <w:sz w:val="32"/>
          <w:szCs w:val="32"/>
        </w:rPr>
        <w:t>*</w:t>
      </w:r>
      <w:r>
        <w:rPr>
          <w:rFonts w:ascii="Times New Roman" w:eastAsia="仿宋_GB2312" w:hAnsi="Times New Roman" w:cs="Times New Roman"/>
          <w:bCs/>
          <w:sz w:val="32"/>
          <w:szCs w:val="32"/>
        </w:rPr>
        <w:t>指</w:t>
      </w:r>
      <w:r>
        <w:rPr>
          <w:rFonts w:ascii="Times New Roman" w:eastAsia="仿宋_GB2312" w:hAnsi="Times New Roman" w:cs="Times New Roman" w:hint="eastAsia"/>
          <w:bCs/>
          <w:sz w:val="32"/>
          <w:szCs w:val="32"/>
        </w:rPr>
        <w:t>本</w:t>
      </w:r>
      <w:r>
        <w:rPr>
          <w:rFonts w:ascii="Times New Roman" w:eastAsia="仿宋_GB2312" w:hAnsi="Times New Roman" w:cs="Times New Roman"/>
          <w:bCs/>
          <w:sz w:val="32"/>
          <w:szCs w:val="32"/>
        </w:rPr>
        <w:t>校根据岗位聘用的全职为学校工作的人员（含事业编制、人事代理和签订一年以上聘用合同人员），不含离退休人员。</w:t>
      </w:r>
      <w:r>
        <w:rPr>
          <w:rFonts w:ascii="Times New Roman" w:eastAsia="仿宋_GB2312" w:hAnsi="Times New Roman" w:cs="Times New Roman" w:hint="eastAsia"/>
          <w:bCs/>
          <w:sz w:val="32"/>
          <w:szCs w:val="32"/>
        </w:rPr>
        <w:t>其中，</w:t>
      </w:r>
      <w:r>
        <w:rPr>
          <w:rFonts w:ascii="Times New Roman" w:eastAsia="仿宋_GB2312" w:hAnsi="Times New Roman" w:cs="Times New Roman"/>
          <w:b/>
          <w:sz w:val="32"/>
          <w:szCs w:val="32"/>
        </w:rPr>
        <w:t>专任教师总数</w:t>
      </w:r>
      <w:r>
        <w:rPr>
          <w:rFonts w:ascii="Times New Roman" w:eastAsia="仿宋_GB2312" w:hAnsi="Times New Roman" w:cs="Times New Roman"/>
          <w:b/>
          <w:sz w:val="32"/>
          <w:szCs w:val="32"/>
        </w:rPr>
        <w:t>*</w:t>
      </w:r>
      <w:r>
        <w:rPr>
          <w:rFonts w:ascii="Times New Roman" w:eastAsia="仿宋_GB2312" w:hAnsi="Times New Roman" w:cs="Times New Roman"/>
          <w:bCs/>
          <w:sz w:val="32"/>
          <w:szCs w:val="32"/>
        </w:rPr>
        <w:t>指具有教师资格，专职从事教学工作的教师。</w:t>
      </w:r>
      <w:proofErr w:type="gramStart"/>
      <w:r>
        <w:rPr>
          <w:rFonts w:ascii="Times New Roman" w:eastAsia="仿宋_GB2312" w:hAnsi="Times New Roman" w:cs="Times New Roman"/>
          <w:b/>
          <w:sz w:val="32"/>
          <w:szCs w:val="32"/>
        </w:rPr>
        <w:t>思政课</w:t>
      </w:r>
      <w:proofErr w:type="gramEnd"/>
      <w:r>
        <w:rPr>
          <w:rFonts w:ascii="Times New Roman" w:eastAsia="仿宋_GB2312" w:hAnsi="Times New Roman" w:cs="Times New Roman"/>
          <w:b/>
          <w:sz w:val="32"/>
          <w:szCs w:val="32"/>
        </w:rPr>
        <w:t>教师数</w:t>
      </w:r>
      <w:r>
        <w:rPr>
          <w:rFonts w:ascii="Times New Roman" w:eastAsia="仿宋_GB2312" w:hAnsi="Times New Roman" w:cs="Times New Roman"/>
          <w:b/>
          <w:sz w:val="32"/>
          <w:szCs w:val="32"/>
        </w:rPr>
        <w:t>*</w:t>
      </w:r>
      <w:r>
        <w:rPr>
          <w:rFonts w:ascii="Times New Roman" w:eastAsia="仿宋_GB2312" w:hAnsi="Times New Roman" w:cs="Times New Roman"/>
          <w:bCs/>
          <w:sz w:val="32"/>
          <w:szCs w:val="32"/>
        </w:rPr>
        <w:t>指具有教师资格，专门从事思想政治课程教学工作的校内专任教师数。</w:t>
      </w:r>
      <w:r w:rsidRPr="00B23C1D">
        <w:rPr>
          <w:rFonts w:ascii="Times New Roman" w:eastAsia="仿宋_GB2312" w:hAnsi="Times New Roman" w:cs="Times New Roman"/>
          <w:b/>
          <w:sz w:val="32"/>
          <w:szCs w:val="32"/>
        </w:rPr>
        <w:t>体育课专任教师数</w:t>
      </w:r>
      <w:r>
        <w:rPr>
          <w:rFonts w:ascii="Times New Roman" w:eastAsia="仿宋_GB2312" w:hAnsi="Times New Roman" w:cs="Times New Roman"/>
          <w:bCs/>
          <w:sz w:val="32"/>
          <w:szCs w:val="32"/>
        </w:rPr>
        <w:t>指具有教师资格，专门从事体育课教学工作的人员数，可包括正式签约聘用的非在编的全职教师。</w:t>
      </w:r>
      <w:r>
        <w:rPr>
          <w:rFonts w:ascii="Times New Roman" w:eastAsia="仿宋_GB2312" w:hAnsi="Times New Roman" w:cs="Times New Roman"/>
          <w:b/>
          <w:sz w:val="32"/>
          <w:szCs w:val="32"/>
        </w:rPr>
        <w:t>美育课专任教师数</w:t>
      </w:r>
      <w:r>
        <w:rPr>
          <w:rFonts w:ascii="Times New Roman" w:eastAsia="仿宋_GB2312" w:hAnsi="Times New Roman" w:cs="Times New Roman"/>
          <w:bCs/>
          <w:sz w:val="32"/>
          <w:szCs w:val="32"/>
        </w:rPr>
        <w:t>（中等职业学校数据，高等职业学校无须填报）指具有教师资格，专门从事音乐、美术和戏剧、戏曲、舞蹈、影视等艺术类美育课教学工作的人员数，可包括正</w:t>
      </w:r>
      <w:r>
        <w:rPr>
          <w:rFonts w:ascii="Times New Roman" w:eastAsia="仿宋_GB2312" w:hAnsi="Times New Roman" w:cs="Times New Roman"/>
          <w:bCs/>
          <w:sz w:val="32"/>
          <w:szCs w:val="32"/>
        </w:rPr>
        <w:lastRenderedPageBreak/>
        <w:t>式签约聘用的非在编的全职教师。</w:t>
      </w:r>
      <w:r>
        <w:rPr>
          <w:rFonts w:ascii="Times New Roman" w:eastAsia="仿宋_GB2312" w:hAnsi="Times New Roman" w:cs="Times New Roman"/>
          <w:b/>
          <w:sz w:val="32"/>
          <w:szCs w:val="32"/>
        </w:rPr>
        <w:t>辅导员人数</w:t>
      </w:r>
      <w:r>
        <w:rPr>
          <w:rFonts w:ascii="Times New Roman" w:eastAsia="仿宋_GB2312" w:hAnsi="Times New Roman" w:cs="Times New Roman"/>
          <w:b/>
          <w:sz w:val="32"/>
          <w:szCs w:val="32"/>
        </w:rPr>
        <w:t>*</w:t>
      </w:r>
      <w:r>
        <w:rPr>
          <w:rFonts w:ascii="Times New Roman" w:eastAsia="仿宋_GB2312" w:hAnsi="Times New Roman" w:cs="Times New Roman"/>
          <w:bCs/>
          <w:sz w:val="32"/>
          <w:szCs w:val="32"/>
        </w:rPr>
        <w:t>（高等职业学校数据，中等职业学校无须填报）指按照《普通高等学校辅导员队伍建设规定》，学校聘用的在院（系）专职从事大学生日常思想政治教育工作的专职辅导员岗位人员，包括院（系）党委（党总支）副书记、学工组长、团委（团总支）书记等专职工作人员。</w:t>
      </w:r>
      <w:r>
        <w:rPr>
          <w:rFonts w:ascii="Times New Roman" w:eastAsia="仿宋_GB2312" w:hAnsi="Times New Roman" w:cs="Times New Roman"/>
          <w:b/>
          <w:sz w:val="32"/>
          <w:szCs w:val="32"/>
        </w:rPr>
        <w:t>班主任人数</w:t>
      </w:r>
      <w:r>
        <w:rPr>
          <w:rFonts w:ascii="Times New Roman" w:eastAsia="仿宋_GB2312" w:hAnsi="Times New Roman" w:cs="Times New Roman"/>
          <w:bCs/>
          <w:sz w:val="32"/>
          <w:szCs w:val="32"/>
        </w:rPr>
        <w:t>（中等职业学校数据，高等职业学校无须填报）指在中等职业学校现有班级中担任班主任的人数，包括专职和兼职。</w:t>
      </w:r>
    </w:p>
    <w:p w14:paraId="22516CEF" w14:textId="77777777" w:rsidR="008C4F1C" w:rsidRDefault="00CA6E29">
      <w:pPr>
        <w:tabs>
          <w:tab w:val="left" w:pos="958"/>
          <w:tab w:val="left" w:pos="1078"/>
        </w:tabs>
        <w:spacing w:line="560" w:lineRule="exact"/>
        <w:ind w:firstLine="640"/>
        <w:rPr>
          <w:rFonts w:ascii="Times New Roman" w:eastAsia="仿宋_GB2312" w:hAnsi="Times New Roman" w:cs="Times New Roman"/>
          <w:sz w:val="32"/>
          <w:szCs w:val="32"/>
        </w:rPr>
      </w:pPr>
      <w:r>
        <w:rPr>
          <w:rFonts w:ascii="Times New Roman" w:eastAsia="仿宋_GB2312" w:hAnsi="Times New Roman" w:cs="Times New Roman"/>
          <w:b/>
          <w:bCs/>
          <w:sz w:val="32"/>
          <w:szCs w:val="32"/>
        </w:rPr>
        <w:t>5.</w:t>
      </w:r>
      <w:r>
        <w:rPr>
          <w:rFonts w:ascii="Times New Roman" w:eastAsia="仿宋_GB2312" w:hAnsi="Times New Roman" w:cs="Times New Roman"/>
          <w:b/>
          <w:bCs/>
          <w:sz w:val="32"/>
          <w:szCs w:val="32"/>
        </w:rPr>
        <w:t>参加国</w:t>
      </w:r>
      <w:proofErr w:type="gramStart"/>
      <w:r>
        <w:rPr>
          <w:rFonts w:ascii="Times New Roman" w:eastAsia="仿宋_GB2312" w:hAnsi="Times New Roman" w:cs="Times New Roman"/>
          <w:b/>
          <w:bCs/>
          <w:sz w:val="32"/>
          <w:szCs w:val="32"/>
        </w:rPr>
        <w:t>家学生</w:t>
      </w:r>
      <w:proofErr w:type="gramEnd"/>
      <w:r>
        <w:rPr>
          <w:rFonts w:ascii="Times New Roman" w:eastAsia="仿宋_GB2312" w:hAnsi="Times New Roman" w:cs="Times New Roman"/>
          <w:b/>
          <w:bCs/>
          <w:sz w:val="32"/>
          <w:szCs w:val="32"/>
        </w:rPr>
        <w:t>体质健康标准测试人数：</w:t>
      </w:r>
      <w:r>
        <w:rPr>
          <w:rFonts w:ascii="Times New Roman" w:eastAsia="仿宋_GB2312" w:hAnsi="Times New Roman" w:cs="Times New Roman"/>
          <w:sz w:val="32"/>
          <w:szCs w:val="32"/>
        </w:rPr>
        <w:t>指</w:t>
      </w:r>
      <w:r>
        <w:rPr>
          <w:rFonts w:ascii="Times New Roman" w:eastAsia="仿宋_GB2312" w:hAnsi="Times New Roman" w:cs="Times New Roman" w:hint="eastAsia"/>
          <w:sz w:val="32"/>
          <w:szCs w:val="32"/>
        </w:rPr>
        <w:t>本</w:t>
      </w:r>
      <w:r>
        <w:rPr>
          <w:rFonts w:ascii="Times New Roman" w:eastAsia="仿宋_GB2312" w:hAnsi="Times New Roman" w:cs="Times New Roman"/>
          <w:sz w:val="32"/>
          <w:szCs w:val="32"/>
        </w:rPr>
        <w:t>校组织参加国</w:t>
      </w:r>
      <w:proofErr w:type="gramStart"/>
      <w:r>
        <w:rPr>
          <w:rFonts w:ascii="Times New Roman" w:eastAsia="仿宋_GB2312" w:hAnsi="Times New Roman" w:cs="Times New Roman"/>
          <w:sz w:val="32"/>
          <w:szCs w:val="32"/>
        </w:rPr>
        <w:t>家学生</w:t>
      </w:r>
      <w:proofErr w:type="gramEnd"/>
      <w:r>
        <w:rPr>
          <w:rFonts w:ascii="Times New Roman" w:eastAsia="仿宋_GB2312" w:hAnsi="Times New Roman" w:cs="Times New Roman"/>
          <w:sz w:val="32"/>
          <w:szCs w:val="32"/>
        </w:rPr>
        <w:t>体质健康标准测试的在校生人数。</w:t>
      </w:r>
      <w:r>
        <w:rPr>
          <w:rFonts w:ascii="Times New Roman" w:eastAsia="仿宋_GB2312" w:hAnsi="Times New Roman" w:cs="Times New Roman"/>
          <w:b/>
          <w:bCs/>
          <w:sz w:val="32"/>
          <w:szCs w:val="32"/>
        </w:rPr>
        <w:t>学生体质测评合格率</w:t>
      </w:r>
      <w:r>
        <w:rPr>
          <w:rFonts w:ascii="Times New Roman" w:eastAsia="仿宋_GB2312" w:hAnsi="Times New Roman" w:cs="Times New Roman"/>
          <w:sz w:val="32"/>
          <w:szCs w:val="32"/>
        </w:rPr>
        <w:t>指参加国</w:t>
      </w:r>
      <w:proofErr w:type="gramStart"/>
      <w:r>
        <w:rPr>
          <w:rFonts w:ascii="Times New Roman" w:eastAsia="仿宋_GB2312" w:hAnsi="Times New Roman" w:cs="Times New Roman"/>
          <w:sz w:val="32"/>
          <w:szCs w:val="32"/>
        </w:rPr>
        <w:t>家学生</w:t>
      </w:r>
      <w:proofErr w:type="gramEnd"/>
      <w:r>
        <w:rPr>
          <w:rFonts w:ascii="Times New Roman" w:eastAsia="仿宋_GB2312" w:hAnsi="Times New Roman" w:cs="Times New Roman"/>
          <w:sz w:val="32"/>
          <w:szCs w:val="32"/>
        </w:rPr>
        <w:t>体质健康标准测试成绩为优秀、良好和及格的人数</w:t>
      </w:r>
      <w:r>
        <w:rPr>
          <w:rFonts w:ascii="Times New Roman" w:eastAsia="仿宋_GB2312" w:hAnsi="Times New Roman" w:cs="Times New Roman"/>
          <w:sz w:val="32"/>
          <w:szCs w:val="32"/>
        </w:rPr>
        <w:t>/</w:t>
      </w:r>
      <w:r>
        <w:rPr>
          <w:rFonts w:ascii="Times New Roman" w:eastAsia="仿宋_GB2312" w:hAnsi="Times New Roman" w:cs="Times New Roman"/>
          <w:sz w:val="32"/>
          <w:szCs w:val="32"/>
        </w:rPr>
        <w:t>参加国</w:t>
      </w:r>
      <w:proofErr w:type="gramStart"/>
      <w:r>
        <w:rPr>
          <w:rFonts w:ascii="Times New Roman" w:eastAsia="仿宋_GB2312" w:hAnsi="Times New Roman" w:cs="Times New Roman"/>
          <w:sz w:val="32"/>
          <w:szCs w:val="32"/>
        </w:rPr>
        <w:t>家学生</w:t>
      </w:r>
      <w:proofErr w:type="gramEnd"/>
      <w:r>
        <w:rPr>
          <w:rFonts w:ascii="Times New Roman" w:eastAsia="仿宋_GB2312" w:hAnsi="Times New Roman" w:cs="Times New Roman"/>
          <w:sz w:val="32"/>
          <w:szCs w:val="32"/>
        </w:rPr>
        <w:t>体质健康标准测试人数</w:t>
      </w:r>
      <w:r>
        <w:rPr>
          <w:rFonts w:ascii="Times New Roman" w:eastAsia="仿宋_GB2312" w:hAnsi="Times New Roman" w:cs="Times New Roman"/>
          <w:sz w:val="32"/>
          <w:szCs w:val="32"/>
        </w:rPr>
        <w:t>×100%</w:t>
      </w:r>
      <w:r>
        <w:rPr>
          <w:rFonts w:ascii="Times New Roman" w:eastAsia="仿宋_GB2312" w:hAnsi="Times New Roman" w:cs="Times New Roman"/>
          <w:sz w:val="32"/>
          <w:szCs w:val="32"/>
        </w:rPr>
        <w:t>。</w:t>
      </w:r>
    </w:p>
    <w:p w14:paraId="28CCBF67" w14:textId="77777777" w:rsidR="008C4F1C" w:rsidRDefault="00CA6E29">
      <w:pPr>
        <w:tabs>
          <w:tab w:val="left" w:pos="958"/>
          <w:tab w:val="left" w:pos="1078"/>
        </w:tabs>
        <w:spacing w:line="560" w:lineRule="exact"/>
        <w:ind w:firstLine="640"/>
        <w:rPr>
          <w:rFonts w:ascii="Times New Roman" w:eastAsia="仿宋_GB2312" w:hAnsi="Times New Roman" w:cs="Times New Roman"/>
          <w:sz w:val="32"/>
          <w:szCs w:val="32"/>
        </w:rPr>
      </w:pPr>
      <w:r>
        <w:rPr>
          <w:rFonts w:ascii="Times New Roman" w:eastAsia="仿宋_GB2312" w:hAnsi="Times New Roman" w:cs="Times New Roman"/>
          <w:b/>
          <w:bCs/>
          <w:sz w:val="32"/>
          <w:szCs w:val="32"/>
        </w:rPr>
        <w:t>6.</w:t>
      </w:r>
      <w:r>
        <w:rPr>
          <w:rFonts w:ascii="Times New Roman" w:eastAsia="仿宋_GB2312" w:hAnsi="Times New Roman" w:cs="Times New Roman"/>
          <w:b/>
          <w:bCs/>
          <w:sz w:val="32"/>
          <w:szCs w:val="32"/>
        </w:rPr>
        <w:t>职业技能等级证书（</w:t>
      </w:r>
      <w:proofErr w:type="gramStart"/>
      <w:r>
        <w:rPr>
          <w:rFonts w:ascii="Times New Roman" w:eastAsia="仿宋_GB2312" w:hAnsi="Times New Roman" w:cs="Times New Roman"/>
          <w:b/>
          <w:bCs/>
          <w:sz w:val="32"/>
          <w:szCs w:val="32"/>
        </w:rPr>
        <w:t>含职业</w:t>
      </w:r>
      <w:proofErr w:type="gramEnd"/>
      <w:r>
        <w:rPr>
          <w:rFonts w:ascii="Times New Roman" w:eastAsia="仿宋_GB2312" w:hAnsi="Times New Roman" w:cs="Times New Roman"/>
          <w:b/>
          <w:bCs/>
          <w:sz w:val="32"/>
          <w:szCs w:val="32"/>
        </w:rPr>
        <w:t>资格证书）获取人数：</w:t>
      </w:r>
      <w:r>
        <w:rPr>
          <w:rFonts w:ascii="Times New Roman" w:eastAsia="仿宋_GB2312" w:hAnsi="Times New Roman" w:cs="Times New Roman"/>
          <w:sz w:val="32"/>
          <w:szCs w:val="32"/>
        </w:rPr>
        <w:t>指</w:t>
      </w:r>
      <w:r>
        <w:rPr>
          <w:rFonts w:ascii="Times New Roman" w:eastAsia="仿宋_GB2312" w:hAnsi="Times New Roman" w:cs="Times New Roman" w:hint="eastAsia"/>
          <w:sz w:val="32"/>
          <w:szCs w:val="32"/>
        </w:rPr>
        <w:t>截至</w:t>
      </w:r>
      <w:r>
        <w:rPr>
          <w:rFonts w:ascii="Times New Roman" w:eastAsia="仿宋_GB2312" w:hAnsi="Times New Roman" w:cs="Times New Roman" w:hint="eastAsia"/>
          <w:sz w:val="32"/>
          <w:szCs w:val="32"/>
        </w:rPr>
        <w:t>2024</w:t>
      </w:r>
      <w:r>
        <w:rPr>
          <w:rFonts w:ascii="Times New Roman" w:eastAsia="仿宋_GB2312" w:hAnsi="Times New Roman" w:cs="Times New Roman" w:hint="eastAsia"/>
          <w:sz w:val="32"/>
          <w:szCs w:val="32"/>
        </w:rPr>
        <w:t>年</w:t>
      </w:r>
      <w:r>
        <w:rPr>
          <w:rFonts w:ascii="Times New Roman" w:eastAsia="仿宋_GB2312" w:hAnsi="Times New Roman" w:cs="Times New Roman" w:hint="eastAsia"/>
          <w:sz w:val="32"/>
          <w:szCs w:val="32"/>
        </w:rPr>
        <w:t>8</w:t>
      </w:r>
      <w:r>
        <w:rPr>
          <w:rFonts w:ascii="Times New Roman" w:eastAsia="仿宋_GB2312" w:hAnsi="Times New Roman" w:cs="Times New Roman" w:hint="eastAsia"/>
          <w:sz w:val="32"/>
          <w:szCs w:val="32"/>
        </w:rPr>
        <w:t>月</w:t>
      </w:r>
      <w:r>
        <w:rPr>
          <w:rFonts w:ascii="Times New Roman" w:eastAsia="仿宋_GB2312" w:hAnsi="Times New Roman" w:cs="Times New Roman" w:hint="eastAsia"/>
          <w:sz w:val="32"/>
          <w:szCs w:val="32"/>
        </w:rPr>
        <w:t>31</w:t>
      </w:r>
      <w:r>
        <w:rPr>
          <w:rFonts w:ascii="Times New Roman" w:eastAsia="仿宋_GB2312" w:hAnsi="Times New Roman" w:cs="Times New Roman" w:hint="eastAsia"/>
          <w:sz w:val="32"/>
          <w:szCs w:val="32"/>
        </w:rPr>
        <w:t>日本</w:t>
      </w:r>
      <w:proofErr w:type="gramStart"/>
      <w:r>
        <w:rPr>
          <w:rFonts w:ascii="Times New Roman" w:eastAsia="仿宋_GB2312" w:hAnsi="Times New Roman" w:cs="Times New Roman" w:hint="eastAsia"/>
          <w:sz w:val="32"/>
          <w:szCs w:val="32"/>
        </w:rPr>
        <w:t>校</w:t>
      </w:r>
      <w:r>
        <w:rPr>
          <w:rFonts w:ascii="Times New Roman" w:eastAsia="仿宋_GB2312" w:hAnsi="Times New Roman" w:cs="Times New Roman"/>
          <w:sz w:val="32"/>
          <w:szCs w:val="32"/>
        </w:rPr>
        <w:t>获得</w:t>
      </w:r>
      <w:proofErr w:type="gramEnd"/>
      <w:r>
        <w:rPr>
          <w:rFonts w:ascii="Times New Roman" w:eastAsia="仿宋_GB2312" w:hAnsi="Times New Roman" w:cs="Times New Roman"/>
          <w:sz w:val="32"/>
          <w:szCs w:val="32"/>
        </w:rPr>
        <w:t>职业技能等级证书（</w:t>
      </w:r>
      <w:proofErr w:type="gramStart"/>
      <w:r>
        <w:rPr>
          <w:rFonts w:ascii="Times New Roman" w:eastAsia="仿宋_GB2312" w:hAnsi="Times New Roman" w:cs="Times New Roman"/>
          <w:sz w:val="32"/>
          <w:szCs w:val="32"/>
        </w:rPr>
        <w:t>含职业</w:t>
      </w:r>
      <w:proofErr w:type="gramEnd"/>
      <w:r>
        <w:rPr>
          <w:rFonts w:ascii="Times New Roman" w:eastAsia="仿宋_GB2312" w:hAnsi="Times New Roman" w:cs="Times New Roman"/>
          <w:sz w:val="32"/>
          <w:szCs w:val="32"/>
        </w:rPr>
        <w:t>资格证书）的学生数</w:t>
      </w:r>
      <w:r>
        <w:rPr>
          <w:rFonts w:ascii="Times New Roman" w:eastAsia="仿宋_GB2312" w:hAnsi="Times New Roman" w:cs="Times New Roman" w:hint="eastAsia"/>
          <w:sz w:val="32"/>
          <w:szCs w:val="32"/>
        </w:rPr>
        <w:t>，同一学生获得多个职业技能等级证书（</w:t>
      </w:r>
      <w:proofErr w:type="gramStart"/>
      <w:r>
        <w:rPr>
          <w:rFonts w:ascii="Times New Roman" w:eastAsia="仿宋_GB2312" w:hAnsi="Times New Roman" w:cs="Times New Roman" w:hint="eastAsia"/>
          <w:sz w:val="32"/>
          <w:szCs w:val="32"/>
        </w:rPr>
        <w:t>含职业</w:t>
      </w:r>
      <w:proofErr w:type="gramEnd"/>
      <w:r>
        <w:rPr>
          <w:rFonts w:ascii="Times New Roman" w:eastAsia="仿宋_GB2312" w:hAnsi="Times New Roman" w:cs="Times New Roman" w:hint="eastAsia"/>
          <w:sz w:val="32"/>
          <w:szCs w:val="32"/>
        </w:rPr>
        <w:t>资格证书）只统计一个。</w:t>
      </w:r>
    </w:p>
    <w:p w14:paraId="51D79D32" w14:textId="77777777" w:rsidR="008C4F1C" w:rsidRDefault="00CA6E29">
      <w:pPr>
        <w:tabs>
          <w:tab w:val="left" w:pos="958"/>
          <w:tab w:val="left" w:pos="1078"/>
        </w:tabs>
        <w:spacing w:line="560" w:lineRule="exact"/>
        <w:ind w:firstLine="640"/>
        <w:rPr>
          <w:rFonts w:ascii="Times New Roman" w:eastAsia="仿宋_GB2312" w:hAnsi="Times New Roman" w:cs="Times New Roman"/>
          <w:sz w:val="32"/>
          <w:szCs w:val="32"/>
        </w:rPr>
      </w:pPr>
      <w:r>
        <w:rPr>
          <w:rFonts w:ascii="Times New Roman" w:eastAsia="仿宋_GB2312" w:hAnsi="Times New Roman" w:cs="Times New Roman"/>
          <w:b/>
          <w:bCs/>
          <w:sz w:val="32"/>
          <w:szCs w:val="32"/>
        </w:rPr>
        <w:t>7.</w:t>
      </w:r>
      <w:r>
        <w:rPr>
          <w:rFonts w:ascii="Times New Roman" w:eastAsia="仿宋_GB2312" w:hAnsi="Times New Roman" w:cs="Times New Roman"/>
          <w:b/>
          <w:bCs/>
          <w:sz w:val="32"/>
          <w:szCs w:val="32"/>
        </w:rPr>
        <w:t>企业提供的校内实践教学设备值</w:t>
      </w:r>
      <w:r>
        <w:rPr>
          <w:rFonts w:ascii="Times New Roman" w:eastAsia="仿宋_GB2312" w:hAnsi="Times New Roman" w:cs="Times New Roman"/>
          <w:b/>
          <w:bCs/>
          <w:sz w:val="32"/>
          <w:szCs w:val="32"/>
        </w:rPr>
        <w:t>*</w:t>
      </w:r>
      <w:r>
        <w:rPr>
          <w:rFonts w:ascii="Times New Roman" w:eastAsia="仿宋_GB2312" w:hAnsi="Times New Roman" w:cs="Times New Roman"/>
          <w:sz w:val="32"/>
          <w:szCs w:val="32"/>
        </w:rPr>
        <w:t>：指</w:t>
      </w:r>
      <w:bookmarkStart w:id="18" w:name="OLE_LINK11"/>
      <w:r>
        <w:rPr>
          <w:rFonts w:ascii="Times New Roman" w:eastAsia="仿宋_GB2312" w:hAnsi="Times New Roman" w:cs="Times New Roman" w:hint="eastAsia"/>
          <w:sz w:val="32"/>
          <w:szCs w:val="32"/>
        </w:rPr>
        <w:t>截至</w:t>
      </w:r>
      <w:r>
        <w:rPr>
          <w:rFonts w:ascii="Times New Roman" w:eastAsia="仿宋_GB2312" w:hAnsi="Times New Roman" w:cs="Times New Roman" w:hint="eastAsia"/>
          <w:sz w:val="32"/>
          <w:szCs w:val="32"/>
        </w:rPr>
        <w:t>2024</w:t>
      </w:r>
      <w:r>
        <w:rPr>
          <w:rFonts w:ascii="Times New Roman" w:eastAsia="仿宋_GB2312" w:hAnsi="Times New Roman" w:cs="Times New Roman" w:hint="eastAsia"/>
          <w:sz w:val="32"/>
          <w:szCs w:val="32"/>
        </w:rPr>
        <w:t>年</w:t>
      </w:r>
      <w:r>
        <w:rPr>
          <w:rFonts w:ascii="Times New Roman" w:eastAsia="仿宋_GB2312" w:hAnsi="Times New Roman" w:cs="Times New Roman" w:hint="eastAsia"/>
          <w:sz w:val="32"/>
          <w:szCs w:val="32"/>
        </w:rPr>
        <w:t>8</w:t>
      </w:r>
      <w:r>
        <w:rPr>
          <w:rFonts w:ascii="Times New Roman" w:eastAsia="仿宋_GB2312" w:hAnsi="Times New Roman" w:cs="Times New Roman" w:hint="eastAsia"/>
          <w:sz w:val="32"/>
          <w:szCs w:val="32"/>
        </w:rPr>
        <w:t>月</w:t>
      </w:r>
      <w:r>
        <w:rPr>
          <w:rFonts w:ascii="Times New Roman" w:eastAsia="仿宋_GB2312" w:hAnsi="Times New Roman" w:cs="Times New Roman" w:hint="eastAsia"/>
          <w:sz w:val="32"/>
          <w:szCs w:val="32"/>
        </w:rPr>
        <w:t>31</w:t>
      </w:r>
      <w:r>
        <w:rPr>
          <w:rFonts w:ascii="Times New Roman" w:eastAsia="仿宋_GB2312" w:hAnsi="Times New Roman" w:cs="Times New Roman" w:hint="eastAsia"/>
          <w:sz w:val="32"/>
          <w:szCs w:val="32"/>
        </w:rPr>
        <w:t>日</w:t>
      </w:r>
      <w:bookmarkEnd w:id="18"/>
      <w:r>
        <w:rPr>
          <w:rFonts w:ascii="Times New Roman" w:eastAsia="仿宋_GB2312" w:hAnsi="Times New Roman" w:cs="Times New Roman"/>
          <w:sz w:val="32"/>
          <w:szCs w:val="32"/>
        </w:rPr>
        <w:t>企业为学校提供的实践教学设备（设备在学校，产权属企业，学校有使用权）的总资产值。按照企业采购原值计算。</w:t>
      </w:r>
    </w:p>
    <w:p w14:paraId="57B66BA4" w14:textId="77777777" w:rsidR="008C4F1C" w:rsidRDefault="00CA6E29">
      <w:pPr>
        <w:tabs>
          <w:tab w:val="left" w:pos="958"/>
          <w:tab w:val="left" w:pos="1078"/>
        </w:tabs>
        <w:spacing w:line="560" w:lineRule="exact"/>
        <w:ind w:firstLine="640"/>
        <w:rPr>
          <w:rFonts w:ascii="Times New Roman" w:eastAsia="仿宋_GB2312" w:hAnsi="Times New Roman" w:cs="Times New Roman"/>
          <w:sz w:val="32"/>
          <w:szCs w:val="32"/>
        </w:rPr>
      </w:pPr>
      <w:r>
        <w:rPr>
          <w:rFonts w:ascii="Times New Roman" w:eastAsia="仿宋_GB2312" w:hAnsi="Times New Roman" w:cs="Times New Roman"/>
          <w:b/>
          <w:bCs/>
          <w:sz w:val="32"/>
          <w:szCs w:val="32"/>
        </w:rPr>
        <w:t>8.</w:t>
      </w:r>
      <w:r>
        <w:rPr>
          <w:rFonts w:ascii="Times New Roman" w:eastAsia="仿宋_GB2312" w:hAnsi="Times New Roman" w:cs="Times New Roman" w:hint="eastAsia"/>
          <w:b/>
          <w:bCs/>
          <w:sz w:val="32"/>
          <w:szCs w:val="32"/>
        </w:rPr>
        <w:t>与企业共建</w:t>
      </w:r>
      <w:r>
        <w:rPr>
          <w:rFonts w:ascii="Times New Roman" w:eastAsia="仿宋_GB2312" w:hAnsi="Times New Roman" w:cs="Times New Roman"/>
          <w:b/>
          <w:bCs/>
          <w:sz w:val="32"/>
          <w:szCs w:val="32"/>
        </w:rPr>
        <w:t>开放型区域产教融合实践中心</w:t>
      </w:r>
      <w:r>
        <w:rPr>
          <w:rFonts w:ascii="Times New Roman" w:eastAsia="仿宋_GB2312" w:hAnsi="Times New Roman" w:cs="Times New Roman" w:hint="eastAsia"/>
          <w:b/>
          <w:bCs/>
          <w:sz w:val="32"/>
          <w:szCs w:val="32"/>
        </w:rPr>
        <w:t>数量</w:t>
      </w:r>
      <w:r>
        <w:rPr>
          <w:rFonts w:ascii="Times New Roman" w:eastAsia="仿宋_GB2312" w:hAnsi="Times New Roman" w:cs="Times New Roman"/>
          <w:b/>
          <w:bCs/>
          <w:sz w:val="32"/>
          <w:szCs w:val="32"/>
        </w:rPr>
        <w:t>：</w:t>
      </w:r>
      <w:r>
        <w:rPr>
          <w:rFonts w:ascii="Times New Roman" w:eastAsia="仿宋_GB2312" w:hAnsi="Times New Roman" w:cs="Times New Roman"/>
          <w:sz w:val="32"/>
          <w:szCs w:val="32"/>
        </w:rPr>
        <w:t>指</w:t>
      </w:r>
      <w:r>
        <w:rPr>
          <w:rFonts w:ascii="Times New Roman" w:eastAsia="仿宋_GB2312" w:hAnsi="Times New Roman" w:cs="Times New Roman" w:hint="eastAsia"/>
          <w:sz w:val="32"/>
          <w:szCs w:val="32"/>
        </w:rPr>
        <w:t>截至</w:t>
      </w:r>
      <w:r>
        <w:rPr>
          <w:rFonts w:ascii="Times New Roman" w:eastAsia="仿宋_GB2312" w:hAnsi="Times New Roman" w:cs="Times New Roman" w:hint="eastAsia"/>
          <w:sz w:val="32"/>
          <w:szCs w:val="32"/>
        </w:rPr>
        <w:t>2024</w:t>
      </w:r>
      <w:r>
        <w:rPr>
          <w:rFonts w:ascii="Times New Roman" w:eastAsia="仿宋_GB2312" w:hAnsi="Times New Roman" w:cs="Times New Roman" w:hint="eastAsia"/>
          <w:sz w:val="32"/>
          <w:szCs w:val="32"/>
        </w:rPr>
        <w:t>年</w:t>
      </w:r>
      <w:r>
        <w:rPr>
          <w:rFonts w:ascii="Times New Roman" w:eastAsia="仿宋_GB2312" w:hAnsi="Times New Roman" w:cs="Times New Roman" w:hint="eastAsia"/>
          <w:sz w:val="32"/>
          <w:szCs w:val="32"/>
        </w:rPr>
        <w:t>8</w:t>
      </w:r>
      <w:r>
        <w:rPr>
          <w:rFonts w:ascii="Times New Roman" w:eastAsia="仿宋_GB2312" w:hAnsi="Times New Roman" w:cs="Times New Roman" w:hint="eastAsia"/>
          <w:sz w:val="32"/>
          <w:szCs w:val="32"/>
        </w:rPr>
        <w:t>月</w:t>
      </w:r>
      <w:r>
        <w:rPr>
          <w:rFonts w:ascii="Times New Roman" w:eastAsia="仿宋_GB2312" w:hAnsi="Times New Roman" w:cs="Times New Roman" w:hint="eastAsia"/>
          <w:sz w:val="32"/>
          <w:szCs w:val="32"/>
        </w:rPr>
        <w:t>31</w:t>
      </w:r>
      <w:r>
        <w:rPr>
          <w:rFonts w:ascii="Times New Roman" w:eastAsia="仿宋_GB2312" w:hAnsi="Times New Roman" w:cs="Times New Roman" w:hint="eastAsia"/>
          <w:sz w:val="32"/>
          <w:szCs w:val="32"/>
        </w:rPr>
        <w:t>日本校与企业共建的</w:t>
      </w:r>
      <w:r>
        <w:rPr>
          <w:rFonts w:ascii="Times New Roman" w:eastAsia="仿宋_GB2312" w:hAnsi="Times New Roman" w:cs="Times New Roman"/>
          <w:sz w:val="32"/>
          <w:szCs w:val="32"/>
        </w:rPr>
        <w:t>服务</w:t>
      </w:r>
      <w:r>
        <w:rPr>
          <w:rFonts w:ascii="Times New Roman" w:eastAsia="仿宋_GB2312" w:hAnsi="Times New Roman" w:cs="Times New Roman" w:hint="eastAsia"/>
          <w:sz w:val="32"/>
          <w:szCs w:val="32"/>
        </w:rPr>
        <w:t>于</w:t>
      </w:r>
      <w:r>
        <w:rPr>
          <w:rFonts w:ascii="Times New Roman" w:eastAsia="仿宋_GB2312" w:hAnsi="Times New Roman" w:cs="Times New Roman"/>
          <w:sz w:val="32"/>
          <w:szCs w:val="32"/>
        </w:rPr>
        <w:t>学生实习实训，社会培训、产品中试、工艺改进、技术研发等</w:t>
      </w:r>
      <w:r>
        <w:rPr>
          <w:rFonts w:ascii="Times New Roman" w:eastAsia="仿宋_GB2312" w:hAnsi="Times New Roman" w:cs="Times New Roman" w:hint="eastAsia"/>
          <w:sz w:val="32"/>
          <w:szCs w:val="32"/>
        </w:rPr>
        <w:t>的</w:t>
      </w:r>
      <w:r>
        <w:rPr>
          <w:rFonts w:ascii="Times New Roman" w:eastAsia="仿宋_GB2312" w:hAnsi="Times New Roman" w:cs="Times New Roman"/>
          <w:sz w:val="32"/>
          <w:szCs w:val="32"/>
        </w:rPr>
        <w:t>开放型区</w:t>
      </w:r>
      <w:r>
        <w:rPr>
          <w:rFonts w:ascii="Times New Roman" w:eastAsia="仿宋_GB2312" w:hAnsi="Times New Roman" w:cs="Times New Roman"/>
          <w:sz w:val="32"/>
          <w:szCs w:val="32"/>
        </w:rPr>
        <w:lastRenderedPageBreak/>
        <w:t>域</w:t>
      </w:r>
      <w:r>
        <w:rPr>
          <w:rFonts w:ascii="Times New Roman" w:eastAsia="仿宋_GB2312" w:hAnsi="Times New Roman" w:cs="Times New Roman" w:hint="eastAsia"/>
          <w:sz w:val="32"/>
          <w:szCs w:val="32"/>
        </w:rPr>
        <w:t>产教融合实践中心总数，包括</w:t>
      </w:r>
      <w:r>
        <w:rPr>
          <w:rFonts w:ascii="Times New Roman" w:eastAsia="仿宋_GB2312" w:hAnsi="Times New Roman" w:cs="Times New Roman"/>
          <w:sz w:val="32"/>
          <w:szCs w:val="32"/>
        </w:rPr>
        <w:t>学校实践中心、公共实践中心、企业实践中心</w:t>
      </w:r>
      <w:r>
        <w:rPr>
          <w:rFonts w:ascii="Times New Roman" w:eastAsia="仿宋_GB2312" w:hAnsi="Times New Roman" w:cs="Times New Roman" w:hint="eastAsia"/>
          <w:sz w:val="32"/>
          <w:szCs w:val="32"/>
        </w:rPr>
        <w:t>等</w:t>
      </w:r>
      <w:r>
        <w:rPr>
          <w:rFonts w:ascii="Times New Roman" w:eastAsia="仿宋_GB2312" w:hAnsi="Times New Roman" w:cs="Times New Roman"/>
          <w:sz w:val="32"/>
          <w:szCs w:val="32"/>
        </w:rPr>
        <w:t>。</w:t>
      </w:r>
    </w:p>
    <w:p w14:paraId="0C4C62AD" w14:textId="77777777" w:rsidR="008C4F1C" w:rsidRDefault="00CA6E29">
      <w:pPr>
        <w:tabs>
          <w:tab w:val="left" w:pos="958"/>
          <w:tab w:val="left" w:pos="1078"/>
        </w:tabs>
        <w:spacing w:line="560" w:lineRule="exact"/>
        <w:ind w:firstLine="640"/>
        <w:rPr>
          <w:rFonts w:ascii="Times New Roman" w:eastAsia="仿宋_GB2312" w:hAnsi="Times New Roman" w:cs="Times New Roman"/>
          <w:sz w:val="32"/>
          <w:szCs w:val="32"/>
        </w:rPr>
      </w:pPr>
      <w:r>
        <w:rPr>
          <w:rFonts w:ascii="Times New Roman" w:eastAsia="仿宋_GB2312" w:hAnsi="Times New Roman" w:cs="Times New Roman"/>
          <w:b/>
          <w:bCs/>
          <w:sz w:val="32"/>
          <w:szCs w:val="32"/>
        </w:rPr>
        <w:t>9.</w:t>
      </w:r>
      <w:r>
        <w:rPr>
          <w:rFonts w:ascii="Times New Roman" w:eastAsia="仿宋_GB2312" w:hAnsi="Times New Roman" w:cs="Times New Roman"/>
          <w:b/>
          <w:bCs/>
          <w:sz w:val="32"/>
          <w:szCs w:val="32"/>
        </w:rPr>
        <w:t>聘请行业导师人数</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w:t>
      </w:r>
      <w:r>
        <w:rPr>
          <w:rFonts w:ascii="Times New Roman" w:eastAsia="仿宋_GB2312" w:hAnsi="Times New Roman" w:cs="Times New Roman"/>
          <w:sz w:val="32"/>
          <w:szCs w:val="32"/>
        </w:rPr>
        <w:t>指</w:t>
      </w:r>
      <w:r>
        <w:rPr>
          <w:rFonts w:ascii="Times New Roman" w:eastAsia="仿宋_GB2312" w:hAnsi="Times New Roman" w:cs="Times New Roman" w:hint="eastAsia"/>
          <w:sz w:val="32"/>
          <w:szCs w:val="32"/>
        </w:rPr>
        <w:t>本校</w:t>
      </w:r>
      <w:r>
        <w:rPr>
          <w:rFonts w:ascii="Times New Roman" w:eastAsia="仿宋_GB2312" w:hAnsi="Times New Roman" w:cs="Times New Roman"/>
          <w:sz w:val="32"/>
          <w:szCs w:val="32"/>
        </w:rPr>
        <w:t>按照聘用流程聘请的校外行业、企事业单位、科研机构等无教师资格证，但参与协助教学工作的高技能人才</w:t>
      </w:r>
      <w:r>
        <w:rPr>
          <w:rFonts w:ascii="Times New Roman" w:eastAsia="仿宋_GB2312" w:hAnsi="Times New Roman" w:cs="Times New Roman" w:hint="eastAsia"/>
          <w:sz w:val="32"/>
          <w:szCs w:val="32"/>
        </w:rPr>
        <w:t>数量</w:t>
      </w:r>
      <w:r>
        <w:rPr>
          <w:rFonts w:ascii="Times New Roman" w:eastAsia="仿宋_GB2312" w:hAnsi="Times New Roman" w:cs="Times New Roman"/>
          <w:sz w:val="32"/>
          <w:szCs w:val="32"/>
        </w:rPr>
        <w:t>，聘期为一学期及以上。其中，</w:t>
      </w:r>
      <w:r>
        <w:rPr>
          <w:rFonts w:ascii="Times New Roman" w:eastAsia="仿宋_GB2312" w:hAnsi="Times New Roman" w:cs="Times New Roman" w:hint="eastAsia"/>
          <w:b/>
          <w:bCs/>
          <w:sz w:val="32"/>
          <w:szCs w:val="32"/>
        </w:rPr>
        <w:t>聘请大国工匠、劳动模范人数</w:t>
      </w:r>
      <w:r>
        <w:rPr>
          <w:rFonts w:ascii="Times New Roman" w:eastAsia="仿宋_GB2312" w:hAnsi="Times New Roman" w:cs="Times New Roman"/>
          <w:sz w:val="32"/>
          <w:szCs w:val="32"/>
        </w:rPr>
        <w:t>指</w:t>
      </w:r>
      <w:r>
        <w:rPr>
          <w:rFonts w:ascii="Times New Roman" w:eastAsia="仿宋_GB2312" w:hAnsi="Times New Roman" w:cs="Times New Roman" w:hint="eastAsia"/>
          <w:sz w:val="32"/>
          <w:szCs w:val="32"/>
        </w:rPr>
        <w:t>本</w:t>
      </w:r>
      <w:r>
        <w:rPr>
          <w:rFonts w:ascii="Times New Roman" w:eastAsia="仿宋_GB2312" w:hAnsi="Times New Roman" w:cs="Times New Roman"/>
          <w:sz w:val="32"/>
          <w:szCs w:val="32"/>
        </w:rPr>
        <w:t>校聘请的大国工匠、劳动模范、省级以上技术能手的数量</w:t>
      </w:r>
      <w:r>
        <w:rPr>
          <w:rFonts w:ascii="Times New Roman" w:eastAsia="仿宋_GB2312" w:hAnsi="Times New Roman" w:cs="Times New Roman" w:hint="eastAsia"/>
          <w:sz w:val="32"/>
          <w:szCs w:val="32"/>
        </w:rPr>
        <w:t>。</w:t>
      </w:r>
      <w:r>
        <w:rPr>
          <w:rFonts w:ascii="Times New Roman" w:eastAsia="仿宋_GB2312" w:hAnsi="Times New Roman" w:cs="Times New Roman" w:hint="eastAsia"/>
          <w:b/>
          <w:bCs/>
          <w:sz w:val="32"/>
          <w:szCs w:val="32"/>
        </w:rPr>
        <w:t>行业导师年课时总量</w:t>
      </w:r>
      <w:r>
        <w:rPr>
          <w:rFonts w:ascii="Times New Roman" w:eastAsia="仿宋_GB2312" w:hAnsi="Times New Roman" w:cs="Times New Roman"/>
          <w:b/>
          <w:bCs/>
          <w:sz w:val="32"/>
          <w:szCs w:val="32"/>
        </w:rPr>
        <w:t>*</w:t>
      </w:r>
      <w:r>
        <w:rPr>
          <w:rFonts w:ascii="Times New Roman" w:eastAsia="仿宋_GB2312" w:hAnsi="Times New Roman" w:cs="Times New Roman"/>
          <w:sz w:val="32"/>
          <w:szCs w:val="32"/>
        </w:rPr>
        <w:t>指</w:t>
      </w:r>
      <w:r>
        <w:rPr>
          <w:rFonts w:ascii="Times New Roman" w:eastAsia="仿宋_GB2312" w:hAnsi="Times New Roman" w:cs="Times New Roman" w:hint="eastAsia"/>
          <w:sz w:val="32"/>
          <w:szCs w:val="32"/>
        </w:rPr>
        <w:t>行业导师</w:t>
      </w:r>
      <w:r>
        <w:rPr>
          <w:rFonts w:ascii="Times New Roman" w:eastAsia="仿宋_GB2312" w:hAnsi="Times New Roman" w:cs="Times New Roman"/>
          <w:sz w:val="32"/>
          <w:szCs w:val="32"/>
        </w:rPr>
        <w:t>为学生授课课时总量</w:t>
      </w:r>
      <w:r>
        <w:rPr>
          <w:rFonts w:ascii="Times New Roman" w:eastAsia="仿宋_GB2312" w:hAnsi="Times New Roman" w:cs="Times New Roman" w:hint="eastAsia"/>
          <w:sz w:val="32"/>
          <w:szCs w:val="32"/>
        </w:rPr>
        <w:t>。</w:t>
      </w:r>
      <w:proofErr w:type="gramStart"/>
      <w:r>
        <w:rPr>
          <w:rFonts w:ascii="Times New Roman" w:eastAsia="仿宋_GB2312" w:hAnsi="Times New Roman" w:cs="Times New Roman" w:hint="eastAsia"/>
          <w:b/>
          <w:bCs/>
          <w:sz w:val="32"/>
          <w:szCs w:val="32"/>
        </w:rPr>
        <w:t>年支付</w:t>
      </w:r>
      <w:proofErr w:type="gramEnd"/>
      <w:r>
        <w:rPr>
          <w:rFonts w:ascii="Times New Roman" w:eastAsia="仿宋_GB2312" w:hAnsi="Times New Roman" w:cs="Times New Roman" w:hint="eastAsia"/>
          <w:b/>
          <w:bCs/>
          <w:sz w:val="32"/>
          <w:szCs w:val="32"/>
        </w:rPr>
        <w:t>行业导师</w:t>
      </w:r>
      <w:proofErr w:type="gramStart"/>
      <w:r>
        <w:rPr>
          <w:rFonts w:ascii="Times New Roman" w:eastAsia="仿宋_GB2312" w:hAnsi="Times New Roman" w:cs="Times New Roman" w:hint="eastAsia"/>
          <w:b/>
          <w:bCs/>
          <w:sz w:val="32"/>
          <w:szCs w:val="32"/>
        </w:rPr>
        <w:t>课酬</w:t>
      </w:r>
      <w:r>
        <w:rPr>
          <w:rFonts w:ascii="Times New Roman" w:eastAsia="仿宋_GB2312" w:hAnsi="Times New Roman" w:cs="Times New Roman" w:hint="eastAsia"/>
          <w:sz w:val="32"/>
          <w:szCs w:val="32"/>
        </w:rPr>
        <w:t>指</w:t>
      </w:r>
      <w:proofErr w:type="gramEnd"/>
      <w:r>
        <w:rPr>
          <w:rFonts w:ascii="Times New Roman" w:eastAsia="仿宋_GB2312" w:hAnsi="Times New Roman" w:cs="Times New Roman" w:hint="eastAsia"/>
          <w:sz w:val="32"/>
          <w:szCs w:val="32"/>
        </w:rPr>
        <w:t>学校</w:t>
      </w:r>
      <w:r>
        <w:rPr>
          <w:rFonts w:ascii="Times New Roman" w:eastAsia="仿宋_GB2312" w:hAnsi="Times New Roman" w:cs="Times New Roman"/>
          <w:sz w:val="32"/>
          <w:szCs w:val="32"/>
        </w:rPr>
        <w:t>2023</w:t>
      </w:r>
      <w:r>
        <w:rPr>
          <w:rFonts w:ascii="Times New Roman" w:eastAsia="仿宋_GB2312" w:hAnsi="Times New Roman" w:cs="Times New Roman" w:hint="eastAsia"/>
          <w:sz w:val="32"/>
          <w:szCs w:val="32"/>
        </w:rPr>
        <w:t>自然</w:t>
      </w:r>
      <w:proofErr w:type="gramStart"/>
      <w:r>
        <w:rPr>
          <w:rFonts w:ascii="Times New Roman" w:eastAsia="仿宋_GB2312" w:hAnsi="Times New Roman" w:cs="Times New Roman" w:hint="eastAsia"/>
          <w:sz w:val="32"/>
          <w:szCs w:val="32"/>
        </w:rPr>
        <w:t>年用于</w:t>
      </w:r>
      <w:proofErr w:type="gramEnd"/>
      <w:r>
        <w:rPr>
          <w:rFonts w:ascii="Times New Roman" w:eastAsia="仿宋_GB2312" w:hAnsi="Times New Roman" w:cs="Times New Roman" w:hint="eastAsia"/>
          <w:sz w:val="32"/>
          <w:szCs w:val="32"/>
        </w:rPr>
        <w:t>支付行业导师担任专业理论课、专业实践课的课时费总金额，行业导师非授课费用不能统计在内。</w:t>
      </w:r>
    </w:p>
    <w:p w14:paraId="69723022" w14:textId="33B2FA11" w:rsidR="008C4F1C" w:rsidRDefault="00CA6E29">
      <w:pPr>
        <w:tabs>
          <w:tab w:val="left" w:pos="958"/>
          <w:tab w:val="left" w:pos="1078"/>
        </w:tabs>
        <w:spacing w:line="560"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b/>
          <w:bCs/>
          <w:sz w:val="32"/>
          <w:szCs w:val="32"/>
        </w:rPr>
        <w:t>10.</w:t>
      </w:r>
      <w:r>
        <w:rPr>
          <w:rFonts w:ascii="Times New Roman" w:eastAsia="仿宋_GB2312" w:hAnsi="Times New Roman" w:cs="Times New Roman"/>
          <w:b/>
          <w:bCs/>
          <w:sz w:val="32"/>
          <w:szCs w:val="32"/>
        </w:rPr>
        <w:t>年实习专项经费</w:t>
      </w:r>
      <w:r w:rsidR="009F373B" w:rsidRPr="009F373B">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w:t>
      </w:r>
      <w:r>
        <w:rPr>
          <w:rFonts w:ascii="Times New Roman" w:eastAsia="仿宋_GB2312" w:hAnsi="Times New Roman" w:cs="Times New Roman"/>
          <w:sz w:val="32"/>
          <w:szCs w:val="32"/>
        </w:rPr>
        <w:t>指</w:t>
      </w:r>
      <w:r>
        <w:rPr>
          <w:rFonts w:ascii="Times New Roman" w:eastAsia="仿宋_GB2312" w:hAnsi="Times New Roman" w:cs="Times New Roman" w:hint="eastAsia"/>
          <w:sz w:val="32"/>
          <w:szCs w:val="32"/>
        </w:rPr>
        <w:t>本</w:t>
      </w:r>
      <w:r>
        <w:rPr>
          <w:rFonts w:ascii="Times New Roman" w:eastAsia="仿宋_GB2312" w:hAnsi="Times New Roman" w:cs="Times New Roman"/>
          <w:sz w:val="32"/>
          <w:szCs w:val="32"/>
        </w:rPr>
        <w:t>校</w:t>
      </w:r>
      <w:r>
        <w:rPr>
          <w:rFonts w:ascii="Times New Roman" w:eastAsia="仿宋_GB2312" w:hAnsi="Times New Roman" w:cs="Times New Roman" w:hint="eastAsia"/>
          <w:sz w:val="32"/>
          <w:szCs w:val="32"/>
        </w:rPr>
        <w:t>2023</w:t>
      </w:r>
      <w:r>
        <w:rPr>
          <w:rFonts w:ascii="Times New Roman" w:eastAsia="仿宋_GB2312" w:hAnsi="Times New Roman" w:cs="Times New Roman"/>
          <w:sz w:val="32"/>
          <w:szCs w:val="32"/>
        </w:rPr>
        <w:t>自然</w:t>
      </w:r>
      <w:proofErr w:type="gramStart"/>
      <w:r>
        <w:rPr>
          <w:rFonts w:ascii="Times New Roman" w:eastAsia="仿宋_GB2312" w:hAnsi="Times New Roman" w:cs="Times New Roman"/>
          <w:sz w:val="32"/>
          <w:szCs w:val="32"/>
        </w:rPr>
        <w:t>年用于</w:t>
      </w:r>
      <w:proofErr w:type="gramEnd"/>
      <w:r>
        <w:rPr>
          <w:rFonts w:ascii="Times New Roman" w:eastAsia="仿宋_GB2312" w:hAnsi="Times New Roman" w:cs="Times New Roman"/>
          <w:sz w:val="32"/>
          <w:szCs w:val="32"/>
        </w:rPr>
        <w:t>教学计划内的学生实习教学运行（如学生实习的交通费、住宿费、保险费、教师指导费等）以及校内外实习基地建设的经费</w:t>
      </w:r>
      <w:r>
        <w:rPr>
          <w:rFonts w:ascii="Times New Roman" w:eastAsia="仿宋_GB2312" w:hAnsi="Times New Roman" w:cs="Times New Roman" w:hint="eastAsia"/>
          <w:sz w:val="32"/>
          <w:szCs w:val="32"/>
        </w:rPr>
        <w:t>开支总额</w:t>
      </w:r>
      <w:r>
        <w:rPr>
          <w:rFonts w:ascii="Times New Roman" w:eastAsia="仿宋_GB2312" w:hAnsi="Times New Roman" w:cs="Times New Roman"/>
          <w:sz w:val="32"/>
          <w:szCs w:val="32"/>
        </w:rPr>
        <w:t>。其中，</w:t>
      </w:r>
      <w:r>
        <w:rPr>
          <w:rFonts w:ascii="Times New Roman" w:eastAsia="仿宋_GB2312" w:hAnsi="Times New Roman" w:cs="Times New Roman"/>
          <w:b/>
          <w:bCs/>
          <w:sz w:val="32"/>
          <w:szCs w:val="32"/>
        </w:rPr>
        <w:t>年实习责任保险经费</w:t>
      </w:r>
      <w:r w:rsidR="009F373B" w:rsidRPr="009F373B">
        <w:rPr>
          <w:rFonts w:ascii="Times New Roman" w:eastAsia="仿宋_GB2312" w:hAnsi="Times New Roman" w:cs="Times New Roman"/>
          <w:b/>
          <w:bCs/>
          <w:sz w:val="32"/>
          <w:szCs w:val="32"/>
        </w:rPr>
        <w:t>*</w:t>
      </w:r>
      <w:r>
        <w:rPr>
          <w:rFonts w:ascii="Times New Roman" w:eastAsia="仿宋_GB2312" w:hAnsi="Times New Roman" w:cs="Times New Roman"/>
          <w:sz w:val="32"/>
          <w:szCs w:val="32"/>
        </w:rPr>
        <w:t>为学校购买学生实习责任保险等相关险种的经费开支</w:t>
      </w:r>
      <w:r>
        <w:rPr>
          <w:rFonts w:ascii="Times New Roman" w:eastAsia="仿宋_GB2312" w:hAnsi="Times New Roman" w:cs="Times New Roman" w:hint="eastAsia"/>
          <w:sz w:val="32"/>
          <w:szCs w:val="32"/>
        </w:rPr>
        <w:t>总额</w:t>
      </w:r>
      <w:r>
        <w:rPr>
          <w:rFonts w:ascii="Times New Roman" w:eastAsia="仿宋_GB2312" w:hAnsi="Times New Roman" w:cs="Times New Roman"/>
          <w:sz w:val="32"/>
          <w:szCs w:val="32"/>
        </w:rPr>
        <w:t>。</w:t>
      </w:r>
    </w:p>
    <w:p w14:paraId="5CAD6569" w14:textId="77777777" w:rsidR="008C4F1C" w:rsidRDefault="00CA6E29">
      <w:pPr>
        <w:jc w:val="center"/>
        <w:outlineLvl w:val="2"/>
        <w:rPr>
          <w:rFonts w:ascii="Times New Roman" w:eastAsia="黑体" w:hAnsi="Times New Roman" w:cs="Times New Roman"/>
          <w:sz w:val="30"/>
          <w:szCs w:val="30"/>
        </w:rPr>
      </w:pPr>
      <w:r>
        <w:rPr>
          <w:rFonts w:ascii="Times New Roman" w:eastAsia="黑体" w:hAnsi="Times New Roman" w:cs="Times New Roman"/>
          <w:sz w:val="30"/>
          <w:szCs w:val="30"/>
        </w:rPr>
        <w:t>表</w:t>
      </w:r>
      <w:r>
        <w:rPr>
          <w:rFonts w:ascii="Times New Roman" w:eastAsia="黑体" w:hAnsi="Times New Roman" w:cs="Times New Roman"/>
          <w:sz w:val="30"/>
          <w:szCs w:val="30"/>
        </w:rPr>
        <w:t xml:space="preserve">6  </w:t>
      </w:r>
      <w:r>
        <w:rPr>
          <w:rFonts w:ascii="Times New Roman" w:eastAsia="黑体" w:hAnsi="Times New Roman" w:cs="Times New Roman"/>
          <w:sz w:val="30"/>
          <w:szCs w:val="30"/>
        </w:rPr>
        <w:t>落实政策表</w:t>
      </w:r>
    </w:p>
    <w:tbl>
      <w:tblPr>
        <w:tblStyle w:val="a8"/>
        <w:tblW w:w="8504" w:type="dxa"/>
        <w:jc w:val="center"/>
        <w:tblLook w:val="04A0" w:firstRow="1" w:lastRow="0" w:firstColumn="1" w:lastColumn="0" w:noHBand="0" w:noVBand="1"/>
      </w:tblPr>
      <w:tblGrid>
        <w:gridCol w:w="804"/>
        <w:gridCol w:w="4553"/>
        <w:gridCol w:w="822"/>
        <w:gridCol w:w="1156"/>
        <w:gridCol w:w="1169"/>
      </w:tblGrid>
      <w:tr w:rsidR="008C4F1C" w14:paraId="12EBB21C" w14:textId="77777777">
        <w:trPr>
          <w:trHeight w:hRule="exact" w:val="397"/>
          <w:tblHeader/>
          <w:jc w:val="center"/>
        </w:trPr>
        <w:tc>
          <w:tcPr>
            <w:tcW w:w="804" w:type="dxa"/>
            <w:vAlign w:val="center"/>
          </w:tcPr>
          <w:p w14:paraId="03185DEA" w14:textId="77777777" w:rsidR="008C4F1C" w:rsidRDefault="00CA6E29">
            <w:pPr>
              <w:jc w:val="center"/>
              <w:outlineLvl w:val="1"/>
              <w:rPr>
                <w:rFonts w:ascii="Times New Roman" w:eastAsia="黑体" w:hAnsi="Times New Roman" w:cs="Times New Roman"/>
                <w:sz w:val="24"/>
                <w:szCs w:val="24"/>
              </w:rPr>
            </w:pPr>
            <w:r>
              <w:rPr>
                <w:rFonts w:ascii="Times New Roman" w:eastAsia="黑体" w:hAnsi="Times New Roman" w:cs="Times New Roman"/>
                <w:sz w:val="24"/>
                <w:szCs w:val="24"/>
              </w:rPr>
              <w:t>序号</w:t>
            </w:r>
          </w:p>
        </w:tc>
        <w:tc>
          <w:tcPr>
            <w:tcW w:w="4553" w:type="dxa"/>
            <w:vAlign w:val="center"/>
          </w:tcPr>
          <w:p w14:paraId="58D79BA5" w14:textId="77777777" w:rsidR="008C4F1C" w:rsidRDefault="00CA6E29">
            <w:pPr>
              <w:jc w:val="center"/>
              <w:outlineLvl w:val="1"/>
              <w:rPr>
                <w:rFonts w:ascii="Times New Roman" w:eastAsia="黑体" w:hAnsi="Times New Roman" w:cs="Times New Roman"/>
                <w:sz w:val="24"/>
                <w:szCs w:val="24"/>
              </w:rPr>
            </w:pPr>
            <w:r>
              <w:rPr>
                <w:rFonts w:ascii="Times New Roman" w:eastAsia="黑体" w:hAnsi="Times New Roman" w:cs="Times New Roman"/>
                <w:sz w:val="24"/>
                <w:szCs w:val="24"/>
              </w:rPr>
              <w:t>指标</w:t>
            </w:r>
          </w:p>
        </w:tc>
        <w:tc>
          <w:tcPr>
            <w:tcW w:w="822" w:type="dxa"/>
            <w:vAlign w:val="center"/>
          </w:tcPr>
          <w:p w14:paraId="627AE747" w14:textId="77777777" w:rsidR="008C4F1C" w:rsidRDefault="00CA6E29">
            <w:pPr>
              <w:jc w:val="center"/>
              <w:outlineLvl w:val="1"/>
              <w:rPr>
                <w:rFonts w:ascii="Times New Roman" w:eastAsia="黑体" w:hAnsi="Times New Roman" w:cs="Times New Roman"/>
                <w:sz w:val="24"/>
                <w:szCs w:val="24"/>
              </w:rPr>
            </w:pPr>
            <w:r>
              <w:rPr>
                <w:rFonts w:ascii="Times New Roman" w:eastAsia="黑体" w:hAnsi="Times New Roman" w:cs="Times New Roman"/>
                <w:sz w:val="24"/>
                <w:szCs w:val="24"/>
              </w:rPr>
              <w:t>单位</w:t>
            </w:r>
          </w:p>
        </w:tc>
        <w:tc>
          <w:tcPr>
            <w:tcW w:w="1156" w:type="dxa"/>
            <w:vAlign w:val="center"/>
          </w:tcPr>
          <w:p w14:paraId="20077393" w14:textId="77777777" w:rsidR="008C4F1C" w:rsidRDefault="00CA6E29">
            <w:pPr>
              <w:jc w:val="center"/>
              <w:outlineLvl w:val="1"/>
              <w:rPr>
                <w:rFonts w:ascii="Times New Roman" w:eastAsia="黑体" w:hAnsi="Times New Roman" w:cs="Times New Roman"/>
                <w:sz w:val="24"/>
                <w:szCs w:val="24"/>
              </w:rPr>
            </w:pPr>
            <w:r>
              <w:rPr>
                <w:rFonts w:ascii="Times New Roman" w:eastAsia="黑体" w:hAnsi="Times New Roman" w:cs="Times New Roman"/>
                <w:sz w:val="24"/>
                <w:szCs w:val="24"/>
              </w:rPr>
              <w:t>202</w:t>
            </w:r>
            <w:r>
              <w:rPr>
                <w:rFonts w:ascii="Times New Roman" w:eastAsia="黑体" w:hAnsi="Times New Roman" w:cs="Times New Roman" w:hint="eastAsia"/>
                <w:sz w:val="24"/>
                <w:szCs w:val="24"/>
              </w:rPr>
              <w:t>3</w:t>
            </w:r>
            <w:r>
              <w:rPr>
                <w:rFonts w:ascii="Times New Roman" w:eastAsia="黑体" w:hAnsi="Times New Roman" w:cs="Times New Roman"/>
                <w:sz w:val="24"/>
                <w:szCs w:val="24"/>
              </w:rPr>
              <w:t>年</w:t>
            </w:r>
          </w:p>
        </w:tc>
        <w:tc>
          <w:tcPr>
            <w:tcW w:w="1169" w:type="dxa"/>
            <w:vAlign w:val="center"/>
          </w:tcPr>
          <w:p w14:paraId="58E98DA4" w14:textId="77777777" w:rsidR="008C4F1C" w:rsidRDefault="00CA6E29">
            <w:pPr>
              <w:jc w:val="center"/>
              <w:outlineLvl w:val="1"/>
              <w:rPr>
                <w:rFonts w:ascii="Times New Roman" w:eastAsia="黑体" w:hAnsi="Times New Roman" w:cs="Times New Roman"/>
                <w:sz w:val="24"/>
                <w:szCs w:val="24"/>
              </w:rPr>
            </w:pPr>
            <w:r>
              <w:rPr>
                <w:rFonts w:ascii="Times New Roman" w:eastAsia="黑体" w:hAnsi="Times New Roman" w:cs="Times New Roman"/>
                <w:sz w:val="24"/>
                <w:szCs w:val="24"/>
              </w:rPr>
              <w:t>2024</w:t>
            </w:r>
            <w:r>
              <w:rPr>
                <w:rFonts w:ascii="Times New Roman" w:eastAsia="黑体" w:hAnsi="Times New Roman" w:cs="Times New Roman"/>
                <w:sz w:val="24"/>
                <w:szCs w:val="24"/>
              </w:rPr>
              <w:t>年</w:t>
            </w:r>
          </w:p>
        </w:tc>
      </w:tr>
      <w:tr w:rsidR="008C4F1C" w14:paraId="3995A112" w14:textId="77777777">
        <w:trPr>
          <w:trHeight w:hRule="exact" w:val="397"/>
          <w:jc w:val="center"/>
        </w:trPr>
        <w:tc>
          <w:tcPr>
            <w:tcW w:w="804" w:type="dxa"/>
            <w:vAlign w:val="center"/>
          </w:tcPr>
          <w:p w14:paraId="771C945D" w14:textId="77777777" w:rsidR="008C4F1C" w:rsidRDefault="00CA6E29">
            <w:pPr>
              <w:jc w:val="center"/>
              <w:outlineLvl w:val="1"/>
              <w:rPr>
                <w:rFonts w:ascii="Times New Roman" w:eastAsia="仿宋_GB2312" w:hAnsi="Times New Roman" w:cs="Times New Roman"/>
                <w:sz w:val="24"/>
                <w:szCs w:val="24"/>
              </w:rPr>
            </w:pPr>
            <w:r>
              <w:rPr>
                <w:rFonts w:ascii="Times New Roman" w:eastAsia="仿宋_GB2312" w:hAnsi="Times New Roman" w:cs="Times New Roman"/>
                <w:sz w:val="24"/>
                <w:szCs w:val="24"/>
              </w:rPr>
              <w:t>1</w:t>
            </w:r>
          </w:p>
        </w:tc>
        <w:tc>
          <w:tcPr>
            <w:tcW w:w="4553" w:type="dxa"/>
            <w:vAlign w:val="center"/>
          </w:tcPr>
          <w:p w14:paraId="1E74BCD5" w14:textId="77777777" w:rsidR="008C4F1C" w:rsidRDefault="00CA6E29">
            <w:pPr>
              <w:widowControl/>
              <w:textAlignment w:val="center"/>
              <w:rPr>
                <w:rFonts w:ascii="仿宋_GB2312" w:eastAsia="仿宋_GB2312" w:hAnsi="仿宋_GB2312" w:cs="仿宋_GB2312"/>
                <w:kern w:val="0"/>
                <w:sz w:val="24"/>
                <w:szCs w:val="24"/>
                <w:lang w:bidi="ar"/>
              </w:rPr>
            </w:pPr>
            <w:r>
              <w:rPr>
                <w:rFonts w:ascii="仿宋_GB2312" w:eastAsia="仿宋_GB2312" w:hAnsi="仿宋_GB2312" w:cs="仿宋_GB2312" w:hint="eastAsia"/>
                <w:kern w:val="0"/>
                <w:sz w:val="24"/>
                <w:szCs w:val="24"/>
                <w:lang w:bidi="ar"/>
              </w:rPr>
              <w:t>全日制在校生人数*</w:t>
            </w:r>
          </w:p>
        </w:tc>
        <w:tc>
          <w:tcPr>
            <w:tcW w:w="822" w:type="dxa"/>
            <w:vAlign w:val="center"/>
          </w:tcPr>
          <w:p w14:paraId="7F7CF365" w14:textId="77777777" w:rsidR="008C4F1C" w:rsidRDefault="00CA6E29">
            <w:pPr>
              <w:widowControl/>
              <w:adjustRightInd w:val="0"/>
              <w:snapToGrid w:val="0"/>
              <w:jc w:val="center"/>
              <w:rPr>
                <w:rFonts w:ascii="仿宋_GB2312" w:eastAsia="仿宋_GB2312" w:hAnsi="仿宋_GB2312" w:cs="仿宋_GB2312"/>
                <w:kern w:val="0"/>
                <w:sz w:val="24"/>
                <w:szCs w:val="24"/>
                <w:lang w:bidi="ar"/>
              </w:rPr>
            </w:pPr>
            <w:r>
              <w:rPr>
                <w:rFonts w:ascii="仿宋_GB2312" w:eastAsia="仿宋_GB2312" w:hAnsi="仿宋_GB2312" w:cs="仿宋_GB2312" w:hint="eastAsia"/>
                <w:kern w:val="0"/>
                <w:sz w:val="24"/>
                <w:szCs w:val="24"/>
              </w:rPr>
              <w:t>人</w:t>
            </w:r>
          </w:p>
        </w:tc>
        <w:tc>
          <w:tcPr>
            <w:tcW w:w="1156" w:type="dxa"/>
            <w:vAlign w:val="center"/>
          </w:tcPr>
          <w:p w14:paraId="7792567C"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c>
          <w:tcPr>
            <w:tcW w:w="1169" w:type="dxa"/>
            <w:vAlign w:val="center"/>
          </w:tcPr>
          <w:p w14:paraId="440CC95C" w14:textId="77777777" w:rsidR="008C4F1C" w:rsidRDefault="008C4F1C">
            <w:pPr>
              <w:widowControl/>
              <w:ind w:leftChars="-50" w:left="-105" w:rightChars="-50" w:right="-105"/>
              <w:jc w:val="center"/>
              <w:textAlignment w:val="center"/>
              <w:rPr>
                <w:rFonts w:ascii="Times New Roman" w:eastAsia="仿宋_GB2312" w:hAnsi="Times New Roman" w:cs="Times New Roman"/>
                <w:kern w:val="0"/>
                <w:sz w:val="18"/>
                <w:szCs w:val="18"/>
                <w:lang w:bidi="ar"/>
              </w:rPr>
            </w:pPr>
          </w:p>
        </w:tc>
      </w:tr>
      <w:tr w:rsidR="008C4F1C" w14:paraId="6709392C" w14:textId="77777777">
        <w:trPr>
          <w:trHeight w:hRule="exact" w:val="397"/>
          <w:jc w:val="center"/>
        </w:trPr>
        <w:tc>
          <w:tcPr>
            <w:tcW w:w="804" w:type="dxa"/>
            <w:vAlign w:val="center"/>
          </w:tcPr>
          <w:p w14:paraId="3C50F06D" w14:textId="77777777" w:rsidR="008C4F1C" w:rsidRDefault="00CA6E29">
            <w:pPr>
              <w:jc w:val="center"/>
              <w:outlineLvl w:val="1"/>
              <w:rPr>
                <w:rFonts w:ascii="Times New Roman" w:eastAsia="仿宋_GB2312" w:hAnsi="Times New Roman" w:cs="Times New Roman"/>
                <w:sz w:val="24"/>
                <w:szCs w:val="24"/>
              </w:rPr>
            </w:pPr>
            <w:r>
              <w:rPr>
                <w:rFonts w:ascii="Times New Roman" w:eastAsia="仿宋_GB2312" w:hAnsi="Times New Roman" w:cs="Times New Roman"/>
                <w:sz w:val="24"/>
                <w:szCs w:val="24"/>
              </w:rPr>
              <w:t>2</w:t>
            </w:r>
          </w:p>
          <w:p w14:paraId="08246AFB" w14:textId="77777777" w:rsidR="008C4F1C" w:rsidRDefault="008C4F1C">
            <w:pPr>
              <w:jc w:val="center"/>
              <w:outlineLvl w:val="1"/>
              <w:rPr>
                <w:rFonts w:ascii="Times New Roman" w:eastAsia="仿宋_GB2312" w:hAnsi="Times New Roman" w:cs="Times New Roman"/>
                <w:sz w:val="24"/>
                <w:szCs w:val="24"/>
              </w:rPr>
            </w:pPr>
          </w:p>
        </w:tc>
        <w:tc>
          <w:tcPr>
            <w:tcW w:w="4553" w:type="dxa"/>
            <w:vAlign w:val="center"/>
          </w:tcPr>
          <w:p w14:paraId="7828C971" w14:textId="77777777" w:rsidR="008C4F1C" w:rsidRDefault="00CA6E29">
            <w:pPr>
              <w:widowControl/>
              <w:textAlignment w:val="center"/>
              <w:rPr>
                <w:rFonts w:ascii="仿宋_GB2312" w:eastAsia="仿宋_GB2312" w:hAnsi="仿宋_GB2312" w:cs="仿宋_GB2312"/>
                <w:kern w:val="0"/>
                <w:sz w:val="24"/>
                <w:szCs w:val="24"/>
                <w:lang w:bidi="ar"/>
              </w:rPr>
            </w:pPr>
            <w:r>
              <w:rPr>
                <w:rFonts w:ascii="仿宋_GB2312" w:eastAsia="仿宋_GB2312" w:hAnsi="仿宋_GB2312" w:cs="仿宋_GB2312" w:hint="eastAsia"/>
                <w:kern w:val="0"/>
                <w:sz w:val="24"/>
                <w:szCs w:val="24"/>
                <w:lang w:bidi="ar"/>
              </w:rPr>
              <w:t>年生</w:t>
            </w:r>
            <w:proofErr w:type="gramStart"/>
            <w:r>
              <w:rPr>
                <w:rFonts w:ascii="仿宋_GB2312" w:eastAsia="仿宋_GB2312" w:hAnsi="仿宋_GB2312" w:cs="仿宋_GB2312" w:hint="eastAsia"/>
                <w:kern w:val="0"/>
                <w:sz w:val="24"/>
                <w:szCs w:val="24"/>
                <w:lang w:bidi="ar"/>
              </w:rPr>
              <w:t>均财政</w:t>
            </w:r>
            <w:proofErr w:type="gramEnd"/>
            <w:r>
              <w:rPr>
                <w:rFonts w:ascii="仿宋_GB2312" w:eastAsia="仿宋_GB2312" w:hAnsi="仿宋_GB2312" w:cs="仿宋_GB2312" w:hint="eastAsia"/>
                <w:kern w:val="0"/>
                <w:sz w:val="24"/>
                <w:szCs w:val="24"/>
                <w:lang w:bidi="ar"/>
              </w:rPr>
              <w:t>拨款水平</w:t>
            </w:r>
          </w:p>
        </w:tc>
        <w:tc>
          <w:tcPr>
            <w:tcW w:w="822" w:type="dxa"/>
            <w:vAlign w:val="center"/>
          </w:tcPr>
          <w:p w14:paraId="4FC4DEF9" w14:textId="77777777" w:rsidR="008C4F1C" w:rsidRDefault="00CA6E29">
            <w:pPr>
              <w:widowControl/>
              <w:jc w:val="center"/>
              <w:textAlignment w:val="center"/>
              <w:rPr>
                <w:rFonts w:ascii="仿宋_GB2312" w:eastAsia="仿宋_GB2312" w:hAnsi="仿宋_GB2312" w:cs="仿宋_GB2312"/>
                <w:kern w:val="0"/>
                <w:sz w:val="24"/>
                <w:szCs w:val="24"/>
                <w:lang w:bidi="ar"/>
              </w:rPr>
            </w:pPr>
            <w:r>
              <w:rPr>
                <w:rFonts w:ascii="仿宋_GB2312" w:eastAsia="仿宋_GB2312" w:hAnsi="仿宋_GB2312" w:cs="仿宋_GB2312" w:hint="eastAsia"/>
                <w:kern w:val="0"/>
                <w:sz w:val="24"/>
                <w:szCs w:val="24"/>
                <w:lang w:bidi="ar"/>
              </w:rPr>
              <w:t>元</w:t>
            </w:r>
          </w:p>
        </w:tc>
        <w:tc>
          <w:tcPr>
            <w:tcW w:w="1156" w:type="dxa"/>
            <w:vAlign w:val="center"/>
          </w:tcPr>
          <w:p w14:paraId="4EAAD817"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c>
          <w:tcPr>
            <w:tcW w:w="1169" w:type="dxa"/>
            <w:vAlign w:val="center"/>
          </w:tcPr>
          <w:p w14:paraId="0B30B7D6" w14:textId="77777777" w:rsidR="008C4F1C" w:rsidRDefault="008C4F1C">
            <w:pPr>
              <w:widowControl/>
              <w:ind w:leftChars="-50" w:left="-105" w:rightChars="-50" w:right="-105"/>
              <w:jc w:val="center"/>
              <w:textAlignment w:val="center"/>
              <w:rPr>
                <w:rFonts w:ascii="Times New Roman" w:eastAsia="仿宋_GB2312" w:hAnsi="Times New Roman" w:cs="Times New Roman"/>
                <w:kern w:val="0"/>
                <w:sz w:val="18"/>
                <w:szCs w:val="18"/>
                <w:lang w:bidi="ar"/>
              </w:rPr>
            </w:pPr>
          </w:p>
        </w:tc>
      </w:tr>
      <w:tr w:rsidR="008C4F1C" w14:paraId="0B641F25" w14:textId="77777777">
        <w:trPr>
          <w:trHeight w:hRule="exact" w:val="397"/>
          <w:jc w:val="center"/>
        </w:trPr>
        <w:tc>
          <w:tcPr>
            <w:tcW w:w="804" w:type="dxa"/>
            <w:vAlign w:val="center"/>
          </w:tcPr>
          <w:p w14:paraId="67E3422C" w14:textId="77777777" w:rsidR="008C4F1C" w:rsidRDefault="00CA6E29">
            <w:pPr>
              <w:jc w:val="center"/>
              <w:outlineLvl w:val="1"/>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3</w:t>
            </w:r>
          </w:p>
        </w:tc>
        <w:tc>
          <w:tcPr>
            <w:tcW w:w="4553" w:type="dxa"/>
            <w:vAlign w:val="center"/>
          </w:tcPr>
          <w:p w14:paraId="146E6F20" w14:textId="77777777" w:rsidR="008C4F1C" w:rsidRDefault="00CA6E29">
            <w:pPr>
              <w:widowControl/>
              <w:textAlignment w:val="center"/>
              <w:rPr>
                <w:rFonts w:ascii="仿宋_GB2312" w:eastAsia="仿宋_GB2312" w:hAnsi="仿宋_GB2312" w:cs="仿宋_GB2312"/>
                <w:kern w:val="0"/>
                <w:sz w:val="24"/>
                <w:szCs w:val="24"/>
                <w:lang w:bidi="ar"/>
              </w:rPr>
            </w:pPr>
            <w:r>
              <w:rPr>
                <w:rFonts w:ascii="仿宋_GB2312" w:eastAsia="仿宋_GB2312" w:hAnsi="仿宋_GB2312" w:cs="仿宋_GB2312" w:hint="eastAsia"/>
                <w:kern w:val="0"/>
                <w:sz w:val="24"/>
                <w:szCs w:val="24"/>
                <w:lang w:bidi="ar"/>
              </w:rPr>
              <w:t>年财政专项经费*</w:t>
            </w:r>
          </w:p>
        </w:tc>
        <w:tc>
          <w:tcPr>
            <w:tcW w:w="822" w:type="dxa"/>
            <w:vAlign w:val="center"/>
          </w:tcPr>
          <w:p w14:paraId="6BA9C9A2" w14:textId="77777777" w:rsidR="008C4F1C" w:rsidRDefault="00CA6E29">
            <w:pPr>
              <w:widowControl/>
              <w:jc w:val="center"/>
              <w:textAlignment w:val="center"/>
              <w:rPr>
                <w:rFonts w:ascii="仿宋_GB2312" w:eastAsia="仿宋_GB2312" w:hAnsi="仿宋_GB2312" w:cs="仿宋_GB2312"/>
                <w:kern w:val="0"/>
                <w:sz w:val="24"/>
                <w:szCs w:val="24"/>
                <w:lang w:bidi="ar"/>
              </w:rPr>
            </w:pPr>
            <w:r>
              <w:rPr>
                <w:rFonts w:ascii="仿宋_GB2312" w:eastAsia="仿宋_GB2312" w:hAnsi="仿宋_GB2312" w:cs="仿宋_GB2312" w:hint="eastAsia"/>
                <w:kern w:val="0"/>
                <w:sz w:val="24"/>
                <w:szCs w:val="24"/>
                <w:lang w:bidi="ar"/>
              </w:rPr>
              <w:t>万元</w:t>
            </w:r>
          </w:p>
        </w:tc>
        <w:tc>
          <w:tcPr>
            <w:tcW w:w="1156" w:type="dxa"/>
            <w:vAlign w:val="center"/>
          </w:tcPr>
          <w:p w14:paraId="6BA92FBB"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c>
          <w:tcPr>
            <w:tcW w:w="1169" w:type="dxa"/>
            <w:vAlign w:val="center"/>
          </w:tcPr>
          <w:p w14:paraId="5498F7B8" w14:textId="77777777" w:rsidR="008C4F1C" w:rsidRDefault="008C4F1C">
            <w:pPr>
              <w:widowControl/>
              <w:ind w:leftChars="-50" w:left="-105" w:rightChars="-50" w:right="-105"/>
              <w:jc w:val="center"/>
              <w:textAlignment w:val="center"/>
              <w:rPr>
                <w:rFonts w:ascii="Times New Roman" w:eastAsia="仿宋_GB2312" w:hAnsi="Times New Roman" w:cs="Times New Roman"/>
                <w:kern w:val="0"/>
                <w:sz w:val="18"/>
                <w:szCs w:val="18"/>
                <w:lang w:bidi="ar"/>
              </w:rPr>
            </w:pPr>
          </w:p>
        </w:tc>
      </w:tr>
      <w:tr w:rsidR="008C4F1C" w14:paraId="6B8686BA" w14:textId="77777777">
        <w:trPr>
          <w:trHeight w:hRule="exact" w:val="397"/>
          <w:jc w:val="center"/>
        </w:trPr>
        <w:tc>
          <w:tcPr>
            <w:tcW w:w="804" w:type="dxa"/>
            <w:vMerge w:val="restart"/>
            <w:vAlign w:val="center"/>
          </w:tcPr>
          <w:p w14:paraId="1B0B84FE" w14:textId="77777777" w:rsidR="008C4F1C" w:rsidRDefault="00CA6E29">
            <w:pPr>
              <w:jc w:val="center"/>
              <w:outlineLvl w:val="1"/>
              <w:rPr>
                <w:rFonts w:ascii="Times New Roman" w:eastAsia="仿宋_GB2312" w:hAnsi="Times New Roman" w:cs="Times New Roman"/>
                <w:sz w:val="24"/>
                <w:szCs w:val="24"/>
              </w:rPr>
            </w:pPr>
            <w:r>
              <w:rPr>
                <w:rFonts w:ascii="Times New Roman" w:eastAsia="仿宋_GB2312" w:hAnsi="Times New Roman" w:cs="Times New Roman"/>
                <w:sz w:val="24"/>
                <w:szCs w:val="24"/>
              </w:rPr>
              <w:t>4</w:t>
            </w:r>
          </w:p>
        </w:tc>
        <w:tc>
          <w:tcPr>
            <w:tcW w:w="4553" w:type="dxa"/>
            <w:vAlign w:val="center"/>
          </w:tcPr>
          <w:p w14:paraId="23F9C0BE" w14:textId="5ECAABE6" w:rsidR="008C4F1C" w:rsidRDefault="00CA6E29">
            <w:pPr>
              <w:widowControl/>
              <w:textAlignment w:val="center"/>
              <w:rPr>
                <w:rFonts w:ascii="仿宋_GB2312" w:eastAsia="仿宋_GB2312" w:hAnsi="仿宋_GB2312" w:cs="仿宋_GB2312"/>
                <w:kern w:val="0"/>
                <w:sz w:val="24"/>
                <w:szCs w:val="24"/>
                <w:lang w:bidi="ar"/>
              </w:rPr>
            </w:pPr>
            <w:r>
              <w:rPr>
                <w:rFonts w:ascii="仿宋_GB2312" w:eastAsia="仿宋_GB2312" w:hAnsi="仿宋_GB2312" w:cs="仿宋_GB2312" w:hint="eastAsia"/>
                <w:kern w:val="0"/>
                <w:sz w:val="24"/>
                <w:szCs w:val="24"/>
                <w:lang w:bidi="ar"/>
              </w:rPr>
              <w:t>教职工额定编制数</w:t>
            </w:r>
            <w:r w:rsidR="009F373B" w:rsidRPr="009F373B">
              <w:rPr>
                <w:rFonts w:ascii="仿宋_GB2312" w:eastAsia="仿宋_GB2312" w:hAnsi="仿宋_GB2312" w:cs="仿宋_GB2312"/>
                <w:kern w:val="0"/>
                <w:sz w:val="24"/>
                <w:szCs w:val="24"/>
                <w:lang w:bidi="ar"/>
              </w:rPr>
              <w:t>*</w:t>
            </w:r>
          </w:p>
        </w:tc>
        <w:tc>
          <w:tcPr>
            <w:tcW w:w="822" w:type="dxa"/>
            <w:vAlign w:val="center"/>
          </w:tcPr>
          <w:p w14:paraId="3F6402E7" w14:textId="77777777" w:rsidR="008C4F1C" w:rsidRDefault="00CA6E29">
            <w:pPr>
              <w:widowControl/>
              <w:jc w:val="center"/>
              <w:textAlignment w:val="center"/>
              <w:rPr>
                <w:rFonts w:ascii="仿宋_GB2312" w:eastAsia="仿宋_GB2312" w:hAnsi="仿宋_GB2312" w:cs="仿宋_GB2312"/>
                <w:kern w:val="0"/>
                <w:sz w:val="24"/>
                <w:szCs w:val="24"/>
                <w:lang w:bidi="ar"/>
              </w:rPr>
            </w:pPr>
            <w:r>
              <w:rPr>
                <w:rFonts w:ascii="仿宋_GB2312" w:eastAsia="仿宋_GB2312" w:hAnsi="仿宋_GB2312" w:cs="仿宋_GB2312" w:hint="eastAsia"/>
                <w:kern w:val="0"/>
                <w:sz w:val="24"/>
                <w:szCs w:val="24"/>
                <w:lang w:bidi="ar"/>
              </w:rPr>
              <w:t>人</w:t>
            </w:r>
          </w:p>
        </w:tc>
        <w:tc>
          <w:tcPr>
            <w:tcW w:w="1156" w:type="dxa"/>
            <w:vAlign w:val="center"/>
          </w:tcPr>
          <w:p w14:paraId="7AD03580"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c>
          <w:tcPr>
            <w:tcW w:w="1169" w:type="dxa"/>
            <w:vAlign w:val="center"/>
          </w:tcPr>
          <w:p w14:paraId="20A16AAF" w14:textId="77777777" w:rsidR="008C4F1C" w:rsidRDefault="008C4F1C">
            <w:pPr>
              <w:widowControl/>
              <w:ind w:leftChars="-50" w:left="-105" w:rightChars="-50" w:right="-105"/>
              <w:jc w:val="center"/>
              <w:textAlignment w:val="center"/>
              <w:rPr>
                <w:rFonts w:ascii="Times New Roman" w:eastAsia="仿宋_GB2312" w:hAnsi="Times New Roman" w:cs="Times New Roman"/>
                <w:kern w:val="0"/>
                <w:sz w:val="18"/>
                <w:szCs w:val="18"/>
                <w:lang w:bidi="ar"/>
              </w:rPr>
            </w:pPr>
          </w:p>
        </w:tc>
      </w:tr>
      <w:tr w:rsidR="008C4F1C" w14:paraId="6ECE500F" w14:textId="77777777">
        <w:trPr>
          <w:trHeight w:hRule="exact" w:val="397"/>
          <w:jc w:val="center"/>
        </w:trPr>
        <w:tc>
          <w:tcPr>
            <w:tcW w:w="804" w:type="dxa"/>
            <w:vMerge/>
            <w:vAlign w:val="center"/>
          </w:tcPr>
          <w:p w14:paraId="22EB6E88" w14:textId="77777777" w:rsidR="008C4F1C" w:rsidRDefault="008C4F1C">
            <w:pPr>
              <w:jc w:val="center"/>
              <w:outlineLvl w:val="1"/>
              <w:rPr>
                <w:rFonts w:ascii="Times New Roman" w:eastAsia="仿宋_GB2312" w:hAnsi="Times New Roman" w:cs="Times New Roman"/>
                <w:sz w:val="24"/>
                <w:szCs w:val="24"/>
              </w:rPr>
            </w:pPr>
          </w:p>
        </w:tc>
        <w:tc>
          <w:tcPr>
            <w:tcW w:w="4553" w:type="dxa"/>
            <w:vAlign w:val="center"/>
          </w:tcPr>
          <w:p w14:paraId="3CFC0CAE" w14:textId="05745FAA" w:rsidR="008C4F1C" w:rsidRDefault="00CA6E29">
            <w:pPr>
              <w:widowControl/>
              <w:textAlignment w:val="center"/>
              <w:rPr>
                <w:rFonts w:ascii="仿宋_GB2312" w:eastAsia="仿宋_GB2312" w:hAnsi="仿宋_GB2312" w:cs="仿宋_GB2312"/>
                <w:kern w:val="0"/>
                <w:sz w:val="24"/>
                <w:szCs w:val="24"/>
                <w:lang w:bidi="ar"/>
              </w:rPr>
            </w:pPr>
            <w:r>
              <w:rPr>
                <w:rFonts w:ascii="仿宋_GB2312" w:eastAsia="仿宋_GB2312" w:hAnsi="仿宋_GB2312" w:cs="仿宋_GB2312" w:hint="eastAsia"/>
                <w:kern w:val="0"/>
                <w:sz w:val="24"/>
                <w:szCs w:val="24"/>
                <w:lang w:bidi="ar"/>
              </w:rPr>
              <w:t>教职工总数</w:t>
            </w:r>
            <w:r w:rsidR="009F373B" w:rsidRPr="009F373B">
              <w:rPr>
                <w:rFonts w:ascii="仿宋_GB2312" w:eastAsia="仿宋_GB2312" w:hAnsi="仿宋_GB2312" w:cs="仿宋_GB2312"/>
                <w:kern w:val="0"/>
                <w:sz w:val="24"/>
                <w:szCs w:val="24"/>
                <w:lang w:bidi="ar"/>
              </w:rPr>
              <w:t>*</w:t>
            </w:r>
          </w:p>
        </w:tc>
        <w:tc>
          <w:tcPr>
            <w:tcW w:w="822" w:type="dxa"/>
            <w:vAlign w:val="center"/>
          </w:tcPr>
          <w:p w14:paraId="2C7F4EAC" w14:textId="77777777" w:rsidR="008C4F1C" w:rsidRDefault="00CA6E29">
            <w:pPr>
              <w:widowControl/>
              <w:jc w:val="center"/>
              <w:textAlignment w:val="center"/>
              <w:rPr>
                <w:rFonts w:ascii="仿宋_GB2312" w:eastAsia="仿宋_GB2312" w:hAnsi="仿宋_GB2312" w:cs="仿宋_GB2312"/>
                <w:kern w:val="0"/>
                <w:sz w:val="24"/>
                <w:szCs w:val="24"/>
                <w:lang w:bidi="ar"/>
              </w:rPr>
            </w:pPr>
            <w:r>
              <w:rPr>
                <w:rFonts w:ascii="仿宋_GB2312" w:eastAsia="仿宋_GB2312" w:hAnsi="仿宋_GB2312" w:cs="仿宋_GB2312" w:hint="eastAsia"/>
                <w:kern w:val="0"/>
                <w:sz w:val="24"/>
                <w:szCs w:val="24"/>
                <w:lang w:bidi="ar"/>
              </w:rPr>
              <w:t>人</w:t>
            </w:r>
          </w:p>
        </w:tc>
        <w:tc>
          <w:tcPr>
            <w:tcW w:w="1156" w:type="dxa"/>
            <w:vAlign w:val="center"/>
          </w:tcPr>
          <w:p w14:paraId="2AF9DFB2"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c>
          <w:tcPr>
            <w:tcW w:w="1169" w:type="dxa"/>
            <w:vAlign w:val="center"/>
          </w:tcPr>
          <w:p w14:paraId="4F0786E1" w14:textId="77777777" w:rsidR="008C4F1C" w:rsidRDefault="008C4F1C">
            <w:pPr>
              <w:widowControl/>
              <w:ind w:leftChars="-50" w:left="-105" w:rightChars="-50" w:right="-105"/>
              <w:jc w:val="center"/>
              <w:textAlignment w:val="center"/>
              <w:rPr>
                <w:rFonts w:ascii="Times New Roman" w:eastAsia="仿宋_GB2312" w:hAnsi="Times New Roman" w:cs="Times New Roman"/>
                <w:kern w:val="0"/>
                <w:sz w:val="18"/>
                <w:szCs w:val="18"/>
                <w:lang w:bidi="ar"/>
              </w:rPr>
            </w:pPr>
          </w:p>
        </w:tc>
      </w:tr>
      <w:tr w:rsidR="008C4F1C" w14:paraId="5FE69E9E" w14:textId="77777777">
        <w:trPr>
          <w:trHeight w:hRule="exact" w:val="397"/>
          <w:jc w:val="center"/>
        </w:trPr>
        <w:tc>
          <w:tcPr>
            <w:tcW w:w="804" w:type="dxa"/>
            <w:vMerge/>
            <w:vAlign w:val="center"/>
          </w:tcPr>
          <w:p w14:paraId="7BE245FC" w14:textId="77777777" w:rsidR="008C4F1C" w:rsidRDefault="008C4F1C">
            <w:pPr>
              <w:jc w:val="center"/>
              <w:outlineLvl w:val="1"/>
              <w:rPr>
                <w:rFonts w:ascii="Times New Roman" w:eastAsia="仿宋_GB2312" w:hAnsi="Times New Roman" w:cs="Times New Roman"/>
                <w:sz w:val="24"/>
                <w:szCs w:val="24"/>
              </w:rPr>
            </w:pPr>
          </w:p>
        </w:tc>
        <w:tc>
          <w:tcPr>
            <w:tcW w:w="4553" w:type="dxa"/>
            <w:vAlign w:val="center"/>
          </w:tcPr>
          <w:p w14:paraId="32A3BC2D" w14:textId="31205968" w:rsidR="008C4F1C" w:rsidRDefault="00CA6E29">
            <w:pPr>
              <w:widowControl/>
              <w:textAlignment w:val="center"/>
              <w:rPr>
                <w:rFonts w:ascii="仿宋_GB2312" w:eastAsia="仿宋_GB2312" w:hAnsi="仿宋_GB2312" w:cs="仿宋_GB2312"/>
                <w:kern w:val="0"/>
                <w:sz w:val="24"/>
                <w:szCs w:val="24"/>
                <w:lang w:bidi="ar"/>
              </w:rPr>
            </w:pPr>
            <w:r>
              <w:rPr>
                <w:rFonts w:ascii="仿宋_GB2312" w:eastAsia="仿宋_GB2312" w:hAnsi="仿宋_GB2312" w:cs="仿宋_GB2312" w:hint="eastAsia"/>
                <w:kern w:val="0"/>
                <w:sz w:val="24"/>
                <w:szCs w:val="24"/>
                <w:lang w:bidi="ar"/>
              </w:rPr>
              <w:t>其中：专任教师总数</w:t>
            </w:r>
            <w:r w:rsidR="009F373B" w:rsidRPr="009F373B">
              <w:rPr>
                <w:rFonts w:ascii="仿宋_GB2312" w:eastAsia="仿宋_GB2312" w:hAnsi="仿宋_GB2312" w:cs="仿宋_GB2312"/>
                <w:kern w:val="0"/>
                <w:sz w:val="24"/>
                <w:szCs w:val="24"/>
                <w:lang w:bidi="ar"/>
              </w:rPr>
              <w:t>*</w:t>
            </w:r>
          </w:p>
        </w:tc>
        <w:tc>
          <w:tcPr>
            <w:tcW w:w="822" w:type="dxa"/>
            <w:vAlign w:val="center"/>
          </w:tcPr>
          <w:p w14:paraId="4E76C5EA" w14:textId="77777777" w:rsidR="008C4F1C" w:rsidRDefault="00CA6E29">
            <w:pPr>
              <w:widowControl/>
              <w:jc w:val="center"/>
              <w:textAlignment w:val="center"/>
              <w:rPr>
                <w:rFonts w:ascii="仿宋_GB2312" w:eastAsia="仿宋_GB2312" w:hAnsi="仿宋_GB2312" w:cs="仿宋_GB2312"/>
                <w:kern w:val="0"/>
                <w:sz w:val="24"/>
                <w:szCs w:val="24"/>
                <w:lang w:bidi="ar"/>
              </w:rPr>
            </w:pPr>
            <w:r>
              <w:rPr>
                <w:rFonts w:ascii="仿宋_GB2312" w:eastAsia="仿宋_GB2312" w:hAnsi="仿宋_GB2312" w:cs="仿宋_GB2312" w:hint="eastAsia"/>
                <w:kern w:val="0"/>
                <w:sz w:val="24"/>
                <w:szCs w:val="24"/>
                <w:lang w:bidi="ar"/>
              </w:rPr>
              <w:t>人</w:t>
            </w:r>
          </w:p>
        </w:tc>
        <w:tc>
          <w:tcPr>
            <w:tcW w:w="1156" w:type="dxa"/>
            <w:vAlign w:val="center"/>
          </w:tcPr>
          <w:p w14:paraId="3D938B5C"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c>
          <w:tcPr>
            <w:tcW w:w="1169" w:type="dxa"/>
            <w:vAlign w:val="center"/>
          </w:tcPr>
          <w:p w14:paraId="60560ABB" w14:textId="77777777" w:rsidR="008C4F1C" w:rsidRDefault="008C4F1C">
            <w:pPr>
              <w:widowControl/>
              <w:ind w:leftChars="-50" w:left="-105" w:rightChars="-50" w:right="-105"/>
              <w:jc w:val="center"/>
              <w:textAlignment w:val="center"/>
              <w:rPr>
                <w:rFonts w:ascii="Times New Roman" w:eastAsia="仿宋_GB2312" w:hAnsi="Times New Roman" w:cs="Times New Roman"/>
                <w:kern w:val="0"/>
                <w:sz w:val="18"/>
                <w:szCs w:val="18"/>
                <w:lang w:bidi="ar"/>
              </w:rPr>
            </w:pPr>
          </w:p>
        </w:tc>
      </w:tr>
      <w:tr w:rsidR="008C4F1C" w14:paraId="20D9900D" w14:textId="77777777">
        <w:trPr>
          <w:trHeight w:hRule="exact" w:val="397"/>
          <w:jc w:val="center"/>
        </w:trPr>
        <w:tc>
          <w:tcPr>
            <w:tcW w:w="804" w:type="dxa"/>
            <w:vMerge/>
            <w:vAlign w:val="center"/>
          </w:tcPr>
          <w:p w14:paraId="2D6008D0" w14:textId="77777777" w:rsidR="008C4F1C" w:rsidRDefault="008C4F1C">
            <w:pPr>
              <w:jc w:val="center"/>
              <w:outlineLvl w:val="1"/>
              <w:rPr>
                <w:rFonts w:ascii="Times New Roman" w:eastAsia="仿宋_GB2312" w:hAnsi="Times New Roman" w:cs="Times New Roman"/>
                <w:sz w:val="24"/>
                <w:szCs w:val="24"/>
              </w:rPr>
            </w:pPr>
          </w:p>
        </w:tc>
        <w:tc>
          <w:tcPr>
            <w:tcW w:w="4553" w:type="dxa"/>
            <w:vAlign w:val="center"/>
          </w:tcPr>
          <w:p w14:paraId="583EDF3D" w14:textId="77777777" w:rsidR="008C4F1C" w:rsidRDefault="00CA6E29">
            <w:pPr>
              <w:widowControl/>
              <w:textAlignment w:val="center"/>
              <w:rPr>
                <w:rFonts w:ascii="仿宋_GB2312" w:eastAsia="仿宋_GB2312" w:hAnsi="仿宋_GB2312" w:cs="仿宋_GB2312"/>
                <w:kern w:val="0"/>
                <w:sz w:val="24"/>
                <w:szCs w:val="24"/>
                <w:lang w:bidi="ar"/>
              </w:rPr>
            </w:pPr>
            <w:r>
              <w:rPr>
                <w:rFonts w:ascii="仿宋_GB2312" w:eastAsia="仿宋_GB2312" w:hAnsi="仿宋_GB2312" w:cs="仿宋_GB2312" w:hint="eastAsia"/>
                <w:kern w:val="0"/>
                <w:sz w:val="24"/>
                <w:szCs w:val="24"/>
                <w:lang w:bidi="ar"/>
              </w:rPr>
              <w:t xml:space="preserve">      </w:t>
            </w:r>
            <w:proofErr w:type="gramStart"/>
            <w:r>
              <w:rPr>
                <w:rFonts w:ascii="仿宋_GB2312" w:eastAsia="仿宋_GB2312" w:hAnsi="仿宋_GB2312" w:cs="仿宋_GB2312" w:hint="eastAsia"/>
                <w:kern w:val="0"/>
                <w:sz w:val="24"/>
                <w:szCs w:val="24"/>
                <w:lang w:bidi="ar"/>
              </w:rPr>
              <w:t>思政课</w:t>
            </w:r>
            <w:proofErr w:type="gramEnd"/>
            <w:r>
              <w:rPr>
                <w:rFonts w:ascii="仿宋_GB2312" w:eastAsia="仿宋_GB2312" w:hAnsi="仿宋_GB2312" w:cs="仿宋_GB2312" w:hint="eastAsia"/>
                <w:kern w:val="0"/>
                <w:sz w:val="24"/>
                <w:szCs w:val="24"/>
                <w:lang w:bidi="ar"/>
              </w:rPr>
              <w:t>教师数*</w:t>
            </w:r>
          </w:p>
        </w:tc>
        <w:tc>
          <w:tcPr>
            <w:tcW w:w="822" w:type="dxa"/>
            <w:vAlign w:val="center"/>
          </w:tcPr>
          <w:p w14:paraId="7F071287" w14:textId="77777777" w:rsidR="008C4F1C" w:rsidRDefault="00CA6E29">
            <w:pPr>
              <w:widowControl/>
              <w:jc w:val="center"/>
              <w:textAlignment w:val="center"/>
              <w:rPr>
                <w:rFonts w:ascii="仿宋_GB2312" w:eastAsia="仿宋_GB2312" w:hAnsi="仿宋_GB2312" w:cs="仿宋_GB2312"/>
                <w:kern w:val="0"/>
                <w:sz w:val="24"/>
                <w:szCs w:val="24"/>
                <w:lang w:bidi="ar"/>
              </w:rPr>
            </w:pPr>
            <w:r>
              <w:rPr>
                <w:rFonts w:ascii="仿宋_GB2312" w:eastAsia="仿宋_GB2312" w:hAnsi="仿宋_GB2312" w:cs="仿宋_GB2312" w:hint="eastAsia"/>
                <w:kern w:val="0"/>
                <w:sz w:val="24"/>
                <w:szCs w:val="24"/>
                <w:lang w:bidi="ar"/>
              </w:rPr>
              <w:t>人</w:t>
            </w:r>
          </w:p>
        </w:tc>
        <w:tc>
          <w:tcPr>
            <w:tcW w:w="1156" w:type="dxa"/>
            <w:vAlign w:val="center"/>
          </w:tcPr>
          <w:p w14:paraId="4D5ED069"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c>
          <w:tcPr>
            <w:tcW w:w="1169" w:type="dxa"/>
            <w:vAlign w:val="center"/>
          </w:tcPr>
          <w:p w14:paraId="496E204A" w14:textId="77777777" w:rsidR="008C4F1C" w:rsidRDefault="008C4F1C">
            <w:pPr>
              <w:widowControl/>
              <w:ind w:leftChars="-50" w:left="-105" w:rightChars="-50" w:right="-105"/>
              <w:jc w:val="center"/>
              <w:textAlignment w:val="center"/>
              <w:rPr>
                <w:rFonts w:ascii="Times New Roman" w:eastAsia="仿宋_GB2312" w:hAnsi="Times New Roman" w:cs="Times New Roman"/>
                <w:kern w:val="0"/>
                <w:sz w:val="18"/>
                <w:szCs w:val="18"/>
                <w:lang w:bidi="ar"/>
              </w:rPr>
            </w:pPr>
          </w:p>
        </w:tc>
      </w:tr>
      <w:tr w:rsidR="008C4F1C" w14:paraId="5D5122D0" w14:textId="77777777">
        <w:trPr>
          <w:trHeight w:hRule="exact" w:val="397"/>
          <w:jc w:val="center"/>
        </w:trPr>
        <w:tc>
          <w:tcPr>
            <w:tcW w:w="804" w:type="dxa"/>
            <w:vMerge/>
            <w:vAlign w:val="center"/>
          </w:tcPr>
          <w:p w14:paraId="5577FC0B" w14:textId="77777777" w:rsidR="008C4F1C" w:rsidRDefault="008C4F1C">
            <w:pPr>
              <w:jc w:val="center"/>
              <w:outlineLvl w:val="1"/>
              <w:rPr>
                <w:rFonts w:ascii="Times New Roman" w:eastAsia="仿宋_GB2312" w:hAnsi="Times New Roman" w:cs="Times New Roman"/>
                <w:sz w:val="24"/>
                <w:szCs w:val="24"/>
              </w:rPr>
            </w:pPr>
          </w:p>
        </w:tc>
        <w:tc>
          <w:tcPr>
            <w:tcW w:w="4553" w:type="dxa"/>
            <w:vAlign w:val="center"/>
          </w:tcPr>
          <w:p w14:paraId="770D0A1C" w14:textId="77777777" w:rsidR="008C4F1C" w:rsidRDefault="00CA6E29">
            <w:pPr>
              <w:widowControl/>
              <w:textAlignment w:val="center"/>
              <w:rPr>
                <w:rFonts w:ascii="仿宋_GB2312" w:eastAsia="仿宋_GB2312" w:hAnsi="仿宋_GB2312" w:cs="仿宋_GB2312"/>
                <w:kern w:val="0"/>
                <w:sz w:val="24"/>
                <w:szCs w:val="24"/>
                <w:lang w:bidi="ar"/>
              </w:rPr>
            </w:pPr>
            <w:r>
              <w:rPr>
                <w:rFonts w:ascii="仿宋_GB2312" w:eastAsia="仿宋_GB2312" w:hAnsi="仿宋_GB2312" w:cs="仿宋_GB2312" w:hint="eastAsia"/>
                <w:kern w:val="0"/>
                <w:sz w:val="24"/>
                <w:szCs w:val="24"/>
                <w:lang w:bidi="ar"/>
              </w:rPr>
              <w:t xml:space="preserve">      体育课专任教师数</w:t>
            </w:r>
          </w:p>
        </w:tc>
        <w:tc>
          <w:tcPr>
            <w:tcW w:w="822" w:type="dxa"/>
            <w:vAlign w:val="center"/>
          </w:tcPr>
          <w:p w14:paraId="4A49C563" w14:textId="77777777" w:rsidR="008C4F1C" w:rsidRDefault="00CA6E29">
            <w:pPr>
              <w:widowControl/>
              <w:jc w:val="center"/>
              <w:textAlignment w:val="center"/>
              <w:rPr>
                <w:rFonts w:ascii="仿宋_GB2312" w:eastAsia="仿宋_GB2312" w:hAnsi="仿宋_GB2312" w:cs="仿宋_GB2312"/>
                <w:kern w:val="0"/>
                <w:sz w:val="24"/>
                <w:szCs w:val="24"/>
                <w:lang w:bidi="ar"/>
              </w:rPr>
            </w:pPr>
            <w:r>
              <w:rPr>
                <w:rFonts w:ascii="仿宋_GB2312" w:eastAsia="仿宋_GB2312" w:hAnsi="仿宋_GB2312" w:cs="仿宋_GB2312" w:hint="eastAsia"/>
                <w:kern w:val="0"/>
                <w:sz w:val="24"/>
                <w:szCs w:val="24"/>
                <w:lang w:bidi="ar"/>
              </w:rPr>
              <w:t>人</w:t>
            </w:r>
          </w:p>
        </w:tc>
        <w:tc>
          <w:tcPr>
            <w:tcW w:w="1156" w:type="dxa"/>
            <w:vAlign w:val="center"/>
          </w:tcPr>
          <w:p w14:paraId="0B26527E" w14:textId="77777777" w:rsidR="008C4F1C" w:rsidRDefault="008C4F1C">
            <w:pPr>
              <w:widowControl/>
              <w:jc w:val="center"/>
              <w:textAlignment w:val="center"/>
              <w:rPr>
                <w:rFonts w:ascii="Times New Roman" w:eastAsia="仿宋_GB2312" w:hAnsi="Times New Roman" w:cs="Times New Roman"/>
                <w:kern w:val="0"/>
                <w:sz w:val="24"/>
                <w:szCs w:val="24"/>
                <w:lang w:bidi="ar"/>
              </w:rPr>
            </w:pPr>
          </w:p>
        </w:tc>
        <w:tc>
          <w:tcPr>
            <w:tcW w:w="1169" w:type="dxa"/>
            <w:vAlign w:val="center"/>
          </w:tcPr>
          <w:p w14:paraId="583751FC" w14:textId="77777777" w:rsidR="008C4F1C" w:rsidRDefault="008C4F1C">
            <w:pPr>
              <w:widowControl/>
              <w:ind w:leftChars="-50" w:left="-105" w:rightChars="-50" w:right="-105"/>
              <w:jc w:val="center"/>
              <w:textAlignment w:val="center"/>
              <w:rPr>
                <w:rFonts w:ascii="Times New Roman" w:eastAsia="仿宋_GB2312" w:hAnsi="Times New Roman" w:cs="Times New Roman"/>
                <w:kern w:val="0"/>
                <w:sz w:val="18"/>
                <w:szCs w:val="18"/>
                <w:lang w:bidi="ar"/>
              </w:rPr>
            </w:pPr>
          </w:p>
        </w:tc>
      </w:tr>
      <w:tr w:rsidR="00E13996" w14:paraId="27092E45" w14:textId="77777777">
        <w:trPr>
          <w:trHeight w:hRule="exact" w:val="397"/>
          <w:jc w:val="center"/>
        </w:trPr>
        <w:tc>
          <w:tcPr>
            <w:tcW w:w="804" w:type="dxa"/>
            <w:vMerge/>
            <w:vAlign w:val="center"/>
          </w:tcPr>
          <w:p w14:paraId="0CB15F7B" w14:textId="77777777" w:rsidR="00E13996" w:rsidRDefault="00E13996" w:rsidP="00E13996">
            <w:pPr>
              <w:jc w:val="center"/>
              <w:outlineLvl w:val="1"/>
              <w:rPr>
                <w:rFonts w:ascii="Times New Roman" w:eastAsia="仿宋_GB2312" w:hAnsi="Times New Roman" w:cs="Times New Roman"/>
                <w:sz w:val="24"/>
                <w:szCs w:val="24"/>
              </w:rPr>
            </w:pPr>
          </w:p>
        </w:tc>
        <w:tc>
          <w:tcPr>
            <w:tcW w:w="4553" w:type="dxa"/>
            <w:vAlign w:val="center"/>
          </w:tcPr>
          <w:p w14:paraId="0BA8A3F7" w14:textId="77777777" w:rsidR="00E13996" w:rsidRDefault="00E13996" w:rsidP="00E13996">
            <w:pPr>
              <w:widowControl/>
              <w:textAlignment w:val="center"/>
              <w:rPr>
                <w:rFonts w:ascii="仿宋_GB2312" w:eastAsia="仿宋_GB2312" w:hAnsi="仿宋_GB2312" w:cs="仿宋_GB2312"/>
                <w:kern w:val="0"/>
                <w:sz w:val="24"/>
                <w:szCs w:val="24"/>
                <w:lang w:bidi="ar"/>
              </w:rPr>
            </w:pPr>
            <w:r>
              <w:rPr>
                <w:rFonts w:ascii="仿宋_GB2312" w:eastAsia="仿宋_GB2312" w:hAnsi="仿宋_GB2312" w:cs="仿宋_GB2312" w:hint="eastAsia"/>
                <w:kern w:val="0"/>
                <w:sz w:val="24"/>
                <w:szCs w:val="24"/>
                <w:lang w:bidi="ar"/>
              </w:rPr>
              <w:t xml:space="preserve">      美育课专任教师数</w:t>
            </w:r>
          </w:p>
        </w:tc>
        <w:tc>
          <w:tcPr>
            <w:tcW w:w="822" w:type="dxa"/>
            <w:vAlign w:val="center"/>
          </w:tcPr>
          <w:p w14:paraId="5FA6E9A2" w14:textId="77777777" w:rsidR="00E13996" w:rsidRDefault="00E13996" w:rsidP="00E13996">
            <w:pPr>
              <w:widowControl/>
              <w:jc w:val="center"/>
              <w:textAlignment w:val="center"/>
              <w:rPr>
                <w:rFonts w:ascii="仿宋_GB2312" w:eastAsia="仿宋_GB2312" w:hAnsi="仿宋_GB2312" w:cs="仿宋_GB2312"/>
                <w:kern w:val="0"/>
                <w:sz w:val="24"/>
                <w:szCs w:val="24"/>
                <w:lang w:bidi="ar"/>
              </w:rPr>
            </w:pPr>
            <w:r>
              <w:rPr>
                <w:rFonts w:ascii="仿宋_GB2312" w:eastAsia="仿宋_GB2312" w:hAnsi="仿宋_GB2312" w:cs="仿宋_GB2312" w:hint="eastAsia"/>
                <w:kern w:val="0"/>
                <w:sz w:val="24"/>
                <w:szCs w:val="24"/>
                <w:lang w:bidi="ar"/>
              </w:rPr>
              <w:t>人</w:t>
            </w:r>
          </w:p>
        </w:tc>
        <w:tc>
          <w:tcPr>
            <w:tcW w:w="1156" w:type="dxa"/>
            <w:vAlign w:val="center"/>
          </w:tcPr>
          <w:p w14:paraId="215DE0D1" w14:textId="77777777" w:rsidR="00E13996" w:rsidRDefault="00E13996" w:rsidP="00E13996">
            <w:pPr>
              <w:widowControl/>
              <w:jc w:val="center"/>
              <w:textAlignment w:val="center"/>
              <w:rPr>
                <w:rFonts w:ascii="Times New Roman" w:eastAsia="仿宋_GB2312" w:hAnsi="Times New Roman" w:cs="Times New Roman"/>
                <w:kern w:val="0"/>
                <w:sz w:val="18"/>
                <w:szCs w:val="18"/>
                <w:lang w:bidi="ar"/>
              </w:rPr>
            </w:pPr>
            <w:r>
              <w:rPr>
                <w:rFonts w:ascii="Times New Roman" w:eastAsia="仿宋_GB2312" w:hAnsi="Times New Roman" w:cs="Times New Roman" w:hint="eastAsia"/>
                <w:kern w:val="0"/>
                <w:sz w:val="18"/>
                <w:szCs w:val="18"/>
                <w:lang w:bidi="ar"/>
              </w:rPr>
              <w:t>仅中职填报</w:t>
            </w:r>
          </w:p>
        </w:tc>
        <w:tc>
          <w:tcPr>
            <w:tcW w:w="1169" w:type="dxa"/>
            <w:vAlign w:val="center"/>
          </w:tcPr>
          <w:p w14:paraId="29867A29" w14:textId="038F6582" w:rsidR="00E13996" w:rsidRDefault="00E13996" w:rsidP="00E13996">
            <w:pPr>
              <w:widowControl/>
              <w:ind w:leftChars="-50" w:left="-105" w:rightChars="-50" w:right="-105"/>
              <w:jc w:val="center"/>
              <w:textAlignment w:val="center"/>
              <w:rPr>
                <w:rFonts w:ascii="Times New Roman" w:eastAsia="仿宋_GB2312" w:hAnsi="Times New Roman" w:cs="Times New Roman"/>
                <w:kern w:val="0"/>
                <w:sz w:val="18"/>
                <w:szCs w:val="18"/>
                <w:lang w:bidi="ar"/>
              </w:rPr>
            </w:pPr>
            <w:r>
              <w:rPr>
                <w:rFonts w:ascii="Times New Roman" w:eastAsia="仿宋_GB2312" w:hAnsi="Times New Roman" w:cs="Times New Roman" w:hint="eastAsia"/>
                <w:kern w:val="0"/>
                <w:sz w:val="18"/>
                <w:szCs w:val="18"/>
                <w:lang w:bidi="ar"/>
              </w:rPr>
              <w:t>仅中职填报</w:t>
            </w:r>
          </w:p>
        </w:tc>
      </w:tr>
      <w:tr w:rsidR="00E13996" w14:paraId="25B763B5" w14:textId="77777777">
        <w:trPr>
          <w:trHeight w:hRule="exact" w:val="397"/>
          <w:jc w:val="center"/>
        </w:trPr>
        <w:tc>
          <w:tcPr>
            <w:tcW w:w="804" w:type="dxa"/>
            <w:vMerge/>
            <w:vAlign w:val="center"/>
          </w:tcPr>
          <w:p w14:paraId="2640C976" w14:textId="77777777" w:rsidR="00E13996" w:rsidRDefault="00E13996" w:rsidP="00E13996">
            <w:pPr>
              <w:jc w:val="center"/>
              <w:outlineLvl w:val="1"/>
              <w:rPr>
                <w:rFonts w:ascii="Times New Roman" w:eastAsia="仿宋_GB2312" w:hAnsi="Times New Roman" w:cs="Times New Roman"/>
                <w:sz w:val="24"/>
                <w:szCs w:val="24"/>
              </w:rPr>
            </w:pPr>
          </w:p>
        </w:tc>
        <w:tc>
          <w:tcPr>
            <w:tcW w:w="4553" w:type="dxa"/>
            <w:vAlign w:val="center"/>
          </w:tcPr>
          <w:p w14:paraId="1E7D76C8" w14:textId="77777777" w:rsidR="00E13996" w:rsidRDefault="00E13996" w:rsidP="00E13996">
            <w:pPr>
              <w:widowControl/>
              <w:textAlignment w:val="center"/>
              <w:rPr>
                <w:rFonts w:ascii="仿宋_GB2312" w:eastAsia="仿宋_GB2312" w:hAnsi="仿宋_GB2312" w:cs="仿宋_GB2312"/>
                <w:kern w:val="0"/>
                <w:sz w:val="24"/>
                <w:szCs w:val="24"/>
                <w:lang w:bidi="ar"/>
              </w:rPr>
            </w:pPr>
            <w:r>
              <w:rPr>
                <w:rFonts w:ascii="仿宋_GB2312" w:eastAsia="仿宋_GB2312" w:hAnsi="仿宋_GB2312" w:cs="仿宋_GB2312" w:hint="eastAsia"/>
                <w:kern w:val="0"/>
                <w:sz w:val="24"/>
                <w:szCs w:val="24"/>
                <w:lang w:bidi="ar"/>
              </w:rPr>
              <w:t xml:space="preserve">      辅导员人数*</w:t>
            </w:r>
          </w:p>
        </w:tc>
        <w:tc>
          <w:tcPr>
            <w:tcW w:w="822" w:type="dxa"/>
            <w:vAlign w:val="center"/>
          </w:tcPr>
          <w:p w14:paraId="4E429200" w14:textId="77777777" w:rsidR="00E13996" w:rsidRDefault="00E13996" w:rsidP="00E13996">
            <w:pPr>
              <w:widowControl/>
              <w:jc w:val="center"/>
              <w:textAlignment w:val="center"/>
              <w:rPr>
                <w:rFonts w:ascii="仿宋_GB2312" w:eastAsia="仿宋_GB2312" w:hAnsi="仿宋_GB2312" w:cs="仿宋_GB2312"/>
                <w:kern w:val="0"/>
                <w:sz w:val="24"/>
                <w:szCs w:val="24"/>
                <w:lang w:bidi="ar"/>
              </w:rPr>
            </w:pPr>
            <w:r>
              <w:rPr>
                <w:rFonts w:ascii="仿宋_GB2312" w:eastAsia="仿宋_GB2312" w:hAnsi="仿宋_GB2312" w:cs="仿宋_GB2312" w:hint="eastAsia"/>
                <w:kern w:val="0"/>
                <w:sz w:val="24"/>
                <w:szCs w:val="24"/>
                <w:lang w:bidi="ar"/>
              </w:rPr>
              <w:t>人</w:t>
            </w:r>
          </w:p>
        </w:tc>
        <w:tc>
          <w:tcPr>
            <w:tcW w:w="1156" w:type="dxa"/>
            <w:vAlign w:val="center"/>
          </w:tcPr>
          <w:p w14:paraId="6AE7DE71" w14:textId="77777777" w:rsidR="00E13996" w:rsidRDefault="00E13996" w:rsidP="00E13996">
            <w:pPr>
              <w:widowControl/>
              <w:jc w:val="center"/>
              <w:textAlignment w:val="center"/>
              <w:rPr>
                <w:rFonts w:ascii="Times New Roman" w:eastAsia="仿宋_GB2312" w:hAnsi="Times New Roman" w:cs="Times New Roman"/>
                <w:kern w:val="0"/>
                <w:sz w:val="18"/>
                <w:szCs w:val="18"/>
                <w:lang w:bidi="ar"/>
              </w:rPr>
            </w:pPr>
            <w:r>
              <w:rPr>
                <w:rFonts w:ascii="Times New Roman" w:eastAsia="仿宋_GB2312" w:hAnsi="Times New Roman" w:cs="Times New Roman" w:hint="eastAsia"/>
                <w:kern w:val="0"/>
                <w:sz w:val="18"/>
                <w:szCs w:val="18"/>
                <w:lang w:bidi="ar"/>
              </w:rPr>
              <w:t>仅高职填报</w:t>
            </w:r>
          </w:p>
        </w:tc>
        <w:tc>
          <w:tcPr>
            <w:tcW w:w="1169" w:type="dxa"/>
            <w:vAlign w:val="center"/>
          </w:tcPr>
          <w:p w14:paraId="5C4D8A16" w14:textId="2F35D6DD" w:rsidR="00E13996" w:rsidRDefault="00E13996" w:rsidP="00E13996">
            <w:pPr>
              <w:widowControl/>
              <w:ind w:leftChars="-50" w:left="-105" w:rightChars="-50" w:right="-105"/>
              <w:jc w:val="center"/>
              <w:textAlignment w:val="center"/>
              <w:rPr>
                <w:rFonts w:ascii="Times New Roman" w:eastAsia="仿宋_GB2312" w:hAnsi="Times New Roman" w:cs="Times New Roman"/>
                <w:kern w:val="0"/>
                <w:sz w:val="18"/>
                <w:szCs w:val="18"/>
                <w:lang w:bidi="ar"/>
              </w:rPr>
            </w:pPr>
            <w:r>
              <w:rPr>
                <w:rFonts w:ascii="Times New Roman" w:eastAsia="仿宋_GB2312" w:hAnsi="Times New Roman" w:cs="Times New Roman" w:hint="eastAsia"/>
                <w:kern w:val="0"/>
                <w:sz w:val="18"/>
                <w:szCs w:val="18"/>
                <w:lang w:bidi="ar"/>
              </w:rPr>
              <w:t>仅高职填报</w:t>
            </w:r>
          </w:p>
        </w:tc>
      </w:tr>
      <w:tr w:rsidR="00E13996" w14:paraId="2CE65582" w14:textId="77777777">
        <w:trPr>
          <w:trHeight w:hRule="exact" w:val="397"/>
          <w:jc w:val="center"/>
        </w:trPr>
        <w:tc>
          <w:tcPr>
            <w:tcW w:w="804" w:type="dxa"/>
            <w:vMerge/>
            <w:vAlign w:val="center"/>
          </w:tcPr>
          <w:p w14:paraId="0778D7F2" w14:textId="77777777" w:rsidR="00E13996" w:rsidRDefault="00E13996" w:rsidP="00E13996">
            <w:pPr>
              <w:jc w:val="center"/>
              <w:outlineLvl w:val="1"/>
              <w:rPr>
                <w:rFonts w:ascii="Times New Roman" w:eastAsia="仿宋_GB2312" w:hAnsi="Times New Roman" w:cs="Times New Roman"/>
                <w:sz w:val="24"/>
                <w:szCs w:val="24"/>
              </w:rPr>
            </w:pPr>
          </w:p>
        </w:tc>
        <w:tc>
          <w:tcPr>
            <w:tcW w:w="4553" w:type="dxa"/>
            <w:vAlign w:val="center"/>
          </w:tcPr>
          <w:p w14:paraId="42011370" w14:textId="77777777" w:rsidR="00E13996" w:rsidRDefault="00E13996" w:rsidP="00E13996">
            <w:pPr>
              <w:widowControl/>
              <w:textAlignment w:val="center"/>
              <w:rPr>
                <w:rFonts w:ascii="仿宋_GB2312" w:eastAsia="仿宋_GB2312" w:hAnsi="仿宋_GB2312" w:cs="仿宋_GB2312"/>
                <w:kern w:val="0"/>
                <w:sz w:val="24"/>
                <w:szCs w:val="24"/>
                <w:lang w:bidi="ar"/>
              </w:rPr>
            </w:pPr>
            <w:r>
              <w:rPr>
                <w:rFonts w:ascii="仿宋_GB2312" w:eastAsia="仿宋_GB2312" w:hAnsi="仿宋_GB2312" w:cs="仿宋_GB2312" w:hint="eastAsia"/>
                <w:kern w:val="0"/>
                <w:sz w:val="24"/>
                <w:szCs w:val="24"/>
                <w:lang w:bidi="ar"/>
              </w:rPr>
              <w:t xml:space="preserve">      班主任人数</w:t>
            </w:r>
          </w:p>
        </w:tc>
        <w:tc>
          <w:tcPr>
            <w:tcW w:w="822" w:type="dxa"/>
            <w:vAlign w:val="center"/>
          </w:tcPr>
          <w:p w14:paraId="3E539631" w14:textId="77777777" w:rsidR="00E13996" w:rsidRDefault="00E13996" w:rsidP="00E13996">
            <w:pPr>
              <w:widowControl/>
              <w:jc w:val="center"/>
              <w:textAlignment w:val="center"/>
              <w:rPr>
                <w:rFonts w:ascii="仿宋_GB2312" w:eastAsia="仿宋_GB2312" w:hAnsi="仿宋_GB2312" w:cs="仿宋_GB2312"/>
                <w:kern w:val="0"/>
                <w:sz w:val="24"/>
                <w:szCs w:val="24"/>
                <w:lang w:bidi="ar"/>
              </w:rPr>
            </w:pPr>
            <w:r>
              <w:rPr>
                <w:rFonts w:ascii="仿宋_GB2312" w:eastAsia="仿宋_GB2312" w:hAnsi="仿宋_GB2312" w:cs="仿宋_GB2312" w:hint="eastAsia"/>
                <w:kern w:val="0"/>
                <w:sz w:val="24"/>
                <w:szCs w:val="24"/>
                <w:lang w:bidi="ar"/>
              </w:rPr>
              <w:t>人</w:t>
            </w:r>
          </w:p>
        </w:tc>
        <w:tc>
          <w:tcPr>
            <w:tcW w:w="1156" w:type="dxa"/>
            <w:vAlign w:val="center"/>
          </w:tcPr>
          <w:p w14:paraId="27B59BDC" w14:textId="1A7027B0" w:rsidR="00E13996" w:rsidRDefault="00E13996" w:rsidP="00E13996">
            <w:pPr>
              <w:widowControl/>
              <w:jc w:val="center"/>
              <w:textAlignment w:val="center"/>
              <w:rPr>
                <w:rFonts w:ascii="Times New Roman" w:eastAsia="仿宋_GB2312" w:hAnsi="Times New Roman" w:cs="Times New Roman"/>
                <w:kern w:val="0"/>
                <w:sz w:val="24"/>
                <w:szCs w:val="24"/>
                <w:lang w:bidi="ar"/>
              </w:rPr>
            </w:pPr>
            <w:r>
              <w:rPr>
                <w:rFonts w:ascii="Times New Roman" w:eastAsia="仿宋_GB2312" w:hAnsi="Times New Roman" w:cs="Times New Roman" w:hint="eastAsia"/>
                <w:kern w:val="0"/>
                <w:sz w:val="18"/>
                <w:szCs w:val="18"/>
                <w:lang w:bidi="ar"/>
              </w:rPr>
              <w:t>仅中职填报</w:t>
            </w:r>
          </w:p>
        </w:tc>
        <w:tc>
          <w:tcPr>
            <w:tcW w:w="1169" w:type="dxa"/>
            <w:vAlign w:val="center"/>
          </w:tcPr>
          <w:p w14:paraId="7D291A63" w14:textId="3F809D53" w:rsidR="00E13996" w:rsidRDefault="00E13996" w:rsidP="00E13996">
            <w:pPr>
              <w:widowControl/>
              <w:ind w:leftChars="-50" w:left="-105" w:rightChars="-50" w:right="-105"/>
              <w:jc w:val="center"/>
              <w:textAlignment w:val="center"/>
              <w:rPr>
                <w:rFonts w:ascii="Times New Roman" w:eastAsia="仿宋_GB2312" w:hAnsi="Times New Roman" w:cs="Times New Roman"/>
                <w:kern w:val="0"/>
                <w:sz w:val="18"/>
                <w:szCs w:val="18"/>
                <w:lang w:bidi="ar"/>
              </w:rPr>
            </w:pPr>
            <w:r>
              <w:rPr>
                <w:rFonts w:ascii="Times New Roman" w:eastAsia="仿宋_GB2312" w:hAnsi="Times New Roman" w:cs="Times New Roman" w:hint="eastAsia"/>
                <w:kern w:val="0"/>
                <w:sz w:val="18"/>
                <w:szCs w:val="18"/>
                <w:lang w:bidi="ar"/>
              </w:rPr>
              <w:t>仅中职填报</w:t>
            </w:r>
          </w:p>
        </w:tc>
      </w:tr>
      <w:tr w:rsidR="00E13996" w14:paraId="36644CBC" w14:textId="77777777">
        <w:trPr>
          <w:trHeight w:hRule="exact" w:val="397"/>
          <w:jc w:val="center"/>
        </w:trPr>
        <w:tc>
          <w:tcPr>
            <w:tcW w:w="804" w:type="dxa"/>
            <w:vMerge w:val="restart"/>
            <w:vAlign w:val="center"/>
          </w:tcPr>
          <w:p w14:paraId="1B6B145A" w14:textId="77777777" w:rsidR="00E13996" w:rsidRDefault="00E13996" w:rsidP="00E13996">
            <w:pPr>
              <w:jc w:val="center"/>
              <w:outlineLvl w:val="1"/>
              <w:rPr>
                <w:rFonts w:ascii="Times New Roman" w:eastAsia="仿宋_GB2312" w:hAnsi="Times New Roman" w:cs="Times New Roman"/>
                <w:sz w:val="24"/>
                <w:szCs w:val="24"/>
              </w:rPr>
            </w:pPr>
            <w:r>
              <w:rPr>
                <w:rFonts w:ascii="Times New Roman" w:eastAsia="仿宋_GB2312" w:hAnsi="Times New Roman" w:cs="Times New Roman"/>
                <w:sz w:val="24"/>
                <w:szCs w:val="24"/>
              </w:rPr>
              <w:t>5</w:t>
            </w:r>
          </w:p>
        </w:tc>
        <w:tc>
          <w:tcPr>
            <w:tcW w:w="4553" w:type="dxa"/>
            <w:vAlign w:val="center"/>
          </w:tcPr>
          <w:p w14:paraId="75F8760B" w14:textId="77777777" w:rsidR="00E13996" w:rsidRDefault="00E13996" w:rsidP="00E13996">
            <w:pPr>
              <w:widowControl/>
              <w:textAlignment w:val="center"/>
              <w:rPr>
                <w:rFonts w:ascii="仿宋_GB2312" w:eastAsia="仿宋_GB2312" w:hAnsi="仿宋_GB2312" w:cs="仿宋_GB2312"/>
                <w:kern w:val="0"/>
                <w:sz w:val="24"/>
                <w:szCs w:val="24"/>
                <w:lang w:bidi="ar"/>
              </w:rPr>
            </w:pPr>
            <w:r>
              <w:rPr>
                <w:rFonts w:ascii="仿宋_GB2312" w:eastAsia="仿宋_GB2312" w:hAnsi="仿宋_GB2312" w:cs="仿宋_GB2312" w:hint="eastAsia"/>
                <w:kern w:val="0"/>
                <w:sz w:val="24"/>
                <w:szCs w:val="24"/>
                <w:lang w:bidi="ar"/>
              </w:rPr>
              <w:t>参加国</w:t>
            </w:r>
            <w:proofErr w:type="gramStart"/>
            <w:r>
              <w:rPr>
                <w:rFonts w:ascii="仿宋_GB2312" w:eastAsia="仿宋_GB2312" w:hAnsi="仿宋_GB2312" w:cs="仿宋_GB2312" w:hint="eastAsia"/>
                <w:kern w:val="0"/>
                <w:sz w:val="24"/>
                <w:szCs w:val="24"/>
                <w:lang w:bidi="ar"/>
              </w:rPr>
              <w:t>家学生</w:t>
            </w:r>
            <w:proofErr w:type="gramEnd"/>
            <w:r>
              <w:rPr>
                <w:rFonts w:ascii="仿宋_GB2312" w:eastAsia="仿宋_GB2312" w:hAnsi="仿宋_GB2312" w:cs="仿宋_GB2312" w:hint="eastAsia"/>
                <w:kern w:val="0"/>
                <w:sz w:val="24"/>
                <w:szCs w:val="24"/>
                <w:lang w:bidi="ar"/>
              </w:rPr>
              <w:t>体质健康标准测试人数</w:t>
            </w:r>
          </w:p>
        </w:tc>
        <w:tc>
          <w:tcPr>
            <w:tcW w:w="822" w:type="dxa"/>
            <w:vAlign w:val="center"/>
          </w:tcPr>
          <w:p w14:paraId="57D56A6C" w14:textId="77777777" w:rsidR="00E13996" w:rsidRDefault="00E13996" w:rsidP="00E13996">
            <w:pPr>
              <w:widowControl/>
              <w:jc w:val="center"/>
              <w:textAlignment w:val="center"/>
              <w:rPr>
                <w:rFonts w:ascii="仿宋_GB2312" w:eastAsia="仿宋_GB2312" w:hAnsi="仿宋_GB2312" w:cs="仿宋_GB2312"/>
                <w:kern w:val="0"/>
                <w:sz w:val="24"/>
                <w:szCs w:val="24"/>
                <w:lang w:bidi="ar"/>
              </w:rPr>
            </w:pPr>
            <w:r>
              <w:rPr>
                <w:rFonts w:ascii="仿宋_GB2312" w:eastAsia="仿宋_GB2312" w:hAnsi="仿宋_GB2312" w:cs="仿宋_GB2312" w:hint="eastAsia"/>
                <w:sz w:val="24"/>
                <w:szCs w:val="28"/>
              </w:rPr>
              <w:t>人</w:t>
            </w:r>
          </w:p>
        </w:tc>
        <w:tc>
          <w:tcPr>
            <w:tcW w:w="1156" w:type="dxa"/>
            <w:vAlign w:val="center"/>
          </w:tcPr>
          <w:p w14:paraId="316096C3" w14:textId="77777777" w:rsidR="00E13996" w:rsidRDefault="00E13996" w:rsidP="00E13996">
            <w:pPr>
              <w:widowControl/>
              <w:jc w:val="center"/>
              <w:textAlignment w:val="center"/>
              <w:rPr>
                <w:rFonts w:ascii="Times New Roman" w:eastAsia="仿宋_GB2312" w:hAnsi="Times New Roman" w:cs="Times New Roman"/>
                <w:kern w:val="0"/>
                <w:sz w:val="24"/>
                <w:szCs w:val="24"/>
                <w:lang w:bidi="ar"/>
              </w:rPr>
            </w:pPr>
          </w:p>
        </w:tc>
        <w:tc>
          <w:tcPr>
            <w:tcW w:w="1169" w:type="dxa"/>
            <w:vAlign w:val="center"/>
          </w:tcPr>
          <w:p w14:paraId="61849566" w14:textId="77777777" w:rsidR="00E13996" w:rsidRDefault="00E13996" w:rsidP="00E13996">
            <w:pPr>
              <w:widowControl/>
              <w:ind w:leftChars="-50" w:left="-105" w:rightChars="-50" w:right="-105"/>
              <w:jc w:val="center"/>
              <w:textAlignment w:val="center"/>
              <w:rPr>
                <w:rFonts w:ascii="Times New Roman" w:eastAsia="仿宋_GB2312" w:hAnsi="Times New Roman" w:cs="Times New Roman"/>
                <w:kern w:val="0"/>
                <w:sz w:val="18"/>
                <w:szCs w:val="18"/>
                <w:lang w:bidi="ar"/>
              </w:rPr>
            </w:pPr>
          </w:p>
        </w:tc>
      </w:tr>
      <w:tr w:rsidR="00E13996" w14:paraId="70542BB4" w14:textId="77777777">
        <w:trPr>
          <w:trHeight w:hRule="exact" w:val="397"/>
          <w:jc w:val="center"/>
        </w:trPr>
        <w:tc>
          <w:tcPr>
            <w:tcW w:w="804" w:type="dxa"/>
            <w:vMerge/>
            <w:vAlign w:val="center"/>
          </w:tcPr>
          <w:p w14:paraId="40E0AA9A" w14:textId="77777777" w:rsidR="00E13996" w:rsidRDefault="00E13996" w:rsidP="00E13996">
            <w:pPr>
              <w:jc w:val="center"/>
              <w:outlineLvl w:val="1"/>
              <w:rPr>
                <w:rFonts w:ascii="Times New Roman" w:eastAsia="仿宋_GB2312" w:hAnsi="Times New Roman" w:cs="Times New Roman"/>
                <w:sz w:val="24"/>
                <w:szCs w:val="24"/>
              </w:rPr>
            </w:pPr>
          </w:p>
        </w:tc>
        <w:tc>
          <w:tcPr>
            <w:tcW w:w="4553" w:type="dxa"/>
            <w:vAlign w:val="center"/>
          </w:tcPr>
          <w:p w14:paraId="05FDBBC7" w14:textId="77777777" w:rsidR="00E13996" w:rsidRDefault="00E13996" w:rsidP="00E13996">
            <w:pPr>
              <w:widowControl/>
              <w:textAlignment w:val="center"/>
              <w:rPr>
                <w:rFonts w:ascii="Times New Roman" w:eastAsia="仿宋_GB2312" w:hAnsi="Times New Roman" w:cs="Times New Roman"/>
                <w:kern w:val="0"/>
                <w:sz w:val="24"/>
                <w:szCs w:val="24"/>
                <w:lang w:bidi="ar"/>
              </w:rPr>
            </w:pPr>
            <w:r>
              <w:rPr>
                <w:rFonts w:ascii="Times New Roman" w:eastAsia="仿宋_GB2312" w:hAnsi="Times New Roman" w:cs="Times New Roman"/>
                <w:kern w:val="0"/>
                <w:sz w:val="24"/>
                <w:szCs w:val="24"/>
                <w:lang w:bidi="ar"/>
              </w:rPr>
              <w:t>其中：学生体质测评合格率</w:t>
            </w:r>
          </w:p>
        </w:tc>
        <w:tc>
          <w:tcPr>
            <w:tcW w:w="822" w:type="dxa"/>
            <w:vAlign w:val="center"/>
          </w:tcPr>
          <w:p w14:paraId="72196EFF" w14:textId="77777777" w:rsidR="00E13996" w:rsidRDefault="00E13996" w:rsidP="00E13996">
            <w:pPr>
              <w:widowControl/>
              <w:jc w:val="center"/>
              <w:textAlignment w:val="center"/>
              <w:rPr>
                <w:rFonts w:ascii="Times New Roman" w:eastAsia="仿宋_GB2312" w:hAnsi="Times New Roman" w:cs="Times New Roman"/>
                <w:kern w:val="0"/>
                <w:sz w:val="24"/>
                <w:szCs w:val="24"/>
                <w:lang w:bidi="ar"/>
              </w:rPr>
            </w:pPr>
            <w:r>
              <w:rPr>
                <w:rFonts w:ascii="Times New Roman" w:hAnsi="Times New Roman" w:cs="Times New Roman"/>
              </w:rPr>
              <w:t>%</w:t>
            </w:r>
          </w:p>
        </w:tc>
        <w:tc>
          <w:tcPr>
            <w:tcW w:w="1156" w:type="dxa"/>
            <w:vAlign w:val="center"/>
          </w:tcPr>
          <w:p w14:paraId="54C42532" w14:textId="77777777" w:rsidR="00E13996" w:rsidRDefault="00E13996" w:rsidP="00E13996">
            <w:pPr>
              <w:widowControl/>
              <w:jc w:val="center"/>
              <w:textAlignment w:val="center"/>
              <w:rPr>
                <w:rFonts w:ascii="Times New Roman" w:eastAsia="仿宋_GB2312" w:hAnsi="Times New Roman" w:cs="Times New Roman"/>
                <w:kern w:val="0"/>
                <w:sz w:val="24"/>
                <w:szCs w:val="24"/>
                <w:lang w:bidi="ar"/>
              </w:rPr>
            </w:pPr>
          </w:p>
        </w:tc>
        <w:tc>
          <w:tcPr>
            <w:tcW w:w="1169" w:type="dxa"/>
            <w:vAlign w:val="center"/>
          </w:tcPr>
          <w:p w14:paraId="03D3D30C" w14:textId="77777777" w:rsidR="00E13996" w:rsidRDefault="00E13996" w:rsidP="00E13996">
            <w:pPr>
              <w:widowControl/>
              <w:ind w:leftChars="-50" w:left="-105" w:rightChars="-50" w:right="-105"/>
              <w:jc w:val="center"/>
              <w:textAlignment w:val="center"/>
              <w:rPr>
                <w:rFonts w:ascii="Times New Roman" w:eastAsia="仿宋_GB2312" w:hAnsi="Times New Roman" w:cs="Times New Roman"/>
                <w:kern w:val="0"/>
                <w:sz w:val="18"/>
                <w:szCs w:val="18"/>
                <w:lang w:bidi="ar"/>
              </w:rPr>
            </w:pPr>
          </w:p>
        </w:tc>
      </w:tr>
      <w:tr w:rsidR="00E13996" w14:paraId="7FAC548D" w14:textId="77777777">
        <w:trPr>
          <w:trHeight w:hRule="exact" w:val="658"/>
          <w:jc w:val="center"/>
        </w:trPr>
        <w:tc>
          <w:tcPr>
            <w:tcW w:w="804" w:type="dxa"/>
            <w:vAlign w:val="center"/>
          </w:tcPr>
          <w:p w14:paraId="681D8901" w14:textId="77777777" w:rsidR="00E13996" w:rsidRDefault="00E13996" w:rsidP="00E13996">
            <w:pPr>
              <w:jc w:val="center"/>
              <w:outlineLvl w:val="1"/>
              <w:rPr>
                <w:rFonts w:ascii="Times New Roman" w:eastAsia="仿宋_GB2312" w:hAnsi="Times New Roman" w:cs="Times New Roman"/>
                <w:sz w:val="24"/>
                <w:szCs w:val="24"/>
              </w:rPr>
            </w:pPr>
            <w:r>
              <w:rPr>
                <w:rFonts w:ascii="Times New Roman" w:eastAsia="仿宋_GB2312" w:hAnsi="Times New Roman" w:cs="Times New Roman"/>
                <w:sz w:val="24"/>
                <w:szCs w:val="24"/>
              </w:rPr>
              <w:t>6</w:t>
            </w:r>
          </w:p>
        </w:tc>
        <w:tc>
          <w:tcPr>
            <w:tcW w:w="4553" w:type="dxa"/>
            <w:vAlign w:val="center"/>
          </w:tcPr>
          <w:p w14:paraId="501DEBDD" w14:textId="77777777" w:rsidR="00E13996" w:rsidRDefault="00E13996" w:rsidP="00E13996">
            <w:pPr>
              <w:widowControl/>
              <w:textAlignment w:val="center"/>
              <w:rPr>
                <w:rFonts w:ascii="Times New Roman" w:eastAsia="仿宋_GB2312" w:hAnsi="Times New Roman" w:cs="Times New Roman"/>
                <w:kern w:val="0"/>
                <w:sz w:val="24"/>
                <w:szCs w:val="24"/>
                <w:lang w:bidi="ar"/>
              </w:rPr>
            </w:pPr>
            <w:r>
              <w:rPr>
                <w:rFonts w:ascii="Times New Roman" w:eastAsia="仿宋_GB2312" w:hAnsi="Times New Roman" w:cs="Times New Roman"/>
                <w:kern w:val="0"/>
                <w:sz w:val="24"/>
                <w:szCs w:val="24"/>
                <w:lang w:bidi="ar"/>
              </w:rPr>
              <w:t>职业技能等级证书（</w:t>
            </w:r>
            <w:proofErr w:type="gramStart"/>
            <w:r>
              <w:rPr>
                <w:rFonts w:ascii="Times New Roman" w:eastAsia="仿宋_GB2312" w:hAnsi="Times New Roman" w:cs="Times New Roman"/>
                <w:kern w:val="0"/>
                <w:sz w:val="24"/>
                <w:szCs w:val="24"/>
                <w:lang w:bidi="ar"/>
              </w:rPr>
              <w:t>含职业</w:t>
            </w:r>
            <w:proofErr w:type="gramEnd"/>
            <w:r>
              <w:rPr>
                <w:rFonts w:ascii="Times New Roman" w:eastAsia="仿宋_GB2312" w:hAnsi="Times New Roman" w:cs="Times New Roman"/>
                <w:kern w:val="0"/>
                <w:sz w:val="24"/>
                <w:szCs w:val="24"/>
                <w:lang w:bidi="ar"/>
              </w:rPr>
              <w:t>资格证书）获取人数</w:t>
            </w:r>
          </w:p>
        </w:tc>
        <w:tc>
          <w:tcPr>
            <w:tcW w:w="822" w:type="dxa"/>
            <w:vAlign w:val="center"/>
          </w:tcPr>
          <w:p w14:paraId="26EE6AD5" w14:textId="77777777" w:rsidR="00E13996" w:rsidRDefault="00E13996" w:rsidP="00E13996">
            <w:pPr>
              <w:widowControl/>
              <w:jc w:val="center"/>
              <w:textAlignment w:val="center"/>
              <w:rPr>
                <w:rFonts w:ascii="Times New Roman" w:eastAsia="仿宋_GB2312" w:hAnsi="Times New Roman" w:cs="Times New Roman"/>
                <w:kern w:val="0"/>
                <w:sz w:val="24"/>
                <w:szCs w:val="24"/>
                <w:lang w:bidi="ar"/>
              </w:rPr>
            </w:pPr>
            <w:r>
              <w:rPr>
                <w:rFonts w:ascii="Times New Roman" w:eastAsia="仿宋_GB2312" w:hAnsi="Times New Roman" w:cs="Times New Roman"/>
                <w:kern w:val="0"/>
                <w:sz w:val="24"/>
                <w:szCs w:val="24"/>
                <w:lang w:bidi="ar"/>
              </w:rPr>
              <w:t>人</w:t>
            </w:r>
          </w:p>
        </w:tc>
        <w:tc>
          <w:tcPr>
            <w:tcW w:w="1156" w:type="dxa"/>
            <w:vAlign w:val="center"/>
          </w:tcPr>
          <w:p w14:paraId="23853649" w14:textId="77777777" w:rsidR="00E13996" w:rsidRDefault="00E13996" w:rsidP="00E13996">
            <w:pPr>
              <w:widowControl/>
              <w:jc w:val="center"/>
              <w:textAlignment w:val="center"/>
              <w:rPr>
                <w:rFonts w:ascii="Times New Roman" w:eastAsia="仿宋_GB2312" w:hAnsi="Times New Roman" w:cs="Times New Roman"/>
                <w:kern w:val="0"/>
                <w:sz w:val="24"/>
                <w:szCs w:val="24"/>
                <w:lang w:bidi="ar"/>
              </w:rPr>
            </w:pPr>
          </w:p>
        </w:tc>
        <w:tc>
          <w:tcPr>
            <w:tcW w:w="1169" w:type="dxa"/>
            <w:vAlign w:val="center"/>
          </w:tcPr>
          <w:p w14:paraId="48805E3E" w14:textId="77777777" w:rsidR="00E13996" w:rsidRDefault="00E13996" w:rsidP="00E13996">
            <w:pPr>
              <w:widowControl/>
              <w:ind w:leftChars="-50" w:left="-105" w:rightChars="-50" w:right="-105"/>
              <w:jc w:val="center"/>
              <w:textAlignment w:val="center"/>
              <w:rPr>
                <w:rFonts w:ascii="Times New Roman" w:eastAsia="仿宋_GB2312" w:hAnsi="Times New Roman" w:cs="Times New Roman"/>
                <w:kern w:val="0"/>
                <w:sz w:val="18"/>
                <w:szCs w:val="18"/>
                <w:lang w:bidi="ar"/>
              </w:rPr>
            </w:pPr>
          </w:p>
        </w:tc>
      </w:tr>
      <w:tr w:rsidR="00E13996" w14:paraId="4EAA9F12" w14:textId="77777777">
        <w:trPr>
          <w:trHeight w:hRule="exact" w:val="397"/>
          <w:jc w:val="center"/>
        </w:trPr>
        <w:tc>
          <w:tcPr>
            <w:tcW w:w="804" w:type="dxa"/>
            <w:vAlign w:val="center"/>
          </w:tcPr>
          <w:p w14:paraId="113491DF" w14:textId="77777777" w:rsidR="00E13996" w:rsidRDefault="00E13996" w:rsidP="00E13996">
            <w:pPr>
              <w:jc w:val="center"/>
              <w:outlineLvl w:val="1"/>
              <w:rPr>
                <w:rFonts w:ascii="Times New Roman" w:eastAsia="仿宋_GB2312" w:hAnsi="Times New Roman" w:cs="Times New Roman"/>
                <w:sz w:val="24"/>
                <w:szCs w:val="24"/>
              </w:rPr>
            </w:pPr>
            <w:r>
              <w:rPr>
                <w:rFonts w:ascii="Times New Roman" w:eastAsia="仿宋_GB2312" w:hAnsi="Times New Roman" w:cs="Times New Roman"/>
                <w:sz w:val="24"/>
                <w:szCs w:val="24"/>
              </w:rPr>
              <w:t>7</w:t>
            </w:r>
          </w:p>
        </w:tc>
        <w:tc>
          <w:tcPr>
            <w:tcW w:w="4553" w:type="dxa"/>
            <w:vAlign w:val="center"/>
          </w:tcPr>
          <w:p w14:paraId="28CCDA2D" w14:textId="77777777" w:rsidR="00E13996" w:rsidRDefault="00E13996" w:rsidP="00E13996">
            <w:pPr>
              <w:widowControl/>
              <w:textAlignment w:val="center"/>
              <w:rPr>
                <w:rFonts w:ascii="Times New Roman" w:eastAsia="仿宋_GB2312" w:hAnsi="Times New Roman" w:cs="Times New Roman"/>
                <w:kern w:val="0"/>
                <w:sz w:val="24"/>
                <w:szCs w:val="24"/>
                <w:lang w:bidi="ar"/>
              </w:rPr>
            </w:pPr>
            <w:r>
              <w:rPr>
                <w:rFonts w:ascii="Times New Roman" w:eastAsia="仿宋_GB2312" w:hAnsi="Times New Roman" w:cs="Times New Roman"/>
                <w:kern w:val="0"/>
                <w:sz w:val="24"/>
                <w:szCs w:val="24"/>
                <w:lang w:bidi="ar"/>
              </w:rPr>
              <w:t>企业提供的校内实践教学设备值</w:t>
            </w:r>
            <w:r>
              <w:rPr>
                <w:rFonts w:ascii="Times New Roman" w:eastAsia="仿宋_GB2312" w:hAnsi="Times New Roman" w:cs="Times New Roman"/>
                <w:kern w:val="0"/>
                <w:sz w:val="24"/>
                <w:szCs w:val="24"/>
                <w:lang w:bidi="ar"/>
              </w:rPr>
              <w:t>*</w:t>
            </w:r>
          </w:p>
        </w:tc>
        <w:tc>
          <w:tcPr>
            <w:tcW w:w="822" w:type="dxa"/>
            <w:vAlign w:val="center"/>
          </w:tcPr>
          <w:p w14:paraId="55DAB2BC" w14:textId="77777777" w:rsidR="00E13996" w:rsidRDefault="00E13996" w:rsidP="00E13996">
            <w:pPr>
              <w:widowControl/>
              <w:jc w:val="center"/>
              <w:textAlignment w:val="center"/>
              <w:rPr>
                <w:rFonts w:ascii="Times New Roman" w:eastAsia="仿宋_GB2312" w:hAnsi="Times New Roman" w:cs="Times New Roman"/>
                <w:kern w:val="0"/>
                <w:sz w:val="24"/>
                <w:szCs w:val="24"/>
                <w:lang w:bidi="ar"/>
              </w:rPr>
            </w:pPr>
            <w:r>
              <w:rPr>
                <w:rFonts w:ascii="Times New Roman" w:eastAsia="仿宋_GB2312" w:hAnsi="Times New Roman" w:cs="Times New Roman"/>
                <w:kern w:val="0"/>
                <w:sz w:val="24"/>
                <w:szCs w:val="24"/>
                <w:lang w:bidi="ar"/>
              </w:rPr>
              <w:t>万元</w:t>
            </w:r>
          </w:p>
        </w:tc>
        <w:tc>
          <w:tcPr>
            <w:tcW w:w="1156" w:type="dxa"/>
            <w:vAlign w:val="center"/>
          </w:tcPr>
          <w:p w14:paraId="4207AD97" w14:textId="77777777" w:rsidR="00E13996" w:rsidRDefault="00E13996" w:rsidP="00E13996">
            <w:pPr>
              <w:widowControl/>
              <w:jc w:val="center"/>
              <w:textAlignment w:val="center"/>
              <w:rPr>
                <w:rFonts w:ascii="Times New Roman" w:eastAsia="仿宋_GB2312" w:hAnsi="Times New Roman" w:cs="Times New Roman"/>
                <w:kern w:val="0"/>
                <w:sz w:val="24"/>
                <w:szCs w:val="24"/>
                <w:lang w:bidi="ar"/>
              </w:rPr>
            </w:pPr>
          </w:p>
        </w:tc>
        <w:tc>
          <w:tcPr>
            <w:tcW w:w="1169" w:type="dxa"/>
            <w:vAlign w:val="center"/>
          </w:tcPr>
          <w:p w14:paraId="3B9B44C9" w14:textId="77777777" w:rsidR="00E13996" w:rsidRDefault="00E13996" w:rsidP="00E13996">
            <w:pPr>
              <w:widowControl/>
              <w:ind w:leftChars="-50" w:left="-105" w:rightChars="-50" w:right="-105"/>
              <w:jc w:val="center"/>
              <w:textAlignment w:val="center"/>
              <w:rPr>
                <w:rFonts w:ascii="Times New Roman" w:eastAsia="仿宋_GB2312" w:hAnsi="Times New Roman" w:cs="Times New Roman"/>
                <w:kern w:val="0"/>
                <w:sz w:val="18"/>
                <w:szCs w:val="18"/>
                <w:lang w:bidi="ar"/>
              </w:rPr>
            </w:pPr>
          </w:p>
        </w:tc>
      </w:tr>
      <w:tr w:rsidR="00E13996" w14:paraId="6CC389D1" w14:textId="77777777">
        <w:trPr>
          <w:trHeight w:hRule="exact" w:val="693"/>
          <w:jc w:val="center"/>
        </w:trPr>
        <w:tc>
          <w:tcPr>
            <w:tcW w:w="804" w:type="dxa"/>
            <w:vAlign w:val="center"/>
          </w:tcPr>
          <w:p w14:paraId="02A55D65" w14:textId="77777777" w:rsidR="00E13996" w:rsidRDefault="00E13996" w:rsidP="00E13996">
            <w:pPr>
              <w:jc w:val="center"/>
              <w:outlineLvl w:val="1"/>
              <w:rPr>
                <w:rFonts w:ascii="Times New Roman" w:eastAsia="仿宋_GB2312" w:hAnsi="Times New Roman" w:cs="Times New Roman"/>
                <w:sz w:val="24"/>
                <w:szCs w:val="24"/>
              </w:rPr>
            </w:pPr>
            <w:r>
              <w:rPr>
                <w:rFonts w:ascii="Times New Roman" w:eastAsia="仿宋_GB2312" w:hAnsi="Times New Roman" w:cs="Times New Roman"/>
                <w:sz w:val="24"/>
                <w:szCs w:val="24"/>
              </w:rPr>
              <w:t>8</w:t>
            </w:r>
          </w:p>
        </w:tc>
        <w:tc>
          <w:tcPr>
            <w:tcW w:w="4553" w:type="dxa"/>
            <w:vAlign w:val="center"/>
          </w:tcPr>
          <w:p w14:paraId="1CFC95BB" w14:textId="77777777" w:rsidR="00E13996" w:rsidRDefault="00E13996" w:rsidP="00E13996">
            <w:pPr>
              <w:widowControl/>
              <w:textAlignment w:val="center"/>
              <w:rPr>
                <w:rFonts w:ascii="Times New Roman" w:eastAsia="仿宋_GB2312" w:hAnsi="Times New Roman" w:cs="Times New Roman"/>
                <w:kern w:val="0"/>
                <w:sz w:val="24"/>
                <w:szCs w:val="24"/>
                <w:lang w:bidi="ar"/>
              </w:rPr>
            </w:pPr>
            <w:r>
              <w:rPr>
                <w:rFonts w:ascii="Times New Roman" w:eastAsia="仿宋_GB2312" w:hAnsi="Times New Roman" w:cs="Times New Roman" w:hint="eastAsia"/>
                <w:kern w:val="0"/>
                <w:sz w:val="24"/>
                <w:szCs w:val="24"/>
                <w:lang w:bidi="ar"/>
              </w:rPr>
              <w:t>与企业共建开放型区域产教融合实践中心数量</w:t>
            </w:r>
          </w:p>
        </w:tc>
        <w:tc>
          <w:tcPr>
            <w:tcW w:w="822" w:type="dxa"/>
            <w:vAlign w:val="center"/>
          </w:tcPr>
          <w:p w14:paraId="2108D698" w14:textId="77777777" w:rsidR="00E13996" w:rsidRDefault="00E13996" w:rsidP="00E13996">
            <w:pPr>
              <w:widowControl/>
              <w:spacing w:line="360" w:lineRule="exact"/>
              <w:jc w:val="center"/>
              <w:rPr>
                <w:rFonts w:ascii="Times New Roman" w:eastAsia="仿宋_GB2312" w:hAnsi="Times New Roman" w:cs="Times New Roman"/>
                <w:kern w:val="0"/>
                <w:sz w:val="24"/>
                <w:szCs w:val="24"/>
              </w:rPr>
            </w:pPr>
            <w:proofErr w:type="gramStart"/>
            <w:r>
              <w:rPr>
                <w:rFonts w:ascii="Times New Roman" w:eastAsia="仿宋_GB2312" w:hAnsi="Times New Roman" w:cs="Times New Roman"/>
                <w:kern w:val="0"/>
                <w:sz w:val="24"/>
                <w:szCs w:val="24"/>
                <w:lang w:bidi="ar"/>
              </w:rPr>
              <w:t>个</w:t>
            </w:r>
            <w:proofErr w:type="gramEnd"/>
          </w:p>
        </w:tc>
        <w:tc>
          <w:tcPr>
            <w:tcW w:w="1156" w:type="dxa"/>
            <w:vAlign w:val="center"/>
          </w:tcPr>
          <w:p w14:paraId="6B1D3D6A" w14:textId="77777777" w:rsidR="00E13996" w:rsidRDefault="00E13996" w:rsidP="00E13996">
            <w:pPr>
              <w:widowControl/>
              <w:jc w:val="center"/>
              <w:textAlignment w:val="center"/>
              <w:rPr>
                <w:rFonts w:ascii="Times New Roman" w:eastAsia="仿宋_GB2312" w:hAnsi="Times New Roman" w:cs="Times New Roman"/>
                <w:kern w:val="0"/>
                <w:sz w:val="24"/>
                <w:szCs w:val="24"/>
                <w:lang w:bidi="ar"/>
              </w:rPr>
            </w:pPr>
          </w:p>
        </w:tc>
        <w:tc>
          <w:tcPr>
            <w:tcW w:w="1169" w:type="dxa"/>
            <w:vAlign w:val="center"/>
          </w:tcPr>
          <w:p w14:paraId="5BC9EE30" w14:textId="77777777" w:rsidR="00E13996" w:rsidRDefault="00E13996" w:rsidP="00E13996">
            <w:pPr>
              <w:widowControl/>
              <w:ind w:leftChars="-50" w:left="-105" w:rightChars="-50" w:right="-105"/>
              <w:jc w:val="center"/>
              <w:textAlignment w:val="center"/>
              <w:rPr>
                <w:rFonts w:ascii="Times New Roman" w:eastAsia="仿宋_GB2312" w:hAnsi="Times New Roman" w:cs="Times New Roman"/>
                <w:kern w:val="0"/>
                <w:sz w:val="18"/>
                <w:szCs w:val="18"/>
                <w:lang w:bidi="ar"/>
              </w:rPr>
            </w:pPr>
          </w:p>
        </w:tc>
      </w:tr>
      <w:tr w:rsidR="00E13996" w14:paraId="3114E9CA" w14:textId="77777777">
        <w:trPr>
          <w:trHeight w:hRule="exact" w:val="397"/>
          <w:jc w:val="center"/>
        </w:trPr>
        <w:tc>
          <w:tcPr>
            <w:tcW w:w="804" w:type="dxa"/>
            <w:vMerge w:val="restart"/>
            <w:vAlign w:val="center"/>
          </w:tcPr>
          <w:p w14:paraId="248B03B9" w14:textId="77777777" w:rsidR="00E13996" w:rsidRDefault="00E13996" w:rsidP="00E13996">
            <w:pPr>
              <w:jc w:val="center"/>
              <w:outlineLvl w:val="1"/>
              <w:rPr>
                <w:rFonts w:ascii="Times New Roman" w:eastAsia="仿宋_GB2312" w:hAnsi="Times New Roman" w:cs="Times New Roman"/>
                <w:sz w:val="24"/>
                <w:szCs w:val="24"/>
              </w:rPr>
            </w:pPr>
            <w:r>
              <w:rPr>
                <w:rFonts w:ascii="Times New Roman" w:eastAsia="仿宋_GB2312" w:hAnsi="Times New Roman" w:cs="Times New Roman"/>
                <w:sz w:val="24"/>
                <w:szCs w:val="24"/>
              </w:rPr>
              <w:t>9</w:t>
            </w:r>
          </w:p>
        </w:tc>
        <w:tc>
          <w:tcPr>
            <w:tcW w:w="4553" w:type="dxa"/>
            <w:vAlign w:val="center"/>
          </w:tcPr>
          <w:p w14:paraId="041AA029" w14:textId="77777777" w:rsidR="00E13996" w:rsidRDefault="00E13996" w:rsidP="00E13996">
            <w:pPr>
              <w:widowControl/>
              <w:textAlignment w:val="center"/>
              <w:rPr>
                <w:rFonts w:ascii="Times New Roman" w:eastAsia="仿宋_GB2312" w:hAnsi="Times New Roman" w:cs="Times New Roman"/>
                <w:kern w:val="0"/>
                <w:sz w:val="24"/>
                <w:szCs w:val="24"/>
                <w:lang w:bidi="ar"/>
              </w:rPr>
            </w:pPr>
            <w:r>
              <w:rPr>
                <w:rFonts w:ascii="Times New Roman" w:eastAsia="仿宋_GB2312" w:hAnsi="Times New Roman" w:cs="Times New Roman"/>
                <w:kern w:val="0"/>
                <w:sz w:val="24"/>
                <w:szCs w:val="24"/>
                <w:lang w:bidi="ar"/>
              </w:rPr>
              <w:t>聘请行业导师人数</w:t>
            </w:r>
            <w:r>
              <w:rPr>
                <w:rFonts w:ascii="Times New Roman" w:eastAsia="仿宋_GB2312" w:hAnsi="Times New Roman" w:cs="Times New Roman"/>
                <w:kern w:val="0"/>
                <w:sz w:val="24"/>
                <w:szCs w:val="24"/>
                <w:lang w:bidi="ar"/>
              </w:rPr>
              <w:t>*</w:t>
            </w:r>
          </w:p>
        </w:tc>
        <w:tc>
          <w:tcPr>
            <w:tcW w:w="822" w:type="dxa"/>
            <w:vAlign w:val="center"/>
          </w:tcPr>
          <w:p w14:paraId="0C7EF11B" w14:textId="77777777" w:rsidR="00E13996" w:rsidRDefault="00E13996" w:rsidP="00E13996">
            <w:pPr>
              <w:widowControl/>
              <w:spacing w:line="360" w:lineRule="exac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lang w:bidi="ar"/>
              </w:rPr>
              <w:t>人</w:t>
            </w:r>
          </w:p>
        </w:tc>
        <w:tc>
          <w:tcPr>
            <w:tcW w:w="1156" w:type="dxa"/>
            <w:vAlign w:val="center"/>
          </w:tcPr>
          <w:p w14:paraId="7CF452BA" w14:textId="77777777" w:rsidR="00E13996" w:rsidRDefault="00E13996" w:rsidP="00E13996">
            <w:pPr>
              <w:widowControl/>
              <w:jc w:val="center"/>
              <w:textAlignment w:val="center"/>
              <w:rPr>
                <w:rFonts w:ascii="Times New Roman" w:eastAsia="仿宋_GB2312" w:hAnsi="Times New Roman" w:cs="Times New Roman"/>
                <w:kern w:val="0"/>
                <w:sz w:val="24"/>
                <w:szCs w:val="24"/>
                <w:lang w:bidi="ar"/>
              </w:rPr>
            </w:pPr>
          </w:p>
        </w:tc>
        <w:tc>
          <w:tcPr>
            <w:tcW w:w="1169" w:type="dxa"/>
            <w:vAlign w:val="center"/>
          </w:tcPr>
          <w:p w14:paraId="44169312" w14:textId="77777777" w:rsidR="00E13996" w:rsidRDefault="00E13996" w:rsidP="00E13996">
            <w:pPr>
              <w:widowControl/>
              <w:ind w:leftChars="-50" w:left="-105" w:rightChars="-50" w:right="-105"/>
              <w:jc w:val="center"/>
              <w:textAlignment w:val="center"/>
              <w:rPr>
                <w:rFonts w:ascii="Times New Roman" w:eastAsia="仿宋_GB2312" w:hAnsi="Times New Roman" w:cs="Times New Roman"/>
                <w:kern w:val="0"/>
                <w:sz w:val="18"/>
                <w:szCs w:val="18"/>
                <w:lang w:bidi="ar"/>
              </w:rPr>
            </w:pPr>
          </w:p>
        </w:tc>
      </w:tr>
      <w:tr w:rsidR="00E13996" w14:paraId="2FA288F3" w14:textId="77777777">
        <w:trPr>
          <w:trHeight w:hRule="exact" w:val="397"/>
          <w:jc w:val="center"/>
        </w:trPr>
        <w:tc>
          <w:tcPr>
            <w:tcW w:w="804" w:type="dxa"/>
            <w:vMerge/>
            <w:vAlign w:val="center"/>
          </w:tcPr>
          <w:p w14:paraId="0A59B278" w14:textId="77777777" w:rsidR="00E13996" w:rsidRDefault="00E13996" w:rsidP="00E13996">
            <w:pPr>
              <w:jc w:val="center"/>
              <w:outlineLvl w:val="1"/>
              <w:rPr>
                <w:rFonts w:ascii="Times New Roman" w:eastAsia="仿宋_GB2312" w:hAnsi="Times New Roman" w:cs="Times New Roman"/>
                <w:sz w:val="24"/>
                <w:szCs w:val="24"/>
              </w:rPr>
            </w:pPr>
          </w:p>
        </w:tc>
        <w:tc>
          <w:tcPr>
            <w:tcW w:w="4553" w:type="dxa"/>
            <w:vAlign w:val="center"/>
          </w:tcPr>
          <w:p w14:paraId="2E204F08" w14:textId="77777777" w:rsidR="00E13996" w:rsidRDefault="00E13996" w:rsidP="00E13996">
            <w:pPr>
              <w:widowControl/>
              <w:textAlignment w:val="center"/>
              <w:rPr>
                <w:rFonts w:ascii="Times New Roman" w:eastAsia="仿宋_GB2312" w:hAnsi="Times New Roman" w:cs="Times New Roman"/>
                <w:kern w:val="0"/>
                <w:sz w:val="24"/>
                <w:szCs w:val="24"/>
                <w:lang w:bidi="ar"/>
              </w:rPr>
            </w:pPr>
            <w:r>
              <w:rPr>
                <w:rFonts w:ascii="Times New Roman" w:eastAsia="仿宋_GB2312" w:hAnsi="Times New Roman" w:cs="Times New Roman"/>
                <w:kern w:val="0"/>
                <w:sz w:val="24"/>
                <w:szCs w:val="24"/>
                <w:lang w:bidi="ar"/>
              </w:rPr>
              <w:t>其中：聘请大国工匠、劳动模范人数</w:t>
            </w:r>
          </w:p>
        </w:tc>
        <w:tc>
          <w:tcPr>
            <w:tcW w:w="822" w:type="dxa"/>
            <w:vAlign w:val="center"/>
          </w:tcPr>
          <w:p w14:paraId="2884AA8B" w14:textId="77777777" w:rsidR="00E13996" w:rsidRDefault="00E13996" w:rsidP="00E13996">
            <w:pPr>
              <w:widowControl/>
              <w:spacing w:line="360" w:lineRule="exac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lang w:bidi="ar"/>
              </w:rPr>
              <w:t>人</w:t>
            </w:r>
          </w:p>
        </w:tc>
        <w:tc>
          <w:tcPr>
            <w:tcW w:w="1156" w:type="dxa"/>
            <w:vAlign w:val="center"/>
          </w:tcPr>
          <w:p w14:paraId="048F58A9" w14:textId="77777777" w:rsidR="00E13996" w:rsidRDefault="00E13996" w:rsidP="00E13996">
            <w:pPr>
              <w:widowControl/>
              <w:jc w:val="center"/>
              <w:textAlignment w:val="center"/>
              <w:rPr>
                <w:rFonts w:ascii="Times New Roman" w:eastAsia="仿宋_GB2312" w:hAnsi="Times New Roman" w:cs="Times New Roman"/>
                <w:kern w:val="0"/>
                <w:sz w:val="24"/>
                <w:szCs w:val="24"/>
                <w:lang w:bidi="ar"/>
              </w:rPr>
            </w:pPr>
          </w:p>
        </w:tc>
        <w:tc>
          <w:tcPr>
            <w:tcW w:w="1169" w:type="dxa"/>
            <w:vAlign w:val="center"/>
          </w:tcPr>
          <w:p w14:paraId="0A490DC9" w14:textId="77777777" w:rsidR="00E13996" w:rsidRDefault="00E13996" w:rsidP="00E13996">
            <w:pPr>
              <w:widowControl/>
              <w:ind w:leftChars="-50" w:left="-105" w:rightChars="-50" w:right="-105"/>
              <w:jc w:val="center"/>
              <w:textAlignment w:val="center"/>
              <w:rPr>
                <w:rFonts w:ascii="Times New Roman" w:eastAsia="仿宋_GB2312" w:hAnsi="Times New Roman" w:cs="Times New Roman"/>
                <w:kern w:val="0"/>
                <w:sz w:val="18"/>
                <w:szCs w:val="18"/>
                <w:lang w:bidi="ar"/>
              </w:rPr>
            </w:pPr>
          </w:p>
        </w:tc>
      </w:tr>
      <w:tr w:rsidR="00E13996" w14:paraId="38435266" w14:textId="77777777">
        <w:trPr>
          <w:trHeight w:hRule="exact" w:val="397"/>
          <w:jc w:val="center"/>
        </w:trPr>
        <w:tc>
          <w:tcPr>
            <w:tcW w:w="804" w:type="dxa"/>
            <w:vMerge/>
            <w:vAlign w:val="center"/>
          </w:tcPr>
          <w:p w14:paraId="096C9D36" w14:textId="77777777" w:rsidR="00E13996" w:rsidRDefault="00E13996" w:rsidP="00E13996">
            <w:pPr>
              <w:jc w:val="center"/>
              <w:outlineLvl w:val="1"/>
              <w:rPr>
                <w:rFonts w:ascii="Times New Roman" w:eastAsia="仿宋_GB2312" w:hAnsi="Times New Roman" w:cs="Times New Roman"/>
                <w:sz w:val="24"/>
                <w:szCs w:val="24"/>
              </w:rPr>
            </w:pPr>
          </w:p>
        </w:tc>
        <w:tc>
          <w:tcPr>
            <w:tcW w:w="4553" w:type="dxa"/>
            <w:vAlign w:val="center"/>
          </w:tcPr>
          <w:p w14:paraId="26D7C64F" w14:textId="77777777" w:rsidR="00E13996" w:rsidRDefault="00E13996" w:rsidP="00E13996">
            <w:pPr>
              <w:widowControl/>
              <w:textAlignment w:val="center"/>
              <w:rPr>
                <w:rFonts w:ascii="Times New Roman" w:eastAsia="仿宋_GB2312" w:hAnsi="Times New Roman" w:cs="Times New Roman"/>
                <w:kern w:val="0"/>
                <w:sz w:val="24"/>
                <w:szCs w:val="24"/>
                <w:lang w:bidi="ar"/>
              </w:rPr>
            </w:pPr>
            <w:r>
              <w:rPr>
                <w:rFonts w:ascii="Times New Roman" w:eastAsia="仿宋_GB2312" w:hAnsi="Times New Roman" w:cs="Times New Roman"/>
                <w:kern w:val="0"/>
                <w:sz w:val="24"/>
                <w:szCs w:val="24"/>
                <w:lang w:bidi="ar"/>
              </w:rPr>
              <w:t>行业导师年课时总量</w:t>
            </w:r>
            <w:r>
              <w:rPr>
                <w:rFonts w:ascii="Times New Roman" w:eastAsia="仿宋_GB2312" w:hAnsi="Times New Roman" w:cs="Times New Roman"/>
                <w:kern w:val="0"/>
                <w:sz w:val="24"/>
                <w:szCs w:val="24"/>
                <w:lang w:bidi="ar"/>
              </w:rPr>
              <w:t>*</w:t>
            </w:r>
          </w:p>
        </w:tc>
        <w:tc>
          <w:tcPr>
            <w:tcW w:w="822" w:type="dxa"/>
            <w:vAlign w:val="center"/>
          </w:tcPr>
          <w:p w14:paraId="3EDF8630" w14:textId="77777777" w:rsidR="00E13996" w:rsidRDefault="00E13996" w:rsidP="00E13996">
            <w:pPr>
              <w:widowControl/>
              <w:spacing w:line="360" w:lineRule="exact"/>
              <w:jc w:val="center"/>
              <w:rPr>
                <w:rFonts w:ascii="Times New Roman" w:eastAsia="仿宋_GB2312" w:hAnsi="Times New Roman" w:cs="Times New Roman"/>
                <w:kern w:val="0"/>
                <w:sz w:val="24"/>
                <w:szCs w:val="24"/>
                <w:lang w:bidi="ar"/>
              </w:rPr>
            </w:pPr>
            <w:r>
              <w:rPr>
                <w:rFonts w:ascii="Times New Roman" w:eastAsia="仿宋_GB2312" w:hAnsi="Times New Roman" w:cs="Times New Roman"/>
                <w:kern w:val="0"/>
                <w:sz w:val="24"/>
                <w:szCs w:val="24"/>
              </w:rPr>
              <w:t>课时</w:t>
            </w:r>
          </w:p>
        </w:tc>
        <w:tc>
          <w:tcPr>
            <w:tcW w:w="1156" w:type="dxa"/>
            <w:vAlign w:val="center"/>
          </w:tcPr>
          <w:p w14:paraId="202BAFD6" w14:textId="77777777" w:rsidR="00E13996" w:rsidRDefault="00E13996" w:rsidP="00E13996">
            <w:pPr>
              <w:widowControl/>
              <w:jc w:val="center"/>
              <w:textAlignment w:val="center"/>
              <w:rPr>
                <w:rFonts w:ascii="Times New Roman" w:eastAsia="仿宋_GB2312" w:hAnsi="Times New Roman" w:cs="Times New Roman"/>
                <w:kern w:val="0"/>
                <w:sz w:val="24"/>
                <w:szCs w:val="24"/>
                <w:lang w:bidi="ar"/>
              </w:rPr>
            </w:pPr>
          </w:p>
        </w:tc>
        <w:tc>
          <w:tcPr>
            <w:tcW w:w="1169" w:type="dxa"/>
            <w:vAlign w:val="center"/>
          </w:tcPr>
          <w:p w14:paraId="47057AC2" w14:textId="77777777" w:rsidR="00E13996" w:rsidRDefault="00E13996" w:rsidP="00E13996">
            <w:pPr>
              <w:widowControl/>
              <w:ind w:leftChars="-50" w:left="-105" w:rightChars="-50" w:right="-105"/>
              <w:jc w:val="center"/>
              <w:textAlignment w:val="center"/>
              <w:rPr>
                <w:rFonts w:ascii="Times New Roman" w:eastAsia="仿宋_GB2312" w:hAnsi="Times New Roman" w:cs="Times New Roman"/>
                <w:kern w:val="0"/>
                <w:sz w:val="18"/>
                <w:szCs w:val="18"/>
                <w:lang w:bidi="ar"/>
              </w:rPr>
            </w:pPr>
          </w:p>
        </w:tc>
      </w:tr>
      <w:tr w:rsidR="00E13996" w14:paraId="12D4178E" w14:textId="77777777">
        <w:trPr>
          <w:trHeight w:hRule="exact" w:val="397"/>
          <w:jc w:val="center"/>
        </w:trPr>
        <w:tc>
          <w:tcPr>
            <w:tcW w:w="804" w:type="dxa"/>
            <w:vMerge/>
            <w:vAlign w:val="center"/>
          </w:tcPr>
          <w:p w14:paraId="09BCD871" w14:textId="77777777" w:rsidR="00E13996" w:rsidRDefault="00E13996" w:rsidP="00E13996">
            <w:pPr>
              <w:jc w:val="center"/>
              <w:outlineLvl w:val="1"/>
              <w:rPr>
                <w:rFonts w:ascii="Times New Roman" w:eastAsia="仿宋_GB2312" w:hAnsi="Times New Roman" w:cs="Times New Roman"/>
                <w:sz w:val="24"/>
                <w:szCs w:val="24"/>
              </w:rPr>
            </w:pPr>
          </w:p>
        </w:tc>
        <w:tc>
          <w:tcPr>
            <w:tcW w:w="4553" w:type="dxa"/>
            <w:vAlign w:val="center"/>
          </w:tcPr>
          <w:p w14:paraId="2CC8222C" w14:textId="77777777" w:rsidR="00E13996" w:rsidRDefault="00E13996" w:rsidP="00E13996">
            <w:pPr>
              <w:widowControl/>
              <w:textAlignment w:val="center"/>
              <w:rPr>
                <w:rFonts w:ascii="Times New Roman" w:eastAsia="仿宋_GB2312" w:hAnsi="Times New Roman" w:cs="Times New Roman"/>
                <w:kern w:val="0"/>
                <w:sz w:val="24"/>
                <w:szCs w:val="24"/>
                <w:lang w:bidi="ar"/>
              </w:rPr>
            </w:pPr>
            <w:proofErr w:type="gramStart"/>
            <w:r>
              <w:rPr>
                <w:rFonts w:ascii="Times New Roman" w:eastAsia="仿宋_GB2312" w:hAnsi="Times New Roman" w:cs="Times New Roman"/>
                <w:kern w:val="0"/>
                <w:sz w:val="24"/>
                <w:szCs w:val="24"/>
                <w:lang w:bidi="ar"/>
              </w:rPr>
              <w:t>年支付</w:t>
            </w:r>
            <w:proofErr w:type="gramEnd"/>
            <w:r>
              <w:rPr>
                <w:rFonts w:ascii="Times New Roman" w:eastAsia="仿宋_GB2312" w:hAnsi="Times New Roman" w:cs="Times New Roman"/>
                <w:kern w:val="0"/>
                <w:sz w:val="24"/>
                <w:szCs w:val="24"/>
                <w:lang w:bidi="ar"/>
              </w:rPr>
              <w:t>行业</w:t>
            </w:r>
            <w:proofErr w:type="gramStart"/>
            <w:r>
              <w:rPr>
                <w:rFonts w:ascii="Times New Roman" w:eastAsia="仿宋_GB2312" w:hAnsi="Times New Roman" w:cs="Times New Roman"/>
                <w:kern w:val="0"/>
                <w:sz w:val="24"/>
                <w:szCs w:val="24"/>
                <w:lang w:bidi="ar"/>
              </w:rPr>
              <w:t>导师课酬</w:t>
            </w:r>
            <w:proofErr w:type="gramEnd"/>
          </w:p>
        </w:tc>
        <w:tc>
          <w:tcPr>
            <w:tcW w:w="822" w:type="dxa"/>
            <w:vAlign w:val="center"/>
          </w:tcPr>
          <w:p w14:paraId="14D3B187" w14:textId="77777777" w:rsidR="00E13996" w:rsidRDefault="00E13996" w:rsidP="00E13996">
            <w:pPr>
              <w:widowControl/>
              <w:spacing w:line="360" w:lineRule="exact"/>
              <w:jc w:val="center"/>
              <w:rPr>
                <w:rFonts w:ascii="Times New Roman" w:eastAsia="仿宋_GB2312" w:hAnsi="Times New Roman" w:cs="Times New Roman"/>
                <w:kern w:val="0"/>
                <w:sz w:val="24"/>
                <w:szCs w:val="24"/>
                <w:lang w:bidi="ar"/>
              </w:rPr>
            </w:pPr>
            <w:r>
              <w:rPr>
                <w:rFonts w:ascii="Times New Roman" w:eastAsia="仿宋_GB2312" w:hAnsi="Times New Roman" w:cs="Times New Roman"/>
                <w:kern w:val="0"/>
                <w:sz w:val="24"/>
                <w:szCs w:val="24"/>
              </w:rPr>
              <w:t>万元</w:t>
            </w:r>
          </w:p>
        </w:tc>
        <w:tc>
          <w:tcPr>
            <w:tcW w:w="1156" w:type="dxa"/>
            <w:vAlign w:val="center"/>
          </w:tcPr>
          <w:p w14:paraId="184E3CB8" w14:textId="77777777" w:rsidR="00E13996" w:rsidRDefault="00E13996" w:rsidP="00E13996">
            <w:pPr>
              <w:widowControl/>
              <w:jc w:val="center"/>
              <w:textAlignment w:val="center"/>
              <w:rPr>
                <w:rFonts w:ascii="Times New Roman" w:eastAsia="仿宋_GB2312" w:hAnsi="Times New Roman" w:cs="Times New Roman"/>
                <w:kern w:val="0"/>
                <w:sz w:val="24"/>
                <w:szCs w:val="24"/>
                <w:lang w:bidi="ar"/>
              </w:rPr>
            </w:pPr>
          </w:p>
        </w:tc>
        <w:tc>
          <w:tcPr>
            <w:tcW w:w="1169" w:type="dxa"/>
            <w:vAlign w:val="center"/>
          </w:tcPr>
          <w:p w14:paraId="0C7C2CEC" w14:textId="77777777" w:rsidR="00E13996" w:rsidRDefault="00E13996" w:rsidP="00E13996">
            <w:pPr>
              <w:widowControl/>
              <w:ind w:leftChars="-50" w:left="-105" w:rightChars="-50" w:right="-105"/>
              <w:jc w:val="center"/>
              <w:textAlignment w:val="center"/>
              <w:rPr>
                <w:rFonts w:ascii="Times New Roman" w:eastAsia="仿宋_GB2312" w:hAnsi="Times New Roman" w:cs="Times New Roman"/>
                <w:kern w:val="0"/>
                <w:sz w:val="18"/>
                <w:szCs w:val="18"/>
                <w:lang w:bidi="ar"/>
              </w:rPr>
            </w:pPr>
          </w:p>
        </w:tc>
      </w:tr>
      <w:tr w:rsidR="00E13996" w14:paraId="0ECE180A" w14:textId="77777777">
        <w:trPr>
          <w:trHeight w:hRule="exact" w:val="397"/>
          <w:jc w:val="center"/>
        </w:trPr>
        <w:tc>
          <w:tcPr>
            <w:tcW w:w="804" w:type="dxa"/>
            <w:vMerge w:val="restart"/>
            <w:vAlign w:val="center"/>
          </w:tcPr>
          <w:p w14:paraId="6D985071" w14:textId="77777777" w:rsidR="00E13996" w:rsidRDefault="00E13996" w:rsidP="00E13996">
            <w:pPr>
              <w:jc w:val="center"/>
              <w:outlineLvl w:val="1"/>
              <w:rPr>
                <w:rFonts w:ascii="Times New Roman" w:eastAsia="仿宋_GB2312" w:hAnsi="Times New Roman" w:cs="Times New Roman"/>
                <w:sz w:val="24"/>
                <w:szCs w:val="24"/>
              </w:rPr>
            </w:pPr>
            <w:r>
              <w:rPr>
                <w:rFonts w:ascii="Times New Roman" w:eastAsia="仿宋_GB2312" w:hAnsi="Times New Roman" w:cs="Times New Roman"/>
                <w:sz w:val="24"/>
                <w:szCs w:val="24"/>
              </w:rPr>
              <w:t>10</w:t>
            </w:r>
          </w:p>
        </w:tc>
        <w:tc>
          <w:tcPr>
            <w:tcW w:w="4553" w:type="dxa"/>
            <w:vAlign w:val="center"/>
          </w:tcPr>
          <w:p w14:paraId="0752DF30" w14:textId="31BF529A" w:rsidR="00E13996" w:rsidRDefault="00E13996" w:rsidP="00E13996">
            <w:pPr>
              <w:widowControl/>
              <w:textAlignment w:val="center"/>
              <w:rPr>
                <w:rFonts w:ascii="Times New Roman" w:eastAsia="仿宋_GB2312" w:hAnsi="Times New Roman" w:cs="Times New Roman"/>
                <w:kern w:val="0"/>
                <w:sz w:val="24"/>
                <w:szCs w:val="24"/>
                <w:lang w:bidi="ar"/>
              </w:rPr>
            </w:pPr>
            <w:r>
              <w:rPr>
                <w:rFonts w:ascii="Times New Roman" w:eastAsia="仿宋_GB2312" w:hAnsi="Times New Roman" w:cs="Times New Roman"/>
                <w:kern w:val="0"/>
                <w:sz w:val="24"/>
                <w:szCs w:val="24"/>
                <w:lang w:bidi="ar"/>
              </w:rPr>
              <w:t>年实习专项经费</w:t>
            </w:r>
            <w:r w:rsidR="009F373B" w:rsidRPr="009F373B">
              <w:rPr>
                <w:rFonts w:ascii="Times New Roman" w:eastAsia="仿宋_GB2312" w:hAnsi="Times New Roman" w:cs="Times New Roman"/>
                <w:kern w:val="0"/>
                <w:sz w:val="24"/>
                <w:szCs w:val="24"/>
                <w:lang w:bidi="ar"/>
              </w:rPr>
              <w:t>*</w:t>
            </w:r>
          </w:p>
        </w:tc>
        <w:tc>
          <w:tcPr>
            <w:tcW w:w="822" w:type="dxa"/>
            <w:vAlign w:val="center"/>
          </w:tcPr>
          <w:p w14:paraId="1148E9B7" w14:textId="77777777" w:rsidR="00E13996" w:rsidRDefault="00E13996" w:rsidP="00E13996">
            <w:pPr>
              <w:widowControl/>
              <w:spacing w:line="360" w:lineRule="exac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万元</w:t>
            </w:r>
          </w:p>
        </w:tc>
        <w:tc>
          <w:tcPr>
            <w:tcW w:w="1156" w:type="dxa"/>
            <w:vAlign w:val="center"/>
          </w:tcPr>
          <w:p w14:paraId="353ACA94" w14:textId="77777777" w:rsidR="00E13996" w:rsidRDefault="00E13996" w:rsidP="00E13996">
            <w:pPr>
              <w:widowControl/>
              <w:jc w:val="center"/>
              <w:textAlignment w:val="center"/>
              <w:rPr>
                <w:rFonts w:ascii="Times New Roman" w:eastAsia="仿宋_GB2312" w:hAnsi="Times New Roman" w:cs="Times New Roman"/>
                <w:kern w:val="0"/>
                <w:sz w:val="24"/>
                <w:szCs w:val="24"/>
                <w:lang w:bidi="ar"/>
              </w:rPr>
            </w:pPr>
          </w:p>
        </w:tc>
        <w:tc>
          <w:tcPr>
            <w:tcW w:w="1169" w:type="dxa"/>
            <w:vAlign w:val="center"/>
          </w:tcPr>
          <w:p w14:paraId="2B7A52FA" w14:textId="77777777" w:rsidR="00E13996" w:rsidRDefault="00E13996" w:rsidP="00E13996">
            <w:pPr>
              <w:widowControl/>
              <w:ind w:leftChars="-50" w:left="-105" w:rightChars="-50" w:right="-105"/>
              <w:jc w:val="center"/>
              <w:textAlignment w:val="center"/>
              <w:rPr>
                <w:rFonts w:ascii="Times New Roman" w:eastAsia="仿宋_GB2312" w:hAnsi="Times New Roman" w:cs="Times New Roman"/>
                <w:kern w:val="0"/>
                <w:sz w:val="18"/>
                <w:szCs w:val="18"/>
                <w:lang w:bidi="ar"/>
              </w:rPr>
            </w:pPr>
          </w:p>
        </w:tc>
      </w:tr>
      <w:tr w:rsidR="00E13996" w14:paraId="4593AD58" w14:textId="77777777">
        <w:trPr>
          <w:trHeight w:hRule="exact" w:val="397"/>
          <w:jc w:val="center"/>
        </w:trPr>
        <w:tc>
          <w:tcPr>
            <w:tcW w:w="804" w:type="dxa"/>
            <w:vMerge/>
            <w:vAlign w:val="center"/>
          </w:tcPr>
          <w:p w14:paraId="137CFB99" w14:textId="77777777" w:rsidR="00E13996" w:rsidRDefault="00E13996" w:rsidP="00E13996">
            <w:pPr>
              <w:jc w:val="center"/>
              <w:outlineLvl w:val="1"/>
              <w:rPr>
                <w:rFonts w:ascii="Times New Roman" w:eastAsia="仿宋_GB2312" w:hAnsi="Times New Roman" w:cs="Times New Roman"/>
                <w:sz w:val="24"/>
                <w:szCs w:val="24"/>
              </w:rPr>
            </w:pPr>
          </w:p>
        </w:tc>
        <w:tc>
          <w:tcPr>
            <w:tcW w:w="4553" w:type="dxa"/>
            <w:vAlign w:val="center"/>
          </w:tcPr>
          <w:p w14:paraId="3CCCC664" w14:textId="27C87B95" w:rsidR="00E13996" w:rsidRDefault="00E13996" w:rsidP="00E13996">
            <w:pPr>
              <w:widowControl/>
              <w:textAlignment w:val="center"/>
              <w:rPr>
                <w:rFonts w:ascii="Times New Roman" w:eastAsia="仿宋_GB2312" w:hAnsi="Times New Roman" w:cs="Times New Roman"/>
                <w:kern w:val="0"/>
                <w:sz w:val="24"/>
                <w:szCs w:val="24"/>
                <w:lang w:bidi="ar"/>
              </w:rPr>
            </w:pPr>
            <w:r>
              <w:rPr>
                <w:rFonts w:ascii="Times New Roman" w:eastAsia="仿宋_GB2312" w:hAnsi="Times New Roman" w:cs="Times New Roman"/>
                <w:kern w:val="0"/>
                <w:sz w:val="24"/>
                <w:szCs w:val="24"/>
                <w:lang w:bidi="ar"/>
              </w:rPr>
              <w:t>其中：年实习责任保险经费</w:t>
            </w:r>
            <w:r w:rsidR="009F373B" w:rsidRPr="009F373B">
              <w:rPr>
                <w:rFonts w:ascii="Times New Roman" w:eastAsia="仿宋_GB2312" w:hAnsi="Times New Roman" w:cs="Times New Roman"/>
                <w:kern w:val="0"/>
                <w:sz w:val="24"/>
                <w:szCs w:val="24"/>
                <w:lang w:bidi="ar"/>
              </w:rPr>
              <w:t>*</w:t>
            </w:r>
          </w:p>
        </w:tc>
        <w:tc>
          <w:tcPr>
            <w:tcW w:w="822" w:type="dxa"/>
            <w:vAlign w:val="center"/>
          </w:tcPr>
          <w:p w14:paraId="16E3D1CF" w14:textId="77777777" w:rsidR="00E13996" w:rsidRDefault="00E13996" w:rsidP="00E13996">
            <w:pPr>
              <w:widowControl/>
              <w:spacing w:line="360" w:lineRule="exac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万元</w:t>
            </w:r>
          </w:p>
        </w:tc>
        <w:tc>
          <w:tcPr>
            <w:tcW w:w="1156" w:type="dxa"/>
            <w:vAlign w:val="center"/>
          </w:tcPr>
          <w:p w14:paraId="3CF49FC2" w14:textId="77777777" w:rsidR="00E13996" w:rsidRDefault="00E13996" w:rsidP="00E13996">
            <w:pPr>
              <w:widowControl/>
              <w:jc w:val="center"/>
              <w:textAlignment w:val="center"/>
              <w:rPr>
                <w:rFonts w:ascii="Times New Roman" w:eastAsia="仿宋_GB2312" w:hAnsi="Times New Roman" w:cs="Times New Roman"/>
                <w:kern w:val="0"/>
                <w:sz w:val="24"/>
                <w:szCs w:val="24"/>
                <w:lang w:bidi="ar"/>
              </w:rPr>
            </w:pPr>
          </w:p>
        </w:tc>
        <w:tc>
          <w:tcPr>
            <w:tcW w:w="1169" w:type="dxa"/>
            <w:vAlign w:val="center"/>
          </w:tcPr>
          <w:p w14:paraId="0FA199BD" w14:textId="77777777" w:rsidR="00E13996" w:rsidRDefault="00E13996" w:rsidP="00E13996">
            <w:pPr>
              <w:widowControl/>
              <w:ind w:leftChars="-50" w:left="-105" w:rightChars="-50" w:right="-105"/>
              <w:jc w:val="center"/>
              <w:textAlignment w:val="center"/>
              <w:rPr>
                <w:rFonts w:ascii="Times New Roman" w:eastAsia="仿宋_GB2312" w:hAnsi="Times New Roman" w:cs="Times New Roman"/>
                <w:kern w:val="0"/>
                <w:sz w:val="18"/>
                <w:szCs w:val="18"/>
                <w:lang w:bidi="ar"/>
              </w:rPr>
            </w:pPr>
          </w:p>
        </w:tc>
      </w:tr>
    </w:tbl>
    <w:p w14:paraId="4D6DDFF6" w14:textId="77777777" w:rsidR="008C4F1C" w:rsidRDefault="008C4F1C">
      <w:pPr>
        <w:widowControl/>
        <w:jc w:val="left"/>
        <w:rPr>
          <w:rFonts w:ascii="Times New Roman" w:eastAsia="仿宋_GB2312" w:hAnsi="Times New Roman" w:cs="Times New Roman"/>
          <w:sz w:val="32"/>
          <w:szCs w:val="32"/>
        </w:rPr>
      </w:pPr>
    </w:p>
    <w:p w14:paraId="0B35B5CA" w14:textId="77777777" w:rsidR="008C4F1C" w:rsidRDefault="008C4F1C">
      <w:pPr>
        <w:widowControl/>
        <w:jc w:val="left"/>
        <w:rPr>
          <w:rFonts w:ascii="Times New Roman" w:eastAsia="仿宋_GB2312" w:hAnsi="Times New Roman" w:cs="Times New Roman"/>
          <w:sz w:val="32"/>
          <w:szCs w:val="32"/>
        </w:rPr>
      </w:pPr>
    </w:p>
    <w:p w14:paraId="268BBC8F" w14:textId="77777777" w:rsidR="008C4F1C" w:rsidRDefault="008C4F1C">
      <w:pPr>
        <w:rPr>
          <w:rFonts w:ascii="Times New Roman" w:hAnsi="Times New Roman"/>
        </w:rPr>
      </w:pPr>
    </w:p>
    <w:p w14:paraId="59CD79F0" w14:textId="77777777" w:rsidR="008C4F1C" w:rsidRDefault="008C4F1C">
      <w:pPr>
        <w:rPr>
          <w:rFonts w:ascii="Times New Roman" w:hAnsi="Times New Roman"/>
        </w:rPr>
      </w:pPr>
    </w:p>
    <w:p w14:paraId="3ACBCAAC" w14:textId="77777777" w:rsidR="008C4F1C" w:rsidRDefault="008C4F1C">
      <w:pPr>
        <w:jc w:val="right"/>
        <w:rPr>
          <w:rFonts w:ascii="Times New Roman" w:eastAsia="仿宋_GB2312" w:hAnsi="Times New Roman" w:cs="Times New Roman"/>
          <w:sz w:val="32"/>
          <w:szCs w:val="32"/>
        </w:rPr>
      </w:pPr>
    </w:p>
    <w:p w14:paraId="372B0433" w14:textId="77777777" w:rsidR="008C4F1C" w:rsidRDefault="008C4F1C">
      <w:pPr>
        <w:rPr>
          <w:rFonts w:ascii="Times New Roman" w:hAnsi="Times New Roman"/>
        </w:rPr>
      </w:pPr>
    </w:p>
    <w:p w14:paraId="084CD898" w14:textId="77777777" w:rsidR="008C4F1C" w:rsidRDefault="008C4F1C">
      <w:pPr>
        <w:rPr>
          <w:rFonts w:ascii="Times New Roman" w:hAnsi="Times New Roman"/>
        </w:rPr>
      </w:pPr>
    </w:p>
    <w:p w14:paraId="071DFE50" w14:textId="77777777" w:rsidR="008C4F1C" w:rsidRDefault="008C4F1C"/>
    <w:sectPr w:rsidR="008C4F1C">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42C72B" w14:textId="77777777" w:rsidR="005C6248" w:rsidRDefault="005C6248">
      <w:r>
        <w:separator/>
      </w:r>
    </w:p>
  </w:endnote>
  <w:endnote w:type="continuationSeparator" w:id="0">
    <w:p w14:paraId="059870C8" w14:textId="77777777" w:rsidR="005C6248" w:rsidRDefault="005C62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embedRegular r:id="rId1" w:subsetted="1" w:fontKey="{88143541-1ED9-4EB6-8012-CAD0B0C08FC1}"/>
  </w:font>
  <w:font w:name="方正小标宋简体">
    <w:panose1 w:val="02010601030101010101"/>
    <w:charset w:val="86"/>
    <w:family w:val="auto"/>
    <w:pitch w:val="variable"/>
    <w:sig w:usb0="00000001" w:usb1="080E0000" w:usb2="00000010" w:usb3="00000000" w:csb0="00040000" w:csb1="00000000"/>
  </w:font>
  <w:font w:name="方正公文小标宋">
    <w:charset w:val="86"/>
    <w:family w:val="auto"/>
    <w:pitch w:val="default"/>
    <w:sig w:usb0="A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embedRegular r:id="rId2" w:subsetted="1" w:fontKey="{A3FA337C-DAED-497C-B8C6-212E800E64A2}"/>
    <w:embedBold r:id="rId3" w:subsetted="1" w:fontKey="{BD96F297-0ACC-436D-A10F-440B8514DA11}"/>
  </w:font>
  <w:font w:name="楷体">
    <w:panose1 w:val="02010609060101010101"/>
    <w:charset w:val="86"/>
    <w:family w:val="modern"/>
    <w:pitch w:val="fixed"/>
    <w:sig w:usb0="800002BF" w:usb1="38CF7CFA" w:usb2="00000016" w:usb3="00000000" w:csb0="00040001" w:csb1="00000000"/>
    <w:embedRegular r:id="rId4" w:subsetted="1" w:fontKey="{D725B7B8-5C07-4B43-B69D-9E8ACCD0A865}"/>
  </w:font>
  <w:font w:name="楷体_GB2312">
    <w:altName w:val="楷体"/>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2536E" w14:textId="77777777" w:rsidR="008C4F1C" w:rsidRDefault="00CA6E29">
    <w:pPr>
      <w:pStyle w:val="a4"/>
    </w:pPr>
    <w:r>
      <w:rPr>
        <w:noProof/>
      </w:rPr>
      <mc:AlternateContent>
        <mc:Choice Requires="wps">
          <w:drawing>
            <wp:anchor distT="0" distB="0" distL="114300" distR="114300" simplePos="0" relativeHeight="251660288" behindDoc="0" locked="0" layoutInCell="1" allowOverlap="1" wp14:anchorId="6FACAC2E" wp14:editId="4E565FB7">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80B27DC" w14:textId="77777777" w:rsidR="008C4F1C" w:rsidRDefault="00CA6E29">
                          <w:pPr>
                            <w:pStyle w:val="a4"/>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Pr>
                              <w:rFonts w:ascii="Times New Roman" w:hAnsi="Times New Roman" w:cs="Times New Roman"/>
                              <w:sz w:val="28"/>
                              <w:szCs w:val="28"/>
                            </w:rPr>
                            <w:t>6</w:t>
                          </w:r>
                          <w:r>
                            <w:rPr>
                              <w:rFonts w:ascii="Times New Roman" w:hAnsi="Times New Roman" w:cs="Times New Roman"/>
                              <w:sz w:val="28"/>
                              <w:szCs w:val="28"/>
                            </w:rPr>
                            <w:fldChar w:fldCharType="end"/>
                          </w:r>
                          <w:r>
                            <w:rPr>
                              <w:rFonts w:ascii="Times New Roman" w:hAnsi="Times New Roman" w:cs="Times New Roman"/>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6FACAC2E" id="_x0000_t202" coordsize="21600,21600" o:spt="202" path="m,l,21600r21600,l21600,xe">
              <v:stroke joinstyle="miter"/>
              <v:path gradientshapeok="t" o:connecttype="rect"/>
            </v:shapetype>
            <v:shape id="文本框 3" o:spid="_x0000_s1026" type="#_x0000_t202" style="position:absolute;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G1qZYhhAgAACgUAAA4AAAAAAAAAAAAAAAAALgIAAGRycy9lMm9Eb2MueG1s&#10;UEsBAi0AFAAGAAgAAAAhAHGq0bnXAAAABQEAAA8AAAAAAAAAAAAAAAAAuwQAAGRycy9kb3ducmV2&#10;LnhtbFBLBQYAAAAABAAEAPMAAAC/BQAAAAA=&#10;" filled="f" stroked="f" strokeweight=".5pt">
              <v:textbox style="mso-fit-shape-to-text:t" inset="0,0,0,0">
                <w:txbxContent>
                  <w:p w14:paraId="280B27DC" w14:textId="77777777" w:rsidR="008C4F1C" w:rsidRDefault="00CA6E29">
                    <w:pPr>
                      <w:pStyle w:val="a4"/>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Pr>
                        <w:rFonts w:ascii="Times New Roman" w:hAnsi="Times New Roman" w:cs="Times New Roman"/>
                        <w:sz w:val="28"/>
                        <w:szCs w:val="28"/>
                      </w:rPr>
                      <w:t>6</w:t>
                    </w:r>
                    <w:r>
                      <w:rPr>
                        <w:rFonts w:ascii="Times New Roman" w:hAnsi="Times New Roman" w:cs="Times New Roman"/>
                        <w:sz w:val="28"/>
                        <w:szCs w:val="28"/>
                      </w:rPr>
                      <w:fldChar w:fldCharType="end"/>
                    </w:r>
                    <w:r>
                      <w:rPr>
                        <w:rFonts w:ascii="Times New Roman" w:hAnsi="Times New Roman" w:cs="Times New Roman"/>
                        <w:sz w:val="28"/>
                        <w:szCs w:val="28"/>
                      </w:rPr>
                      <w:t xml:space="preserve"> —</w:t>
                    </w:r>
                  </w:p>
                </w:txbxContent>
              </v:textbox>
              <w10:wrap anchorx="margin"/>
            </v:shape>
          </w:pict>
        </mc:Fallback>
      </mc:AlternateContent>
    </w:r>
    <w:r>
      <w:rPr>
        <w:noProof/>
      </w:rPr>
      <mc:AlternateContent>
        <mc:Choice Requires="wps">
          <w:drawing>
            <wp:anchor distT="0" distB="0" distL="114300" distR="114300" simplePos="0" relativeHeight="251659264" behindDoc="0" locked="0" layoutInCell="1" allowOverlap="1" wp14:anchorId="62A2C4D2" wp14:editId="1965A839">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9510555" w14:textId="77777777" w:rsidR="008C4F1C" w:rsidRDefault="008C4F1C">
                          <w:pPr>
                            <w:pStyle w:val="a4"/>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w14:anchorId="62A2C4D2" id="文本框 4" o:spid="_x0000_s1027"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" filled="f" stroked="f" strokeweight=".5pt">
              <v:textbox style="mso-fit-shape-to-text:t" inset="0,0,0,0">
                <w:txbxContent>
                  <w:p w14:paraId="09510555" w14:textId="77777777" w:rsidR="008C4F1C" w:rsidRDefault="008C4F1C">
                    <w:pPr>
                      <w:pStyle w:val="a4"/>
                    </w:pP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3C869A" w14:textId="77777777" w:rsidR="005C6248" w:rsidRDefault="005C6248">
      <w:r>
        <w:separator/>
      </w:r>
    </w:p>
  </w:footnote>
  <w:footnote w:type="continuationSeparator" w:id="0">
    <w:p w14:paraId="63C882FF" w14:textId="77777777" w:rsidR="005C6248" w:rsidRDefault="005C6248">
      <w:r>
        <w:continuationSeparator/>
      </w:r>
    </w:p>
  </w:footnote>
  <w:footnote w:id="1">
    <w:p w14:paraId="6BF356D1" w14:textId="77777777" w:rsidR="008C4F1C" w:rsidRDefault="00CA6E29">
      <w:pPr>
        <w:pStyle w:val="a6"/>
        <w:rPr>
          <w:rFonts w:ascii="Times New Roman" w:eastAsia="仿宋_GB2312" w:hAnsi="Times New Roman" w:cs="仿宋_GB2312"/>
        </w:rPr>
      </w:pPr>
      <w:r>
        <w:rPr>
          <w:rStyle w:val="aa"/>
          <w:rFonts w:ascii="Times New Roman" w:eastAsia="仿宋_GB2312" w:hAnsi="Times New Roman" w:cs="仿宋_GB2312" w:hint="eastAsia"/>
        </w:rPr>
        <w:footnoteRef/>
      </w:r>
      <w:r>
        <w:rPr>
          <w:rFonts w:ascii="Times New Roman" w:eastAsia="仿宋_GB2312" w:hAnsi="Times New Roman" w:cs="仿宋_GB2312" w:hint="eastAsia"/>
        </w:rPr>
        <w:t xml:space="preserve"> </w:t>
      </w:r>
      <w:r>
        <w:rPr>
          <w:rFonts w:ascii="Times New Roman" w:eastAsia="仿宋_GB2312" w:hAnsi="Times New Roman" w:cs="仿宋_GB2312" w:hint="eastAsia"/>
        </w:rPr>
        <w:t>须逐一填写专业群名称、核心专业和对接产业，并上传平台，否则无效。</w:t>
      </w:r>
    </w:p>
  </w:footnote>
  <w:footnote w:id="2">
    <w:p w14:paraId="71566E08" w14:textId="77777777" w:rsidR="008C4F1C" w:rsidRDefault="00CA6E29">
      <w:pPr>
        <w:pStyle w:val="a6"/>
        <w:rPr>
          <w:rFonts w:ascii="Times New Roman" w:eastAsia="仿宋_GB2312" w:hAnsi="Times New Roman"/>
        </w:rPr>
      </w:pPr>
      <w:r>
        <w:rPr>
          <w:rStyle w:val="aa"/>
          <w:rFonts w:ascii="Times New Roman" w:eastAsia="仿宋_GB2312" w:hAnsi="Times New Roman"/>
        </w:rPr>
        <w:footnoteRef/>
      </w:r>
      <w:r>
        <w:rPr>
          <w:rFonts w:ascii="Times New Roman" w:eastAsia="仿宋_GB2312" w:hAnsi="Times New Roman"/>
        </w:rPr>
        <w:t xml:space="preserve"> </w:t>
      </w:r>
      <w:r>
        <w:rPr>
          <w:rFonts w:ascii="Times New Roman" w:eastAsia="仿宋_GB2312" w:hAnsi="Times New Roman" w:hint="eastAsia"/>
        </w:rPr>
        <w:t>须由受益方出具加盖财务章的证明，并上传平台，否则无效。</w:t>
      </w:r>
    </w:p>
  </w:footnote>
  <w:footnote w:id="3">
    <w:p w14:paraId="1BC82E82" w14:textId="77777777" w:rsidR="008C4F1C" w:rsidRDefault="00CA6E29">
      <w:pPr>
        <w:pStyle w:val="a6"/>
        <w:rPr>
          <w:rFonts w:ascii="Times New Roman" w:eastAsia="仿宋_GB2312" w:hAnsi="Times New Roman"/>
        </w:rPr>
      </w:pPr>
      <w:r>
        <w:rPr>
          <w:rStyle w:val="aa"/>
          <w:rFonts w:ascii="Times New Roman" w:eastAsia="仿宋_GB2312" w:hAnsi="Times New Roman"/>
        </w:rPr>
        <w:footnoteRef/>
      </w:r>
      <w:r>
        <w:rPr>
          <w:rFonts w:ascii="Times New Roman" w:eastAsia="仿宋_GB2312" w:hAnsi="Times New Roman"/>
        </w:rPr>
        <w:t xml:space="preserve"> </w:t>
      </w:r>
      <w:r>
        <w:rPr>
          <w:rFonts w:ascii="Times New Roman" w:eastAsia="仿宋_GB2312" w:hAnsi="Times New Roman" w:hint="eastAsia"/>
        </w:rPr>
        <w:t>《财政部</w:t>
      </w:r>
      <w:r>
        <w:rPr>
          <w:rFonts w:ascii="Times New Roman" w:eastAsia="仿宋_GB2312" w:hAnsi="Times New Roman" w:hint="eastAsia"/>
        </w:rPr>
        <w:t xml:space="preserve"> </w:t>
      </w:r>
      <w:r>
        <w:rPr>
          <w:rFonts w:ascii="Times New Roman" w:eastAsia="仿宋_GB2312" w:hAnsi="Times New Roman" w:hint="eastAsia"/>
        </w:rPr>
        <w:t>教育部关于建立完善以改革和绩效为导向的生均拨款制度加快发展现代高等职业教育的意见》（</w:t>
      </w:r>
      <w:proofErr w:type="gramStart"/>
      <w:r>
        <w:rPr>
          <w:rFonts w:ascii="Times New Roman" w:eastAsia="仿宋_GB2312" w:hAnsi="Times New Roman" w:hint="eastAsia"/>
        </w:rPr>
        <w:t>财教〔</w:t>
      </w:r>
      <w:r>
        <w:rPr>
          <w:rFonts w:ascii="Times New Roman" w:eastAsia="仿宋_GB2312" w:hAnsi="Times New Roman" w:hint="eastAsia"/>
        </w:rPr>
        <w:t>2014</w:t>
      </w:r>
      <w:r>
        <w:rPr>
          <w:rFonts w:ascii="Times New Roman" w:eastAsia="仿宋_GB2312" w:hAnsi="Times New Roman" w:hint="eastAsia"/>
        </w:rPr>
        <w:t>〕</w:t>
      </w:r>
      <w:proofErr w:type="gramEnd"/>
      <w:r>
        <w:rPr>
          <w:rFonts w:ascii="Times New Roman" w:eastAsia="仿宋_GB2312" w:hAnsi="Times New Roman" w:hint="eastAsia"/>
        </w:rPr>
        <w:t>352</w:t>
      </w:r>
      <w:r>
        <w:rPr>
          <w:rFonts w:ascii="Times New Roman" w:eastAsia="仿宋_GB2312" w:hAnsi="Times New Roman" w:hint="eastAsia"/>
        </w:rPr>
        <w:t>号）</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TrueTypeFonts/>
  <w:saveSubsetFonts/>
  <w:bordersDoNotSurroundHeader/>
  <w:bordersDoNotSurroundFooter/>
  <w:proofState w:grammar="clean"/>
  <w:defaultTabStop w:val="720"/>
  <w:drawingGridVerticalSpacing w:val="156"/>
  <w:noPunctuationKerning/>
  <w:characterSpacingControl w:val="doNotCompress"/>
  <w:hdrShapeDefaults>
    <o:shapedefaults v:ext="edit" spidmax="2049"/>
  </w:hdrShapeDefaults>
  <w:footnotePr>
    <w:footnote w:id="-1"/>
    <w:footnote w:id="0"/>
  </w:footnotePr>
  <w:endnotePr>
    <w:endnote w:id="-1"/>
    <w:endnote w:id="0"/>
  </w:endnotePr>
  <w:compat>
    <w:spaceForUL/>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jZkOGRmNDliNzhiMTkwYmM3Mjg2ZmUwYzJiZjcyODYifQ=="/>
  </w:docVars>
  <w:rsids>
    <w:rsidRoot w:val="5DD56114"/>
    <w:rsid w:val="001F6911"/>
    <w:rsid w:val="0025082D"/>
    <w:rsid w:val="002943E4"/>
    <w:rsid w:val="005C6248"/>
    <w:rsid w:val="007A3F8A"/>
    <w:rsid w:val="00893632"/>
    <w:rsid w:val="008C4F1C"/>
    <w:rsid w:val="009E15AD"/>
    <w:rsid w:val="009F373B"/>
    <w:rsid w:val="00A442F8"/>
    <w:rsid w:val="00B23C1D"/>
    <w:rsid w:val="00B4209C"/>
    <w:rsid w:val="00CA6E29"/>
    <w:rsid w:val="00D472DE"/>
    <w:rsid w:val="00E13996"/>
    <w:rsid w:val="019B3634"/>
    <w:rsid w:val="03004097"/>
    <w:rsid w:val="03142A03"/>
    <w:rsid w:val="04FC5503"/>
    <w:rsid w:val="0594002B"/>
    <w:rsid w:val="06AF067A"/>
    <w:rsid w:val="07145463"/>
    <w:rsid w:val="073B1D0A"/>
    <w:rsid w:val="07CC2543"/>
    <w:rsid w:val="085E716A"/>
    <w:rsid w:val="086C3AD7"/>
    <w:rsid w:val="099C619C"/>
    <w:rsid w:val="0CC9602D"/>
    <w:rsid w:val="0E1B421F"/>
    <w:rsid w:val="0E2070EA"/>
    <w:rsid w:val="103821CE"/>
    <w:rsid w:val="11561DA3"/>
    <w:rsid w:val="1242041E"/>
    <w:rsid w:val="12B70BDF"/>
    <w:rsid w:val="1300779B"/>
    <w:rsid w:val="13891D18"/>
    <w:rsid w:val="15244FBD"/>
    <w:rsid w:val="16D03190"/>
    <w:rsid w:val="16FE5EA6"/>
    <w:rsid w:val="17B943BD"/>
    <w:rsid w:val="180F6A71"/>
    <w:rsid w:val="1A872550"/>
    <w:rsid w:val="1CA81788"/>
    <w:rsid w:val="1CBD4883"/>
    <w:rsid w:val="1E87310F"/>
    <w:rsid w:val="256E3BCB"/>
    <w:rsid w:val="286B23B0"/>
    <w:rsid w:val="2A5A3F95"/>
    <w:rsid w:val="2A8F2F79"/>
    <w:rsid w:val="2DAE40EB"/>
    <w:rsid w:val="2E3A1A4D"/>
    <w:rsid w:val="2FF42325"/>
    <w:rsid w:val="32852B12"/>
    <w:rsid w:val="32C12C2B"/>
    <w:rsid w:val="32FE02AB"/>
    <w:rsid w:val="344A40AD"/>
    <w:rsid w:val="35663CAD"/>
    <w:rsid w:val="3866003F"/>
    <w:rsid w:val="3B173D7F"/>
    <w:rsid w:val="3B817EEF"/>
    <w:rsid w:val="3BD978B7"/>
    <w:rsid w:val="3C8A1956"/>
    <w:rsid w:val="3E522A23"/>
    <w:rsid w:val="3F9966FE"/>
    <w:rsid w:val="40932F3F"/>
    <w:rsid w:val="41160F61"/>
    <w:rsid w:val="414C642D"/>
    <w:rsid w:val="45581D53"/>
    <w:rsid w:val="45802054"/>
    <w:rsid w:val="46151AB7"/>
    <w:rsid w:val="464B49F7"/>
    <w:rsid w:val="47205787"/>
    <w:rsid w:val="479C3177"/>
    <w:rsid w:val="48DD7EFD"/>
    <w:rsid w:val="49866EDC"/>
    <w:rsid w:val="4A6D29AB"/>
    <w:rsid w:val="4B205ACF"/>
    <w:rsid w:val="4BE41C61"/>
    <w:rsid w:val="4C6617DC"/>
    <w:rsid w:val="4D4941DA"/>
    <w:rsid w:val="4D7445E5"/>
    <w:rsid w:val="4E591CC9"/>
    <w:rsid w:val="53043AB4"/>
    <w:rsid w:val="537115AD"/>
    <w:rsid w:val="53DB6E8D"/>
    <w:rsid w:val="54FB17ED"/>
    <w:rsid w:val="556B48C4"/>
    <w:rsid w:val="56AF54B1"/>
    <w:rsid w:val="56DE430D"/>
    <w:rsid w:val="57527C22"/>
    <w:rsid w:val="59604D6B"/>
    <w:rsid w:val="5CB62246"/>
    <w:rsid w:val="5DD56114"/>
    <w:rsid w:val="60341DFF"/>
    <w:rsid w:val="60575010"/>
    <w:rsid w:val="60E27AAD"/>
    <w:rsid w:val="648F0A01"/>
    <w:rsid w:val="65D31C24"/>
    <w:rsid w:val="6798322B"/>
    <w:rsid w:val="67CE2646"/>
    <w:rsid w:val="682D6600"/>
    <w:rsid w:val="698320C0"/>
    <w:rsid w:val="69D75B84"/>
    <w:rsid w:val="6C2F11B1"/>
    <w:rsid w:val="6C561AD8"/>
    <w:rsid w:val="6D52232A"/>
    <w:rsid w:val="6DAA5C66"/>
    <w:rsid w:val="71782742"/>
    <w:rsid w:val="725D3335"/>
    <w:rsid w:val="72A9122D"/>
    <w:rsid w:val="736F6F06"/>
    <w:rsid w:val="738265F9"/>
    <w:rsid w:val="74327906"/>
    <w:rsid w:val="74327BA4"/>
    <w:rsid w:val="74D77F76"/>
    <w:rsid w:val="776204D1"/>
    <w:rsid w:val="798D7979"/>
    <w:rsid w:val="7A7E219D"/>
    <w:rsid w:val="7AC53928"/>
    <w:rsid w:val="7BF72FDA"/>
    <w:rsid w:val="7C741490"/>
    <w:rsid w:val="7F2E38A3"/>
    <w:rsid w:val="7FD75330"/>
    <w:rsid w:val="7FFB38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D888D67"/>
  <w15:docId w15:val="{AF14B5A2-B265-4696-AB9E-7A41819B8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annotation text" w:qFormat="1"/>
    <w:lsdException w:name="header" w:qFormat="1"/>
    <w:lsdException w:name="footer" w:uiPriority="99" w:unhideWhenUsed="1" w:qFormat="1"/>
    <w:lsdException w:name="caption" w:semiHidden="1" w:unhideWhenUsed="1" w:qFormat="1"/>
    <w:lsdException w:name="footnote reference" w:qFormat="1"/>
    <w:lsdException w:name="Title" w:qFormat="1"/>
    <w:lsdException w:name="Default Paragraph Font" w:semiHidden="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uiPriority w:val="9"/>
    <w:qFormat/>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next w:val="a"/>
    <w:unhideWhenUsed/>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footer"/>
    <w:basedOn w:val="a"/>
    <w:uiPriority w:val="99"/>
    <w:unhideWhenUsed/>
    <w:qFormat/>
    <w:pPr>
      <w:tabs>
        <w:tab w:val="center" w:pos="4153"/>
        <w:tab w:val="right" w:pos="8306"/>
      </w:tabs>
      <w:snapToGrid w:val="0"/>
      <w:jc w:val="left"/>
    </w:pPr>
    <w:rPr>
      <w:sz w:val="18"/>
      <w:szCs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6">
    <w:name w:val="footnote text"/>
    <w:basedOn w:val="a"/>
    <w:qFormat/>
    <w:pPr>
      <w:snapToGrid w:val="0"/>
      <w:jc w:val="left"/>
    </w:pPr>
    <w:rPr>
      <w:sz w:val="18"/>
    </w:rPr>
  </w:style>
  <w:style w:type="paragraph" w:styleId="a7">
    <w:name w:val="Normal (Web)"/>
    <w:basedOn w:val="a"/>
    <w:unhideWhenUsed/>
    <w:qFormat/>
    <w:pPr>
      <w:widowControl/>
      <w:spacing w:before="100" w:beforeAutospacing="1" w:after="100" w:afterAutospacing="1"/>
      <w:jc w:val="left"/>
    </w:pPr>
    <w:rPr>
      <w:rFonts w:ascii="宋体" w:eastAsia="宋体" w:hAnsi="宋体" w:cs="宋体"/>
      <w:kern w:val="0"/>
      <w:sz w:val="24"/>
      <w:szCs w:val="24"/>
    </w:rPr>
  </w:style>
  <w:style w:type="table" w:styleId="a8">
    <w:name w:val="Table Grid"/>
    <w:basedOn w:val="a1"/>
    <w:uiPriority w:val="39"/>
    <w:qFormat/>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basedOn w:val="a0"/>
    <w:qFormat/>
    <w:rPr>
      <w:color w:val="0000FF"/>
      <w:u w:val="single"/>
    </w:rPr>
  </w:style>
  <w:style w:type="character" w:styleId="aa">
    <w:name w:val="footnote reference"/>
    <w:basedOn w:val="a0"/>
    <w:qFormat/>
    <w:rPr>
      <w:vertAlign w:val="superscript"/>
    </w:rPr>
  </w:style>
  <w:style w:type="paragraph" w:styleId="ab">
    <w:name w:val="List Paragraph"/>
    <w:basedOn w:val="a"/>
    <w:autoRedefine/>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18</Pages>
  <Words>1504</Words>
  <Characters>8579</Characters>
  <Application>Microsoft Office Word</Application>
  <DocSecurity>0</DocSecurity>
  <Lines>71</Lines>
  <Paragraphs>20</Paragraphs>
  <ScaleCrop>false</ScaleCrop>
  <Company/>
  <LinksUpToDate>false</LinksUpToDate>
  <CharactersWithSpaces>10063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13845</dc:creator>
  <cp:lastModifiedBy>JGQ</cp:lastModifiedBy>
  <cp:revision>33</cp:revision>
  <cp:lastPrinted>2024-11-13T09:06:00Z</cp:lastPrinted>
  <dcterms:created xsi:type="dcterms:W3CDTF">2024-10-20T04:02:00Z</dcterms:created>
  <dcterms:modified xsi:type="dcterms:W3CDTF">2024-11-26T06:40:00Z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09161037DDD54D2798624FA7444B551E_13</vt:lpwstr>
  </property>
</Properties>
</file>