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600"/>
        <w:rPr>
          <w:rFonts w:ascii="Times New Roman" w:hAnsi="Times New Roman" w:cs="Times New Roman"/>
          <w:color w:val="FF0000"/>
          <w:sz w:val="30"/>
          <w:szCs w:val="30"/>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-1254125</wp:posOffset>
            </wp:positionH>
            <wp:positionV relativeFrom="page">
              <wp:posOffset>-92710</wp:posOffset>
            </wp:positionV>
            <wp:extent cx="7762240" cy="10652125"/>
            <wp:effectExtent l="0" t="0" r="0" b="0"/>
            <wp:wrapNone/>
            <wp:docPr id="27" name="图片 27" descr="教学质量简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教学质量简报"/>
                    <pic:cNvPicPr>
                      <a:picLocks noChangeAspect="1"/>
                    </pic:cNvPicPr>
                  </pic:nvPicPr>
                  <pic:blipFill>
                    <a:blip r:embed="rId4" cstate="print"/>
                    <a:stretch>
                      <a:fillRect/>
                    </a:stretch>
                  </pic:blipFill>
                  <pic:spPr>
                    <a:xfrm>
                      <a:off x="0" y="0"/>
                      <a:ext cx="7762433" cy="10651851"/>
                    </a:xfrm>
                    <a:prstGeom prst="rect">
                      <a:avLst/>
                    </a:prstGeom>
                  </pic:spPr>
                </pic:pic>
              </a:graphicData>
            </a:graphic>
          </wp:anchor>
        </w:drawing>
      </w:r>
    </w:p>
    <w:p>
      <w:pPr>
        <w:ind w:firstLine="4140" w:firstLineChars="1150"/>
        <w:rPr>
          <w:rFonts w:ascii="Times New Roman" w:hAnsi="Times New Roman" w:cs="Times New Roman"/>
          <w:color w:val="FF0000"/>
          <w:sz w:val="36"/>
          <w:szCs w:val="36"/>
        </w:rPr>
      </w:pPr>
    </w:p>
    <w:p>
      <w:pPr>
        <w:ind w:firstLine="4140" w:firstLineChars="1150"/>
        <w:rPr>
          <w:rFonts w:ascii="Times New Roman" w:hAnsi="Times New Roman" w:cs="Times New Roman"/>
          <w:color w:val="FF0000"/>
          <w:sz w:val="36"/>
          <w:szCs w:val="36"/>
        </w:rPr>
      </w:pPr>
    </w:p>
    <w:p>
      <w:pPr>
        <w:ind w:firstLine="2880" w:firstLineChars="400"/>
        <w:rPr>
          <w:rFonts w:ascii="Times New Roman" w:hAnsi="Times New Roman" w:cs="Times New Roman"/>
          <w:color w:val="FF0000"/>
          <w:sz w:val="72"/>
          <w:szCs w:val="72"/>
        </w:rPr>
      </w:pPr>
    </w:p>
    <w:p>
      <w:pPr>
        <w:ind w:firstLine="3373" w:firstLineChars="1200"/>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ind w:firstLine="3233" w:firstLineChars="1150"/>
        <w:rPr>
          <w:rFonts w:ascii="Times New Roman" w:hAnsi="Times New Roman" w:cs="Times New Roman"/>
          <w:b/>
          <w:sz w:val="28"/>
          <w:szCs w:val="28"/>
        </w:rPr>
      </w:pPr>
      <w:r>
        <w:rPr>
          <w:rFonts w:ascii="Times New Roman" w:hAnsi="Times New Roman" w:cs="Times New Roman"/>
          <w:b/>
          <w:sz w:val="28"/>
          <w:szCs w:val="28"/>
        </w:rPr>
        <w:t>202</w:t>
      </w:r>
      <w:r>
        <w:rPr>
          <w:rFonts w:hint="eastAsia" w:ascii="Times New Roman" w:hAnsi="Times New Roman" w:cs="Times New Roman"/>
          <w:b/>
          <w:sz w:val="28"/>
          <w:szCs w:val="28"/>
          <w:lang w:val="en-US" w:eastAsia="zh-CN"/>
        </w:rPr>
        <w:t>2</w:t>
      </w:r>
      <w:r>
        <w:rPr>
          <w:rFonts w:ascii="Times New Roman" w:hAnsi="Times New Roman" w:cs="Times New Roman"/>
          <w:b/>
          <w:sz w:val="28"/>
          <w:szCs w:val="28"/>
        </w:rPr>
        <w:t>年 第</w:t>
      </w:r>
      <w:r>
        <w:rPr>
          <w:rFonts w:hint="eastAsia" w:ascii="Times New Roman" w:hAnsi="Times New Roman" w:cs="Times New Roman"/>
          <w:b/>
          <w:sz w:val="28"/>
          <w:szCs w:val="28"/>
          <w:lang w:eastAsia="zh-CN"/>
        </w:rPr>
        <w:t>二</w:t>
      </w:r>
      <w:r>
        <w:rPr>
          <w:rFonts w:ascii="Times New Roman" w:hAnsi="Times New Roman" w:cs="Times New Roman"/>
          <w:b/>
          <w:sz w:val="28"/>
          <w:szCs w:val="28"/>
        </w:rPr>
        <w:t>期</w:t>
      </w:r>
    </w:p>
    <w:p>
      <w:pPr>
        <w:ind w:firstLine="3092" w:firstLineChars="1100"/>
        <w:rPr>
          <w:rFonts w:ascii="Times New Roman" w:hAnsi="Times New Roman" w:cs="Times New Roman"/>
          <w:b/>
          <w:sz w:val="28"/>
          <w:szCs w:val="28"/>
        </w:rPr>
      </w:pPr>
      <w:r>
        <w:rPr>
          <w:rFonts w:ascii="Times New Roman" w:hAnsi="Times New Roman" w:cs="Times New Roman"/>
          <w:b/>
          <w:sz w:val="28"/>
          <w:szCs w:val="28"/>
        </w:rPr>
        <w:t>（总第11</w:t>
      </w:r>
      <w:r>
        <w:rPr>
          <w:rFonts w:hint="eastAsia" w:ascii="Times New Roman" w:hAnsi="Times New Roman" w:cs="Times New Roman"/>
          <w:b/>
          <w:sz w:val="28"/>
          <w:szCs w:val="28"/>
          <w:lang w:val="en-US" w:eastAsia="zh-CN"/>
        </w:rPr>
        <w:t>5</w:t>
      </w:r>
      <w:r>
        <w:rPr>
          <w:rFonts w:ascii="Times New Roman" w:hAnsi="Times New Roman" w:cs="Times New Roman"/>
          <w:b/>
          <w:sz w:val="28"/>
          <w:szCs w:val="28"/>
        </w:rPr>
        <w:t>期）</w:t>
      </w:r>
    </w:p>
    <w:p>
      <w:pPr>
        <w:ind w:firstLine="281" w:firstLineChars="100"/>
        <w:rPr>
          <w:rFonts w:ascii="Times New Roman" w:hAnsi="Times New Roman" w:cs="Times New Roman"/>
          <w:b/>
          <w:sz w:val="28"/>
          <w:szCs w:val="28"/>
        </w:rPr>
      </w:pPr>
      <w:r>
        <w:rPr>
          <w:rFonts w:ascii="Times New Roman" w:hAnsi="Times New Roman" w:cs="Times New Roman"/>
          <w:b/>
          <w:sz w:val="28"/>
          <w:szCs w:val="28"/>
        </w:rPr>
        <w:t>校质量监督处  编                       202</w:t>
      </w:r>
      <w:r>
        <w:rPr>
          <w:rFonts w:hint="eastAsia" w:ascii="Times New Roman" w:hAnsi="Times New Roman" w:cs="Times New Roman"/>
          <w:b/>
          <w:sz w:val="28"/>
          <w:szCs w:val="28"/>
          <w:lang w:val="en-US" w:eastAsia="zh-CN"/>
        </w:rPr>
        <w:t>2</w:t>
      </w:r>
      <w:r>
        <w:rPr>
          <w:rFonts w:ascii="Times New Roman" w:hAnsi="Times New Roman" w:cs="Times New Roman"/>
          <w:b/>
          <w:sz w:val="28"/>
          <w:szCs w:val="28"/>
        </w:rPr>
        <w:t>年</w:t>
      </w:r>
      <w:r>
        <w:rPr>
          <w:rFonts w:hint="eastAsia" w:ascii="Times New Roman" w:hAnsi="Times New Roman" w:cs="Times New Roman"/>
          <w:b/>
          <w:sz w:val="28"/>
          <w:szCs w:val="28"/>
          <w:lang w:val="en-US" w:eastAsia="zh-CN"/>
        </w:rPr>
        <w:t>5</w:t>
      </w:r>
      <w:r>
        <w:rPr>
          <w:rFonts w:ascii="Times New Roman" w:hAnsi="Times New Roman" w:cs="Times New Roman"/>
          <w:b/>
          <w:sz w:val="28"/>
          <w:szCs w:val="28"/>
        </w:rPr>
        <w:t>月</w:t>
      </w:r>
      <w:r>
        <w:rPr>
          <w:rFonts w:hint="eastAsia" w:ascii="Times New Roman" w:hAnsi="Times New Roman" w:cs="Times New Roman"/>
          <w:b/>
          <w:sz w:val="28"/>
          <w:szCs w:val="28"/>
          <w:lang w:val="en-US" w:eastAsia="zh-CN"/>
        </w:rPr>
        <w:t>13</w:t>
      </w:r>
      <w:r>
        <w:rPr>
          <w:rFonts w:ascii="Times New Roman" w:hAnsi="Times New Roman" w:cs="Times New Roman"/>
          <w:b/>
          <w:sz w:val="28"/>
          <w:szCs w:val="28"/>
        </w:rPr>
        <w:t>日</w:t>
      </w:r>
    </w:p>
    <w:p>
      <w:pPr>
        <w:ind w:firstLine="703" w:firstLineChars="250"/>
        <w:rPr>
          <w:rFonts w:ascii="Times New Roman" w:hAnsi="Times New Roman" w:cs="Times New Roman"/>
          <w:b/>
          <w:sz w:val="28"/>
          <w:szCs w:val="28"/>
        </w:rPr>
      </w:pPr>
    </w:p>
    <w:p>
      <w:pPr>
        <w:rPr>
          <w:rFonts w:ascii="Times New Roman" w:hAnsi="Times New Roman" w:cs="Times New Roman" w:eastAsiaTheme="majorEastAsia"/>
          <w:b/>
          <w:sz w:val="28"/>
          <w:szCs w:val="28"/>
        </w:rPr>
      </w:pPr>
    </w:p>
    <w:p>
      <w:pPr>
        <w:ind w:firstLine="3092" w:firstLineChars="1100"/>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本  期  要  点</w:t>
      </w:r>
    </w:p>
    <w:p>
      <w:pPr>
        <w:widowControl/>
        <w:shd w:val="clear" w:color="auto" w:fill="FFFFFF"/>
        <w:spacing w:after="140"/>
        <w:jc w:val="left"/>
        <w:outlineLvl w:val="1"/>
        <w:rPr>
          <w:rFonts w:ascii="Times New Roman" w:hAnsi="Times New Roman" w:cs="Times New Roman"/>
          <w:b/>
          <w:color w:val="333333"/>
          <w:spacing w:val="6"/>
          <w:kern w:val="0"/>
          <w:sz w:val="28"/>
          <w:szCs w:val="28"/>
        </w:rPr>
      </w:pPr>
    </w:p>
    <w:p>
      <w:pPr>
        <w:spacing w:line="360" w:lineRule="auto"/>
        <w:rPr>
          <w:rFonts w:ascii="Times New Roman" w:hAnsi="Times New Roman" w:cs="Times New Roman"/>
          <w:b/>
          <w:sz w:val="28"/>
          <w:szCs w:val="28"/>
        </w:rPr>
      </w:pPr>
    </w:p>
    <w:p>
      <w:pPr>
        <w:spacing w:line="360" w:lineRule="auto"/>
        <w:textAlignment w:val="baseline"/>
        <w:rPr>
          <w:rFonts w:hint="eastAsia" w:ascii="Times New Roman" w:hAnsi="Times New Roman" w:cs="Times New Roman"/>
          <w:b/>
          <w:sz w:val="28"/>
          <w:szCs w:val="28"/>
          <w:lang w:val="en-US" w:eastAsia="zh-CN"/>
        </w:rPr>
      </w:pPr>
      <w:r>
        <w:rPr>
          <w:rFonts w:ascii="Times New Roman" w:hAnsi="Times New Roman" w:cs="Times New Roman"/>
          <w:b/>
          <w:sz w:val="28"/>
          <w:szCs w:val="28"/>
        </w:rPr>
        <w:t xml:space="preserve">• </w:t>
      </w:r>
      <w:r>
        <w:rPr>
          <w:rFonts w:hint="eastAsia" w:ascii="Times New Roman" w:hAnsi="Times New Roman" w:cs="Times New Roman"/>
          <w:b/>
          <w:sz w:val="28"/>
          <w:szCs w:val="28"/>
          <w:lang w:val="en-US" w:eastAsia="zh-CN"/>
        </w:rPr>
        <w:t xml:space="preserve"> </w:t>
      </w:r>
      <w:r>
        <w:rPr>
          <w:rFonts w:hint="eastAsia" w:ascii="Times New Roman" w:hAnsi="Times New Roman" w:cs="Times New Roman"/>
          <w:b/>
          <w:sz w:val="28"/>
          <w:szCs w:val="28"/>
          <w:lang w:eastAsia="zh-CN"/>
        </w:rPr>
        <w:t>齐心合力</w:t>
      </w:r>
      <w:r>
        <w:rPr>
          <w:rFonts w:hint="eastAsia" w:ascii="Times New Roman" w:hAnsi="Times New Roman" w:cs="Times New Roman"/>
          <w:b/>
          <w:sz w:val="28"/>
          <w:szCs w:val="28"/>
          <w:lang w:val="en-US" w:eastAsia="zh-CN"/>
        </w:rPr>
        <w:t xml:space="preserve">  共克时艰   抓细抓实网络课程教学质量监控与督导</w:t>
      </w:r>
    </w:p>
    <w:p>
      <w:pPr>
        <w:spacing w:line="360" w:lineRule="auto"/>
        <w:textAlignment w:val="baseline"/>
        <w:rPr>
          <w:rFonts w:hint="eastAsia" w:ascii="Times New Roman" w:hAnsi="Times New Roman" w:cs="Times New Roman"/>
          <w:b/>
          <w:sz w:val="28"/>
          <w:szCs w:val="28"/>
          <w:lang w:val="en-US" w:eastAsia="zh-CN"/>
        </w:rPr>
      </w:pPr>
      <w:r>
        <w:rPr>
          <w:rFonts w:ascii="Times New Roman" w:hAnsi="Times New Roman" w:cs="Times New Roman"/>
          <w:b/>
          <w:sz w:val="28"/>
          <w:szCs w:val="28"/>
        </w:rPr>
        <w:t xml:space="preserve">•  </w:t>
      </w:r>
      <w:r>
        <w:rPr>
          <w:rFonts w:hint="eastAsia" w:ascii="Times New Roman" w:hAnsi="Times New Roman" w:cs="Times New Roman"/>
          <w:b/>
          <w:sz w:val="28"/>
          <w:szCs w:val="28"/>
          <w:lang w:val="en-US" w:eastAsia="zh-CN"/>
        </w:rPr>
        <w:t>关于进一步加强疫情防控期间线上教学质量监控与督导工作的</w:t>
      </w:r>
    </w:p>
    <w:p>
      <w:pPr>
        <w:spacing w:line="360" w:lineRule="auto"/>
        <w:ind w:firstLine="562" w:firstLineChars="200"/>
        <w:textAlignment w:val="baseline"/>
        <w:rPr>
          <w:rFonts w:hint="eastAsia"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 xml:space="preserve">通知 </w:t>
      </w:r>
    </w:p>
    <w:p>
      <w:pPr>
        <w:spacing w:line="360" w:lineRule="auto"/>
        <w:rPr>
          <w:rFonts w:hint="default" w:ascii="Times New Roman" w:hAnsi="Times New Roman" w:cs="Times New Roman"/>
          <w:b/>
          <w:sz w:val="28"/>
          <w:szCs w:val="28"/>
          <w:lang w:val="en-US" w:eastAsia="zh-CN"/>
        </w:rPr>
      </w:pPr>
      <w:r>
        <w:rPr>
          <w:rFonts w:ascii="Times New Roman" w:hAnsi="Times New Roman" w:cs="Times New Roman"/>
          <w:b/>
          <w:sz w:val="28"/>
          <w:szCs w:val="28"/>
        </w:rPr>
        <w:t xml:space="preserve">•  </w:t>
      </w:r>
      <w:r>
        <w:rPr>
          <w:rFonts w:hint="eastAsia" w:ascii="Times New Roman" w:hAnsi="Times New Roman" w:cs="Times New Roman"/>
          <w:b/>
          <w:sz w:val="28"/>
          <w:szCs w:val="28"/>
          <w:lang w:eastAsia="zh-CN"/>
        </w:rPr>
        <w:t>督导感悟</w:t>
      </w:r>
    </w:p>
    <w:p>
      <w:pPr>
        <w:spacing w:line="360" w:lineRule="auto"/>
        <w:textAlignment w:val="baseline"/>
        <w:rPr>
          <w:rFonts w:hint="default" w:ascii="Times New Roman" w:hAnsi="Times New Roman" w:cs="Times New Roman"/>
          <w:b/>
          <w:sz w:val="28"/>
          <w:szCs w:val="28"/>
          <w:lang w:val="en-US" w:eastAsia="zh-CN"/>
        </w:rPr>
      </w:pPr>
    </w:p>
    <w:p>
      <w:pPr>
        <w:spacing w:line="360" w:lineRule="auto"/>
        <w:ind w:firstLine="574" w:firstLineChars="196"/>
        <w:textAlignment w:val="baseline"/>
        <w:rPr>
          <w:rFonts w:ascii="Times New Roman" w:hAnsi="Times New Roman" w:cs="Times New Roman"/>
          <w:b/>
          <w:color w:val="333333"/>
          <w:spacing w:val="6"/>
          <w:sz w:val="28"/>
          <w:szCs w:val="28"/>
        </w:rPr>
      </w:pPr>
    </w:p>
    <w:p>
      <w:pPr>
        <w:spacing w:line="360" w:lineRule="auto"/>
        <w:ind w:firstLine="562" w:firstLineChars="200"/>
        <w:rPr>
          <w:rFonts w:hint="default" w:ascii="Times New Roman" w:hAnsi="Times New Roman" w:cs="Times New Roman" w:eastAsiaTheme="minorEastAsia"/>
          <w:b/>
          <w:color w:val="D7E4BD" w:themeColor="accent3" w:themeTint="66"/>
          <w:sz w:val="28"/>
          <w:szCs w:val="28"/>
          <w:lang w:val="en-US" w:eastAsia="zh-CN"/>
          <w14:textFill>
            <w14:solidFill>
              <w14:schemeClr w14:val="accent3">
                <w14:lumMod w14:val="40000"/>
                <w14:lumOff w14:val="60000"/>
              </w14:schemeClr>
            </w14:solidFill>
          </w14:textFill>
        </w:rPr>
      </w:pPr>
      <w:r>
        <w:rPr>
          <w:rFonts w:hint="eastAsia" w:ascii="Times New Roman" w:hAnsi="Times New Roman" w:cs="Times New Roman"/>
          <w:b/>
          <w:sz w:val="28"/>
          <w:szCs w:val="28"/>
          <w:lang w:eastAsia="zh-CN"/>
        </w:rPr>
        <w:t>齐心合力</w:t>
      </w:r>
      <w:r>
        <w:rPr>
          <w:rFonts w:hint="eastAsia" w:ascii="Times New Roman" w:hAnsi="Times New Roman" w:cs="Times New Roman"/>
          <w:b/>
          <w:sz w:val="28"/>
          <w:szCs w:val="28"/>
          <w:lang w:val="en-US" w:eastAsia="zh-CN"/>
        </w:rPr>
        <w:t xml:space="preserve">  共克时艰  抓实抓细网络课程教学质量监控与督导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191919"/>
          <w:spacing w:val="0"/>
          <w:sz w:val="24"/>
          <w:szCs w:val="24"/>
          <w:shd w:val="clear" w:fill="FFFFFF"/>
        </w:rPr>
        <w:t>受突发疫情影响，我校</w:t>
      </w:r>
      <w:r>
        <w:rPr>
          <w:rFonts w:hint="eastAsia" w:asciiTheme="minorEastAsia" w:hAnsiTheme="minorEastAsia" w:eastAsiaTheme="minorEastAsia" w:cstheme="minorEastAsia"/>
          <w:i w:val="0"/>
          <w:iCs w:val="0"/>
          <w:caps w:val="0"/>
          <w:color w:val="191919"/>
          <w:spacing w:val="0"/>
          <w:sz w:val="24"/>
          <w:szCs w:val="24"/>
          <w:shd w:val="clear" w:fill="FFFFFF"/>
          <w:lang w:eastAsia="zh-CN"/>
        </w:rPr>
        <w:t>从开学起所有课程实行</w:t>
      </w:r>
      <w:r>
        <w:rPr>
          <w:rFonts w:hint="eastAsia" w:asciiTheme="minorEastAsia" w:hAnsiTheme="minorEastAsia" w:eastAsiaTheme="minorEastAsia" w:cstheme="minorEastAsia"/>
          <w:i w:val="0"/>
          <w:iCs w:val="0"/>
          <w:caps w:val="0"/>
          <w:color w:val="191919"/>
          <w:spacing w:val="0"/>
          <w:sz w:val="24"/>
          <w:szCs w:val="24"/>
          <w:shd w:val="clear" w:fill="FFFFFF"/>
        </w:rPr>
        <w:t>线上</w:t>
      </w:r>
      <w:r>
        <w:rPr>
          <w:rFonts w:hint="eastAsia" w:asciiTheme="minorEastAsia" w:hAnsiTheme="minorEastAsia" w:eastAsiaTheme="minorEastAsia" w:cstheme="minorEastAsia"/>
          <w:i w:val="0"/>
          <w:iCs w:val="0"/>
          <w:caps w:val="0"/>
          <w:color w:val="191919"/>
          <w:spacing w:val="0"/>
          <w:sz w:val="24"/>
          <w:szCs w:val="24"/>
          <w:shd w:val="clear" w:fill="FFFFFF"/>
          <w:lang w:eastAsia="zh-CN"/>
        </w:rPr>
        <w:t>授课。</w:t>
      </w:r>
      <w:r>
        <w:rPr>
          <w:rFonts w:hint="eastAsia" w:asciiTheme="minorEastAsia" w:hAnsiTheme="minorEastAsia" w:eastAsiaTheme="minorEastAsia" w:cstheme="minorEastAsia"/>
          <w:i w:val="0"/>
          <w:iCs w:val="0"/>
          <w:caps w:val="0"/>
          <w:color w:val="191919"/>
          <w:spacing w:val="0"/>
          <w:sz w:val="24"/>
          <w:szCs w:val="24"/>
          <w:shd w:val="clear" w:fill="FFFFFF"/>
        </w:rPr>
        <w:t>全校教师</w:t>
      </w:r>
      <w:r>
        <w:rPr>
          <w:rFonts w:hint="eastAsia" w:asciiTheme="minorEastAsia" w:hAnsiTheme="minorEastAsia" w:eastAsiaTheme="minorEastAsia" w:cstheme="minorEastAsia"/>
          <w:i w:val="0"/>
          <w:iCs w:val="0"/>
          <w:caps w:val="0"/>
          <w:color w:val="191919"/>
          <w:spacing w:val="0"/>
          <w:sz w:val="24"/>
          <w:szCs w:val="24"/>
          <w:shd w:val="clear" w:fill="FFFFFF"/>
          <w:lang w:eastAsia="zh-CN"/>
        </w:rPr>
        <w:t>根据学校统一部署</w:t>
      </w:r>
      <w:r>
        <w:rPr>
          <w:rFonts w:hint="eastAsia" w:asciiTheme="minorEastAsia" w:hAnsiTheme="minorEastAsia" w:eastAsiaTheme="minorEastAsia" w:cstheme="minorEastAsia"/>
          <w:i w:val="0"/>
          <w:iCs w:val="0"/>
          <w:caps w:val="0"/>
          <w:color w:val="191919"/>
          <w:spacing w:val="0"/>
          <w:sz w:val="24"/>
          <w:szCs w:val="24"/>
          <w:shd w:val="clear" w:fill="FFFFFF"/>
        </w:rPr>
        <w:t>迅速响应，依托智慧树、超星、</w:t>
      </w:r>
      <w:r>
        <w:rPr>
          <w:rFonts w:hint="eastAsia" w:asciiTheme="minorEastAsia" w:hAnsiTheme="minorEastAsia" w:eastAsiaTheme="minorEastAsia" w:cstheme="minorEastAsia"/>
          <w:i w:val="0"/>
          <w:iCs w:val="0"/>
          <w:caps w:val="0"/>
          <w:color w:val="191919"/>
          <w:spacing w:val="0"/>
          <w:sz w:val="24"/>
          <w:szCs w:val="24"/>
          <w:shd w:val="clear" w:fill="FFFFFF"/>
          <w:lang w:eastAsia="zh-CN"/>
        </w:rPr>
        <w:t>慕课、</w:t>
      </w:r>
      <w:r>
        <w:rPr>
          <w:rFonts w:hint="eastAsia" w:asciiTheme="minorEastAsia" w:hAnsiTheme="minorEastAsia" w:eastAsiaTheme="minorEastAsia" w:cstheme="minorEastAsia"/>
          <w:i w:val="0"/>
          <w:iCs w:val="0"/>
          <w:caps w:val="0"/>
          <w:color w:val="191919"/>
          <w:spacing w:val="0"/>
          <w:sz w:val="24"/>
          <w:szCs w:val="24"/>
          <w:shd w:val="clear" w:fill="FFFFFF"/>
        </w:rPr>
        <w:t>钉钉</w:t>
      </w:r>
      <w:r>
        <w:rPr>
          <w:rFonts w:hint="eastAsia" w:asciiTheme="minorEastAsia" w:hAnsiTheme="minorEastAsia" w:eastAsiaTheme="minorEastAsia" w:cstheme="minorEastAsia"/>
          <w:i w:val="0"/>
          <w:iCs w:val="0"/>
          <w:caps w:val="0"/>
          <w:color w:val="191919"/>
          <w:spacing w:val="0"/>
          <w:sz w:val="24"/>
          <w:szCs w:val="24"/>
          <w:shd w:val="clear" w:fill="FFFFFF"/>
          <w:lang w:eastAsia="zh-CN"/>
        </w:rPr>
        <w:t>和</w:t>
      </w:r>
      <w:r>
        <w:rPr>
          <w:rFonts w:hint="eastAsia" w:asciiTheme="minorEastAsia" w:hAnsiTheme="minorEastAsia" w:eastAsiaTheme="minorEastAsia" w:cstheme="minorEastAsia"/>
          <w:i w:val="0"/>
          <w:iCs w:val="0"/>
          <w:caps w:val="0"/>
          <w:color w:val="191919"/>
          <w:spacing w:val="0"/>
          <w:sz w:val="24"/>
          <w:szCs w:val="24"/>
          <w:shd w:val="clear" w:fill="FFFFFF"/>
        </w:rPr>
        <w:t>腾讯会议等线上教学平台，开展了内容丰富、形式多样的教学活动</w:t>
      </w:r>
      <w:r>
        <w:rPr>
          <w:rFonts w:hint="eastAsia" w:asciiTheme="minorEastAsia" w:hAnsiTheme="minorEastAsia" w:eastAsiaTheme="minorEastAsia" w:cstheme="minorEastAsia"/>
          <w:i w:val="0"/>
          <w:iCs w:val="0"/>
          <w:caps w:val="0"/>
          <w:color w:val="191919"/>
          <w:spacing w:val="0"/>
          <w:sz w:val="24"/>
          <w:szCs w:val="24"/>
          <w:shd w:val="clear" w:fill="FFFFFF"/>
          <w:lang w:eastAsia="zh-CN"/>
        </w:rPr>
        <w:t>。质量监督处</w:t>
      </w:r>
      <w:r>
        <w:rPr>
          <w:rFonts w:hint="eastAsia" w:asciiTheme="minorEastAsia" w:hAnsiTheme="minorEastAsia" w:eastAsiaTheme="minorEastAsia" w:cstheme="minorEastAsia"/>
          <w:i w:val="0"/>
          <w:iCs w:val="0"/>
          <w:caps w:val="0"/>
          <w:color w:val="333333"/>
          <w:spacing w:val="0"/>
          <w:sz w:val="24"/>
          <w:szCs w:val="24"/>
          <w:shd w:val="clear" w:fill="FFFFFF"/>
        </w:rPr>
        <w:t>按照学校疫情防控总体部署要求，</w:t>
      </w:r>
      <w:r>
        <w:rPr>
          <w:rFonts w:hint="eastAsia" w:asciiTheme="minorEastAsia" w:hAnsiTheme="minorEastAsia" w:eastAsiaTheme="minorEastAsia" w:cstheme="minorEastAsia"/>
          <w:i w:val="0"/>
          <w:iCs w:val="0"/>
          <w:caps w:val="0"/>
          <w:color w:val="333333"/>
          <w:spacing w:val="0"/>
          <w:sz w:val="24"/>
          <w:szCs w:val="24"/>
          <w:shd w:val="clear" w:fill="FFFFFF"/>
          <w:lang w:eastAsia="zh-CN"/>
        </w:rPr>
        <w:t>为</w:t>
      </w:r>
      <w:r>
        <w:rPr>
          <w:rFonts w:hint="eastAsia" w:asciiTheme="minorEastAsia" w:hAnsiTheme="minorEastAsia" w:eastAsiaTheme="minorEastAsia" w:cstheme="minorEastAsia"/>
          <w:i w:val="0"/>
          <w:iCs w:val="0"/>
          <w:caps w:val="0"/>
          <w:color w:val="191919"/>
          <w:spacing w:val="0"/>
          <w:sz w:val="24"/>
          <w:szCs w:val="24"/>
          <w:shd w:val="clear" w:color="auto" w:fill="FFFFFF"/>
        </w:rPr>
        <w:t>确保线上线下教学质量和效果同质等效</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切实保障线上教学</w:t>
      </w:r>
      <w:r>
        <w:rPr>
          <w:rFonts w:hint="eastAsia" w:asciiTheme="minorEastAsia" w:hAnsiTheme="minorEastAsia" w:eastAsiaTheme="minorEastAsia" w:cstheme="minorEastAsia"/>
          <w:i w:val="0"/>
          <w:iCs w:val="0"/>
          <w:caps w:val="0"/>
          <w:color w:val="333333"/>
          <w:spacing w:val="0"/>
          <w:sz w:val="24"/>
          <w:szCs w:val="24"/>
          <w:shd w:val="clear" w:fill="FFFFFF"/>
          <w:lang w:eastAsia="zh-CN"/>
        </w:rPr>
        <w:t>有序开展，随即同步启动线上课程质量监控和督导模式。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6" w:firstLineChars="200"/>
        <w:textAlignment w:val="baseline"/>
        <w:rPr>
          <w:rFonts w:hint="eastAsia" w:asciiTheme="minorEastAsia" w:hAnsiTheme="minorEastAsia" w:eastAsiaTheme="minorEastAsia" w:cstheme="minorEastAsia"/>
          <w:b/>
          <w:color w:val="333333"/>
          <w:spacing w:val="6"/>
          <w:sz w:val="24"/>
          <w:szCs w:val="24"/>
          <w:lang w:eastAsia="zh-CN"/>
        </w:rPr>
      </w:pPr>
      <w:r>
        <w:rPr>
          <w:rFonts w:hint="eastAsia" w:asciiTheme="minorEastAsia" w:hAnsiTheme="minorEastAsia" w:eastAsiaTheme="minorEastAsia" w:cstheme="minorEastAsia"/>
          <w:b/>
          <w:color w:val="333333"/>
          <w:spacing w:val="6"/>
          <w:sz w:val="24"/>
          <w:szCs w:val="24"/>
          <w:lang w:eastAsia="zh-CN"/>
        </w:rPr>
        <w:t>一、多方联手，保证监控和督导全面性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实施“专业-学院-学校”教学质量督导的基础上成立疫情防控期间线上教学质量监控专项工作组（简称专项工作组），组长由副校长丁红星担任，副组长由教务处处长韦汇余、质量监督处处长孙成祥担任，组员由各二级学院院长（或副院长）和</w:t>
      </w:r>
      <w:r>
        <w:rPr>
          <w:rFonts w:hint="default" w:ascii="Times New Roman" w:hAnsi="Times New Roman" w:eastAsia="楷体" w:cs="Times New Roman"/>
          <w:sz w:val="24"/>
          <w:szCs w:val="24"/>
        </w:rPr>
        <w:t>1</w:t>
      </w:r>
      <w:r>
        <w:rPr>
          <w:rFonts w:hint="eastAsia" w:asciiTheme="minorEastAsia" w:hAnsiTheme="minorEastAsia" w:eastAsiaTheme="minorEastAsia" w:cstheme="minorEastAsia"/>
          <w:sz w:val="24"/>
          <w:szCs w:val="24"/>
        </w:rPr>
        <w:t>名在线教学能手担任，办公室设在质量监督处。各二级学院的</w:t>
      </w:r>
      <w:r>
        <w:rPr>
          <w:rFonts w:hint="default" w:ascii="Times New Roman" w:hAnsi="Times New Roman" w:cs="Times New Roman" w:eastAsiaTheme="minorEastAsia"/>
          <w:sz w:val="24"/>
          <w:szCs w:val="24"/>
        </w:rPr>
        <w:t>2</w:t>
      </w:r>
      <w:r>
        <w:rPr>
          <w:rFonts w:hint="eastAsia" w:asciiTheme="minorEastAsia" w:hAnsiTheme="minorEastAsia" w:eastAsiaTheme="minorEastAsia" w:cstheme="minorEastAsia"/>
          <w:sz w:val="24"/>
          <w:szCs w:val="24"/>
        </w:rPr>
        <w:t>名成员具体负责本单位在线课程的教学全过程监控与督导工作，并完成本单位在线教学相关信息的收集、反馈与上报等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按照学校“组织领导、全员参与、典型示范、分类管理、分级督导”的</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思路</w:t>
      </w:r>
      <w:r>
        <w:rPr>
          <w:rFonts w:hint="eastAsia" w:asciiTheme="minorEastAsia" w:hAnsiTheme="minorEastAsia" w:eastAsiaTheme="minorEastAsia" w:cstheme="minorEastAsia"/>
          <w:sz w:val="24"/>
          <w:szCs w:val="24"/>
          <w:lang w:eastAsia="zh-CN"/>
        </w:rPr>
        <w:t>，严格执行</w:t>
      </w:r>
      <w:r>
        <w:rPr>
          <w:rFonts w:hint="eastAsia" w:asciiTheme="minorEastAsia" w:hAnsiTheme="minorEastAsia" w:eastAsiaTheme="minorEastAsia" w:cstheme="minorEastAsia"/>
          <w:sz w:val="24"/>
          <w:szCs w:val="24"/>
        </w:rPr>
        <w:t>“专业-学院-学校”三级教学督导制度</w:t>
      </w:r>
      <w:r>
        <w:rPr>
          <w:rFonts w:hint="eastAsia" w:asciiTheme="minorEastAsia" w:hAnsiTheme="minorEastAsia" w:eastAsiaTheme="minorEastAsia" w:cstheme="minorEastAsia"/>
          <w:sz w:val="24"/>
          <w:szCs w:val="24"/>
          <w:lang w:eastAsia="zh-CN"/>
        </w:rPr>
        <w:t>，全面展开</w:t>
      </w:r>
      <w:r>
        <w:rPr>
          <w:rFonts w:hint="eastAsia" w:asciiTheme="minorEastAsia" w:hAnsiTheme="minorEastAsia" w:eastAsiaTheme="minorEastAsia" w:cstheme="minorEastAsia"/>
          <w:sz w:val="24"/>
          <w:szCs w:val="24"/>
        </w:rPr>
        <w:t>教学质量监控与督导</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i w:val="0"/>
          <w:iCs w:val="0"/>
          <w:caps w:val="0"/>
          <w:color w:val="191919"/>
          <w:spacing w:val="0"/>
          <w:sz w:val="24"/>
          <w:szCs w:val="24"/>
          <w:shd w:val="clear" w:fill="FFFFFF"/>
          <w:lang w:eastAsia="zh-CN"/>
        </w:rPr>
        <w:t>质量监督处具体</w:t>
      </w:r>
      <w:r>
        <w:rPr>
          <w:rFonts w:hint="eastAsia" w:asciiTheme="minorEastAsia" w:hAnsiTheme="minorEastAsia" w:eastAsiaTheme="minorEastAsia" w:cstheme="minorEastAsia"/>
          <w:i w:val="0"/>
          <w:iCs w:val="0"/>
          <w:caps w:val="0"/>
          <w:color w:val="191919"/>
          <w:spacing w:val="0"/>
          <w:sz w:val="24"/>
          <w:szCs w:val="24"/>
          <w:shd w:val="clear" w:fill="FFFFFF"/>
        </w:rPr>
        <w:t>制定了</w:t>
      </w:r>
      <w:r>
        <w:rPr>
          <w:rFonts w:hint="eastAsia" w:ascii="Times New Roman" w:hAnsi="Times New Roman" w:cs="Times New Roman" w:eastAsiaTheme="minorEastAsia"/>
          <w:sz w:val="24"/>
          <w:szCs w:val="24"/>
        </w:rPr>
        <w:t>2020-2021（2）</w:t>
      </w:r>
      <w:r>
        <w:rPr>
          <w:rFonts w:hint="eastAsia" w:asciiTheme="minorEastAsia" w:hAnsiTheme="minorEastAsia" w:eastAsiaTheme="minorEastAsia" w:cstheme="minorEastAsia"/>
          <w:i w:val="0"/>
          <w:iCs w:val="0"/>
          <w:caps w:val="0"/>
          <w:color w:val="191919"/>
          <w:spacing w:val="0"/>
          <w:sz w:val="24"/>
          <w:szCs w:val="24"/>
          <w:shd w:val="clear" w:fill="FFFFFF"/>
        </w:rPr>
        <w:t>线上教学督导听课的相关安排，</w:t>
      </w:r>
      <w:r>
        <w:rPr>
          <w:rFonts w:hint="eastAsia" w:asciiTheme="minorEastAsia" w:hAnsiTheme="minorEastAsia" w:eastAsiaTheme="minorEastAsia" w:cstheme="minorEastAsia"/>
          <w:i w:val="0"/>
          <w:iCs w:val="0"/>
          <w:caps w:val="0"/>
          <w:color w:val="191919"/>
          <w:spacing w:val="0"/>
          <w:sz w:val="24"/>
          <w:szCs w:val="24"/>
          <w:shd w:val="clear" w:fill="FFFFFF"/>
          <w:lang w:eastAsia="zh-CN"/>
        </w:rPr>
        <w:t>督导</w:t>
      </w:r>
      <w:r>
        <w:rPr>
          <w:rFonts w:hint="eastAsia" w:asciiTheme="minorEastAsia" w:hAnsiTheme="minorEastAsia" w:cstheme="minorEastAsia"/>
          <w:i w:val="0"/>
          <w:iCs w:val="0"/>
          <w:caps w:val="0"/>
          <w:color w:val="191919"/>
          <w:spacing w:val="0"/>
          <w:sz w:val="24"/>
          <w:szCs w:val="24"/>
          <w:shd w:val="clear" w:fill="FFFFFF"/>
          <w:lang w:eastAsia="zh-CN"/>
        </w:rPr>
        <w:t>员</w:t>
      </w:r>
      <w:r>
        <w:rPr>
          <w:rFonts w:hint="eastAsia" w:asciiTheme="minorEastAsia" w:hAnsiTheme="minorEastAsia" w:eastAsiaTheme="minorEastAsia" w:cstheme="minorEastAsia"/>
          <w:i w:val="0"/>
          <w:iCs w:val="0"/>
          <w:caps w:val="0"/>
          <w:color w:val="191919"/>
          <w:spacing w:val="0"/>
          <w:sz w:val="24"/>
          <w:szCs w:val="24"/>
          <w:shd w:val="clear" w:fill="FFFFFF"/>
        </w:rPr>
        <w:t>通过线上进入课堂查课听课，即时了解和掌握教师网络教学过程，及时处理突发情况</w:t>
      </w:r>
      <w:r>
        <w:rPr>
          <w:rFonts w:hint="eastAsia" w:asciiTheme="minorEastAsia" w:hAnsiTheme="minorEastAsia" w:eastAsiaTheme="minorEastAsia" w:cstheme="minorEastAsia"/>
          <w:i w:val="0"/>
          <w:iCs w:val="0"/>
          <w:caps w:val="0"/>
          <w:color w:val="191919"/>
          <w:spacing w:val="0"/>
          <w:sz w:val="24"/>
          <w:szCs w:val="24"/>
          <w:shd w:val="clear" w:fill="FFFFFF"/>
          <w:lang w:eastAsia="zh-CN"/>
        </w:rPr>
        <w:t>，</w:t>
      </w:r>
      <w:r>
        <w:rPr>
          <w:rFonts w:hint="eastAsia" w:asciiTheme="minorEastAsia" w:hAnsiTheme="minorEastAsia" w:eastAsiaTheme="minorEastAsia" w:cstheme="minorEastAsia"/>
          <w:i w:val="0"/>
          <w:iCs w:val="0"/>
          <w:caps w:val="0"/>
          <w:color w:val="191919"/>
          <w:spacing w:val="0"/>
          <w:sz w:val="24"/>
          <w:szCs w:val="24"/>
          <w:shd w:val="clear" w:fill="FFFFFF"/>
        </w:rPr>
        <w:t>保障线上教学秩序和教学质量。</w:t>
      </w:r>
      <w:r>
        <w:rPr>
          <w:rFonts w:hint="eastAsia" w:asciiTheme="minorEastAsia" w:hAnsiTheme="minorEastAsia" w:eastAsiaTheme="minorEastAsia" w:cstheme="minorEastAsia"/>
          <w:i w:val="0"/>
          <w:iCs w:val="0"/>
          <w:caps w:val="0"/>
          <w:color w:val="191919"/>
          <w:spacing w:val="0"/>
          <w:sz w:val="24"/>
          <w:szCs w:val="24"/>
          <w:shd w:val="clear" w:fill="FFFFFF"/>
          <w:lang w:eastAsia="zh-CN"/>
        </w:rPr>
        <w:t>依托专兼职督导两条线路同时展开，</w:t>
      </w:r>
      <w:r>
        <w:rPr>
          <w:rFonts w:hint="eastAsia" w:asciiTheme="minorEastAsia" w:hAnsiTheme="minorEastAsia" w:eastAsiaTheme="minorEastAsia" w:cstheme="minorEastAsia"/>
          <w:i w:val="0"/>
          <w:iCs w:val="0"/>
          <w:caps w:val="0"/>
          <w:color w:val="191919"/>
          <w:spacing w:val="0"/>
          <w:sz w:val="24"/>
          <w:szCs w:val="24"/>
          <w:shd w:val="clear" w:fill="FFFFFF"/>
        </w:rPr>
        <w:t>学院领导、教研室、教学科研科、班主任、辅导员等全员参与，做到教学检查课程全覆盖、班级全覆盖、教师全覆盖、学生全覆盖。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333333"/>
          <w:spacing w:val="6"/>
          <w:sz w:val="24"/>
          <w:szCs w:val="24"/>
          <w:lang w:val="en-US" w:eastAsia="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b/>
          <w:color w:val="333333"/>
          <w:spacing w:val="6"/>
          <w:sz w:val="24"/>
          <w:szCs w:val="24"/>
          <w:lang w:val="en-US" w:eastAsia="zh-CN"/>
        </w:rPr>
        <w:t>明确要求，提高监控和督导有效性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4" w:firstLineChars="200"/>
        <w:textAlignment w:val="baseline"/>
        <w:rPr>
          <w:rFonts w:hint="eastAsia" w:asciiTheme="minorEastAsia" w:hAnsiTheme="minorEastAsia" w:eastAsiaTheme="minorEastAsia" w:cstheme="minorEastAsia"/>
          <w:b w:val="0"/>
          <w:bCs/>
          <w:i w:val="0"/>
          <w:iCs w:val="0"/>
          <w:caps w:val="0"/>
          <w:color w:val="333333"/>
          <w:spacing w:val="0"/>
          <w:sz w:val="24"/>
          <w:szCs w:val="24"/>
          <w:shd w:val="clear" w:fill="FFFFFF"/>
          <w:lang w:eastAsia="zh-CN"/>
        </w:rPr>
      </w:pPr>
      <w:r>
        <w:rPr>
          <w:rFonts w:hint="eastAsia" w:asciiTheme="minorEastAsia" w:hAnsiTheme="minorEastAsia" w:eastAsiaTheme="minorEastAsia" w:cstheme="minorEastAsia"/>
          <w:b w:val="0"/>
          <w:bCs/>
          <w:color w:val="333333"/>
          <w:spacing w:val="6"/>
          <w:sz w:val="24"/>
          <w:szCs w:val="24"/>
          <w:lang w:val="en-US" w:eastAsia="zh-CN"/>
        </w:rPr>
        <w:t>质量监督处根据网络授课</w:t>
      </w:r>
      <w:r>
        <w:rPr>
          <w:rFonts w:hint="eastAsia" w:asciiTheme="minorEastAsia" w:hAnsiTheme="minorEastAsia" w:cstheme="minorEastAsia"/>
          <w:b w:val="0"/>
          <w:bCs/>
          <w:color w:val="333333"/>
          <w:spacing w:val="6"/>
          <w:sz w:val="24"/>
          <w:szCs w:val="24"/>
          <w:lang w:val="en-US" w:eastAsia="zh-CN"/>
        </w:rPr>
        <w:t>建设</w:t>
      </w:r>
      <w:r>
        <w:rPr>
          <w:rFonts w:hint="eastAsia" w:asciiTheme="minorEastAsia" w:hAnsiTheme="minorEastAsia" w:eastAsiaTheme="minorEastAsia" w:cstheme="minorEastAsia"/>
          <w:b w:val="0"/>
          <w:bCs/>
          <w:color w:val="333333"/>
          <w:spacing w:val="6"/>
          <w:sz w:val="24"/>
          <w:szCs w:val="24"/>
          <w:lang w:val="en-US" w:eastAsia="zh-CN"/>
        </w:rPr>
        <w:t>目标、</w:t>
      </w:r>
      <w:r>
        <w:rPr>
          <w:rFonts w:hint="eastAsia" w:asciiTheme="minorEastAsia" w:hAnsiTheme="minorEastAsia" w:cstheme="minorEastAsia"/>
          <w:b w:val="0"/>
          <w:bCs/>
          <w:color w:val="333333"/>
          <w:spacing w:val="6"/>
          <w:sz w:val="24"/>
          <w:szCs w:val="24"/>
          <w:lang w:val="en-US" w:eastAsia="zh-CN"/>
        </w:rPr>
        <w:t>建设</w:t>
      </w:r>
      <w:r>
        <w:rPr>
          <w:rFonts w:hint="eastAsia" w:asciiTheme="minorEastAsia" w:hAnsiTheme="minorEastAsia" w:eastAsiaTheme="minorEastAsia" w:cstheme="minorEastAsia"/>
          <w:b w:val="0"/>
          <w:bCs/>
          <w:color w:val="333333"/>
          <w:spacing w:val="6"/>
          <w:sz w:val="24"/>
          <w:szCs w:val="24"/>
          <w:lang w:val="en-US" w:eastAsia="zh-CN"/>
        </w:rPr>
        <w:t>标准和授课方案，对专兼职督导员提出听课巡课具体要求，层层落实，逐步推进，形成有序、多维的全方位监控和督导体系，有效</w:t>
      </w:r>
      <w:r>
        <w:rPr>
          <w:rFonts w:hint="eastAsia" w:asciiTheme="minorEastAsia" w:hAnsiTheme="minorEastAsia" w:eastAsiaTheme="minorEastAsia" w:cstheme="minorEastAsia"/>
          <w:b w:val="0"/>
          <w:bCs/>
          <w:i w:val="0"/>
          <w:iCs w:val="0"/>
          <w:caps w:val="0"/>
          <w:color w:val="333333"/>
          <w:spacing w:val="0"/>
          <w:sz w:val="24"/>
          <w:szCs w:val="24"/>
          <w:shd w:val="clear" w:fill="FFFFFF"/>
          <w:lang w:eastAsia="zh-CN"/>
        </w:rPr>
        <w:t>促进</w:t>
      </w:r>
      <w:r>
        <w:rPr>
          <w:rFonts w:hint="eastAsia" w:asciiTheme="minorEastAsia" w:hAnsiTheme="minorEastAsia" w:eastAsiaTheme="minorEastAsia" w:cstheme="minorEastAsia"/>
          <w:b w:val="0"/>
          <w:bCs/>
          <w:i w:val="0"/>
          <w:iCs w:val="0"/>
          <w:caps w:val="0"/>
          <w:color w:val="333333"/>
          <w:spacing w:val="0"/>
          <w:sz w:val="24"/>
          <w:szCs w:val="24"/>
          <w:shd w:val="clear" w:fill="FFFFFF"/>
        </w:rPr>
        <w:t>线上教学效果</w:t>
      </w:r>
      <w:r>
        <w:rPr>
          <w:rFonts w:hint="eastAsia" w:asciiTheme="minorEastAsia" w:hAnsiTheme="minorEastAsia" w:eastAsiaTheme="minorEastAsia" w:cstheme="minorEastAsia"/>
          <w:b w:val="0"/>
          <w:bCs/>
          <w:i w:val="0"/>
          <w:iCs w:val="0"/>
          <w:caps w:val="0"/>
          <w:color w:val="333333"/>
          <w:spacing w:val="0"/>
          <w:sz w:val="24"/>
          <w:szCs w:val="24"/>
          <w:shd w:val="clear" w:fill="FFFFFF"/>
          <w:lang w:eastAsia="zh-CN"/>
        </w:rPr>
        <w:t>稳步</w:t>
      </w:r>
      <w:r>
        <w:rPr>
          <w:rFonts w:hint="eastAsia" w:asciiTheme="minorEastAsia" w:hAnsiTheme="minorEastAsia" w:eastAsiaTheme="minorEastAsia" w:cstheme="minorEastAsia"/>
          <w:b w:val="0"/>
          <w:bCs/>
          <w:i w:val="0"/>
          <w:iCs w:val="0"/>
          <w:caps w:val="0"/>
          <w:color w:val="333333"/>
          <w:spacing w:val="0"/>
          <w:sz w:val="24"/>
          <w:szCs w:val="24"/>
          <w:shd w:val="clear" w:fill="FFFFFF"/>
        </w:rPr>
        <w:t>提升</w:t>
      </w:r>
      <w:r>
        <w:rPr>
          <w:rFonts w:hint="eastAsia" w:asciiTheme="minorEastAsia" w:hAnsiTheme="minorEastAsia" w:eastAsiaTheme="minorEastAsia" w:cstheme="minorEastAsia"/>
          <w:b w:val="0"/>
          <w:bCs/>
          <w:i w:val="0"/>
          <w:iCs w:val="0"/>
          <w:caps w:val="0"/>
          <w:color w:val="333333"/>
          <w:spacing w:val="0"/>
          <w:sz w:val="24"/>
          <w:szCs w:val="24"/>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20" w:leftChars="228" w:hanging="241" w:hangingChars="1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督导线上教学巡课基本要</w:t>
      </w:r>
      <w:r>
        <w:rPr>
          <w:rFonts w:hint="eastAsia" w:asciiTheme="minorEastAsia" w:hAnsiTheme="minorEastAsia" w:eastAsiaTheme="minorEastAsia" w:cstheme="minorEastAsia"/>
          <w:b/>
          <w:bCs/>
          <w:sz w:val="24"/>
          <w:szCs w:val="24"/>
          <w:lang w:eastAsia="zh-CN"/>
        </w:rPr>
        <w:t>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检查主要内容有：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（1）检查教师线上教学运行情况。深入在线教学课堂听课，对教师教学视频、线上教学运行情况进行检查。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（2）检查在线课程建设及运行情况。进驻在线教学课程平台，对线上教学资源建设情况进行检查。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（3）对在线教学中，学生预习、在线参与率、测试和作业完成等情况进行检查，对教师课后辅导、作业批改等情况进行检查。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rPr>
        <w:t>具备在线开课条件的课程原则上以直播教学形式进行。教师须严格按课表既定时间上课，教师务必按课表在线组织教学，有始有终。坚决杜绝PPT、教学视频、教案等教学资料在平台上一放了之，没有课堂管理没有教学互动的课堂；坚决杜绝过分依赖各种平台现成教学资料和校内外其他教师教师资源，对线上教学质量不了解不管理的课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3.</w:t>
      </w:r>
      <w:r>
        <w:rPr>
          <w:rFonts w:hint="eastAsia" w:asciiTheme="minorEastAsia" w:hAnsiTheme="minorEastAsia" w:eastAsiaTheme="minorEastAsia" w:cstheme="minorEastAsia"/>
          <w:sz w:val="24"/>
          <w:szCs w:val="24"/>
        </w:rPr>
        <w:t>充分利用超星学习通平台建课，上传教学资料，发布教学通知，组织签到、讨论、章节检测等一系列教学活动，开展布置作业，检查预复习等教辅活动。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兼职督导在线听课巡课具体要求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按线上教学基本要求听课巡课，每次听课以一节课时间为限，听完完整的一节课，重点实行跟踪听课方式，对不符合要求的课程在下一个授课时间段继续听，并将意见及建议及时反馈给授课教师，促进其改进提高，直至其达标，切实提高网络教学实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2.校兼职督导听课巡课的内容不能当做所在学院巡课的工作量</w:t>
      </w:r>
      <w:r>
        <w:rPr>
          <w:rFonts w:hint="eastAsia" w:asciiTheme="minorEastAsia" w:hAnsiTheme="minorEastAsia" w:eastAsiaTheme="minorEastAsia" w:cstheme="minorEastAsia"/>
          <w:sz w:val="24"/>
          <w:szCs w:val="24"/>
          <w:lang w:eastAsia="zh-CN"/>
        </w:rPr>
        <w:t>，保证</w:t>
      </w:r>
      <w:r>
        <w:rPr>
          <w:rFonts w:hint="eastAsia" w:asciiTheme="minorEastAsia" w:hAnsiTheme="minorEastAsia" w:eastAsiaTheme="minorEastAsia" w:cstheme="minorEastAsia"/>
          <w:sz w:val="24"/>
          <w:szCs w:val="24"/>
        </w:rPr>
        <w:t>学院和校兼职督导分两条线</w:t>
      </w:r>
      <w:r>
        <w:rPr>
          <w:rFonts w:hint="eastAsia" w:asciiTheme="minorEastAsia" w:hAnsiTheme="minorEastAsia" w:cstheme="minorEastAsia"/>
          <w:sz w:val="24"/>
          <w:szCs w:val="24"/>
          <w:lang w:eastAsia="zh-CN"/>
        </w:rPr>
        <w:t>独立</w:t>
      </w:r>
      <w:r>
        <w:rPr>
          <w:rFonts w:hint="eastAsia" w:asciiTheme="minorEastAsia" w:hAnsiTheme="minorEastAsia" w:eastAsiaTheme="minorEastAsia" w:cstheme="minorEastAsia"/>
          <w:sz w:val="24"/>
          <w:szCs w:val="24"/>
        </w:rPr>
        <w:t>同时展开巡课检查工作</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3.填写《连云港师范高等专科学校线上教学巡课记录表》，</w:t>
      </w:r>
      <w:r>
        <w:rPr>
          <w:rFonts w:hint="eastAsia" w:asciiTheme="minorEastAsia" w:hAnsiTheme="minorEastAsia" w:eastAsiaTheme="minorEastAsia" w:cstheme="minorEastAsia"/>
          <w:sz w:val="24"/>
          <w:szCs w:val="24"/>
          <w:lang w:eastAsia="zh-CN"/>
        </w:rPr>
        <w:t>做好巡课截图，</w:t>
      </w:r>
      <w:r>
        <w:rPr>
          <w:rFonts w:hint="eastAsia" w:asciiTheme="minorEastAsia" w:hAnsiTheme="minorEastAsia" w:eastAsiaTheme="minorEastAsia" w:cstheme="minorEastAsia"/>
          <w:sz w:val="24"/>
          <w:szCs w:val="24"/>
        </w:rPr>
        <w:t>每周</w:t>
      </w:r>
      <w:r>
        <w:rPr>
          <w:rFonts w:hint="eastAsia" w:asciiTheme="minorEastAsia" w:hAnsiTheme="minorEastAsia" w:eastAsiaTheme="minorEastAsia" w:cstheme="minorEastAsia"/>
          <w:sz w:val="24"/>
          <w:szCs w:val="24"/>
          <w:lang w:eastAsia="zh-CN"/>
        </w:rPr>
        <w:t>及时上报</w:t>
      </w:r>
      <w:r>
        <w:rPr>
          <w:rFonts w:hint="eastAsia" w:asciiTheme="minorEastAsia" w:hAnsiTheme="minorEastAsia" w:eastAsiaTheme="minorEastAsia" w:cstheme="minorEastAsia"/>
          <w:sz w:val="24"/>
          <w:szCs w:val="24"/>
        </w:rPr>
        <w:t>汇总。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b/>
          <w:color w:val="333333"/>
          <w:spacing w:val="6"/>
          <w:sz w:val="24"/>
          <w:szCs w:val="24"/>
          <w:lang w:val="en-US" w:eastAsia="zh-CN"/>
        </w:rPr>
      </w:pP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b/>
          <w:color w:val="333333"/>
          <w:spacing w:val="6"/>
          <w:sz w:val="24"/>
          <w:szCs w:val="24"/>
          <w:lang w:val="en-US" w:eastAsia="zh-CN"/>
        </w:rPr>
        <w:t>分组开展，强化监控和督导过程性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质量监督处</w:t>
      </w:r>
      <w:r>
        <w:rPr>
          <w:rFonts w:hint="eastAsia" w:asciiTheme="minorEastAsia" w:hAnsiTheme="minorEastAsia" w:eastAsiaTheme="minorEastAsia" w:cstheme="minorEastAsia"/>
          <w:sz w:val="24"/>
          <w:szCs w:val="24"/>
        </w:rPr>
        <w:t>将督导</w:t>
      </w:r>
      <w:r>
        <w:rPr>
          <w:rFonts w:hint="eastAsia" w:asciiTheme="minorEastAsia" w:hAnsiTheme="minorEastAsia" w:cstheme="minorEastAsia"/>
          <w:sz w:val="24"/>
          <w:szCs w:val="24"/>
          <w:lang w:eastAsia="zh-CN"/>
        </w:rPr>
        <w:t>员</w:t>
      </w:r>
      <w:r>
        <w:rPr>
          <w:rFonts w:hint="eastAsia" w:asciiTheme="minorEastAsia" w:hAnsiTheme="minorEastAsia" w:eastAsiaTheme="minorEastAsia" w:cstheme="minorEastAsia"/>
          <w:sz w:val="24"/>
          <w:szCs w:val="24"/>
        </w:rPr>
        <w:t>按学院分组到人，明确在线听课巡课的内容、方式，并提出具体要求。特别强调要发挥兼职督导的专家指导和引导作用，重点实行跟踪听课方式，</w:t>
      </w:r>
      <w:r>
        <w:rPr>
          <w:rFonts w:hint="eastAsia" w:asciiTheme="minorEastAsia" w:hAnsiTheme="minorEastAsia" w:eastAsiaTheme="minorEastAsia" w:cstheme="minorEastAsia"/>
          <w:sz w:val="24"/>
          <w:szCs w:val="24"/>
          <w:lang w:eastAsia="zh-CN"/>
        </w:rPr>
        <w:t>及时发现网络授课过程中的问题并做好反馈，</w:t>
      </w:r>
      <w:r>
        <w:rPr>
          <w:rFonts w:hint="eastAsia" w:asciiTheme="minorEastAsia" w:hAnsiTheme="minorEastAsia" w:eastAsiaTheme="minorEastAsia" w:cstheme="minorEastAsia"/>
          <w:sz w:val="24"/>
          <w:szCs w:val="24"/>
        </w:rPr>
        <w:t>促进</w:t>
      </w:r>
      <w:r>
        <w:rPr>
          <w:rFonts w:hint="eastAsia" w:asciiTheme="minorEastAsia" w:hAnsiTheme="minorEastAsia" w:eastAsiaTheme="minorEastAsia" w:cstheme="minorEastAsia"/>
          <w:sz w:val="24"/>
          <w:szCs w:val="24"/>
          <w:lang w:eastAsia="zh-CN"/>
        </w:rPr>
        <w:t>相关教师</w:t>
      </w:r>
      <w:r>
        <w:rPr>
          <w:rFonts w:hint="eastAsia" w:asciiTheme="minorEastAsia" w:hAnsiTheme="minorEastAsia" w:eastAsiaTheme="minorEastAsia" w:cstheme="minorEastAsia"/>
          <w:sz w:val="24"/>
          <w:szCs w:val="24"/>
        </w:rPr>
        <w:t>即时改进</w:t>
      </w:r>
      <w:r>
        <w:rPr>
          <w:rFonts w:hint="eastAsia" w:asciiTheme="minorEastAsia" w:hAnsiTheme="minorEastAsia" w:eastAsiaTheme="minorEastAsia" w:cstheme="minorEastAsia"/>
          <w:sz w:val="24"/>
          <w:szCs w:val="24"/>
          <w:lang w:eastAsia="zh-CN"/>
        </w:rPr>
        <w:t>，强化指导和监控的延续性和过程性</w:t>
      </w:r>
      <w:r>
        <w:rPr>
          <w:rFonts w:hint="eastAsia" w:asciiTheme="minorEastAsia" w:hAnsiTheme="minorEastAsia" w:eastAsiaTheme="minorEastAsia" w:cstheme="minorEastAsia"/>
          <w:sz w:val="24"/>
          <w:szCs w:val="24"/>
        </w:rPr>
        <w:t>。</w:t>
      </w:r>
      <w:r>
        <w:rPr>
          <w:rFonts w:hint="eastAsia" w:ascii="Times New Roman" w:hAnsi="Times New Roman" w:cs="Times New Roman" w:eastAsiaTheme="minorEastAsia"/>
          <w:sz w:val="24"/>
          <w:szCs w:val="24"/>
          <w:lang w:val="en-US" w:eastAsia="zh-CN"/>
        </w:rPr>
        <w:t>9</w:t>
      </w:r>
      <w:r>
        <w:rPr>
          <w:rFonts w:hint="eastAsia" w:asciiTheme="minorEastAsia" w:hAnsiTheme="minorEastAsia" w:eastAsiaTheme="minorEastAsia" w:cstheme="minorEastAsia"/>
          <w:i w:val="0"/>
          <w:iCs w:val="0"/>
          <w:caps w:val="0"/>
          <w:color w:val="191919"/>
          <w:spacing w:val="0"/>
          <w:sz w:val="24"/>
          <w:szCs w:val="24"/>
          <w:shd w:val="clear" w:fill="FFFFFF"/>
        </w:rPr>
        <w:t>位</w:t>
      </w:r>
      <w:r>
        <w:rPr>
          <w:rFonts w:hint="eastAsia" w:asciiTheme="minorEastAsia" w:hAnsiTheme="minorEastAsia" w:eastAsiaTheme="minorEastAsia" w:cstheme="minorEastAsia"/>
          <w:i w:val="0"/>
          <w:iCs w:val="0"/>
          <w:caps w:val="0"/>
          <w:color w:val="191919"/>
          <w:spacing w:val="0"/>
          <w:sz w:val="24"/>
          <w:szCs w:val="24"/>
          <w:shd w:val="clear" w:fill="FFFFFF"/>
          <w:lang w:eastAsia="zh-CN"/>
        </w:rPr>
        <w:t>专职</w:t>
      </w:r>
      <w:r>
        <w:rPr>
          <w:rFonts w:hint="eastAsia" w:asciiTheme="minorEastAsia" w:hAnsiTheme="minorEastAsia" w:eastAsiaTheme="minorEastAsia" w:cstheme="minorEastAsia"/>
          <w:i w:val="0"/>
          <w:iCs w:val="0"/>
          <w:caps w:val="0"/>
          <w:color w:val="191919"/>
          <w:spacing w:val="0"/>
          <w:sz w:val="24"/>
          <w:szCs w:val="24"/>
          <w:shd w:val="clear" w:fill="FFFFFF"/>
        </w:rPr>
        <w:t>督导员</w:t>
      </w:r>
      <w:r>
        <w:rPr>
          <w:rFonts w:hint="eastAsia" w:asciiTheme="minorEastAsia" w:hAnsiTheme="minorEastAsia" w:eastAsiaTheme="minorEastAsia" w:cstheme="minorEastAsia"/>
          <w:i w:val="0"/>
          <w:iCs w:val="0"/>
          <w:caps w:val="0"/>
          <w:color w:val="191919"/>
          <w:spacing w:val="0"/>
          <w:sz w:val="24"/>
          <w:szCs w:val="24"/>
          <w:shd w:val="clear" w:fill="FFFFFF"/>
          <w:lang w:eastAsia="zh-CN"/>
        </w:rPr>
        <w:t>和</w:t>
      </w:r>
      <w:r>
        <w:rPr>
          <w:rFonts w:hint="eastAsia" w:ascii="Times New Roman" w:hAnsi="Times New Roman" w:cs="Times New Roman" w:eastAsiaTheme="minorEastAsia"/>
          <w:sz w:val="24"/>
          <w:szCs w:val="24"/>
          <w:lang w:val="en-US" w:eastAsia="zh-CN"/>
        </w:rPr>
        <w:t>17</w:t>
      </w:r>
      <w:r>
        <w:rPr>
          <w:rFonts w:hint="eastAsia" w:asciiTheme="minorEastAsia" w:hAnsiTheme="minorEastAsia" w:eastAsiaTheme="minorEastAsia" w:cstheme="minorEastAsia"/>
          <w:i w:val="0"/>
          <w:iCs w:val="0"/>
          <w:caps w:val="0"/>
          <w:color w:val="191919"/>
          <w:spacing w:val="0"/>
          <w:sz w:val="24"/>
          <w:szCs w:val="24"/>
          <w:shd w:val="clear" w:fill="FFFFFF"/>
          <w:lang w:eastAsia="zh-CN"/>
        </w:rPr>
        <w:t>位兼职督导员</w:t>
      </w:r>
      <w:r>
        <w:rPr>
          <w:rFonts w:hint="eastAsia" w:asciiTheme="minorEastAsia" w:hAnsiTheme="minorEastAsia" w:cstheme="minorEastAsia"/>
          <w:i w:val="0"/>
          <w:iCs w:val="0"/>
          <w:caps w:val="0"/>
          <w:color w:val="191919"/>
          <w:spacing w:val="0"/>
          <w:sz w:val="24"/>
          <w:szCs w:val="24"/>
          <w:shd w:val="clear" w:fill="FFFFFF"/>
          <w:lang w:eastAsia="zh-CN"/>
        </w:rPr>
        <w:t>分组</w:t>
      </w:r>
      <w:r>
        <w:rPr>
          <w:rFonts w:hint="eastAsia" w:asciiTheme="minorEastAsia" w:hAnsiTheme="minorEastAsia" w:eastAsiaTheme="minorEastAsia" w:cstheme="minorEastAsia"/>
          <w:i w:val="0"/>
          <w:iCs w:val="0"/>
          <w:caps w:val="0"/>
          <w:color w:val="191919"/>
          <w:spacing w:val="0"/>
          <w:sz w:val="24"/>
          <w:szCs w:val="24"/>
          <w:shd w:val="clear" w:fill="FFFFFF"/>
        </w:rPr>
        <w:t>深入线上课堂开展教学督导工作，督导对象覆盖</w:t>
      </w:r>
      <w:r>
        <w:rPr>
          <w:rFonts w:hint="eastAsia" w:asciiTheme="minorEastAsia" w:hAnsiTheme="minorEastAsia" w:eastAsiaTheme="minorEastAsia" w:cstheme="minorEastAsia"/>
          <w:i w:val="0"/>
          <w:iCs w:val="0"/>
          <w:caps w:val="0"/>
          <w:color w:val="191919"/>
          <w:spacing w:val="0"/>
          <w:sz w:val="24"/>
          <w:szCs w:val="24"/>
          <w:shd w:val="clear" w:fill="FFFFFF"/>
          <w:lang w:eastAsia="zh-CN"/>
        </w:rPr>
        <w:t>全校</w:t>
      </w:r>
      <w:r>
        <w:rPr>
          <w:rFonts w:hint="eastAsia" w:ascii="Times New Roman" w:hAnsi="Times New Roman" w:cs="Times New Roman" w:eastAsiaTheme="minorEastAsia"/>
          <w:sz w:val="24"/>
          <w:szCs w:val="24"/>
          <w:lang w:val="en-US" w:eastAsia="zh-CN"/>
        </w:rPr>
        <w:t>9</w:t>
      </w:r>
      <w:r>
        <w:rPr>
          <w:rFonts w:hint="eastAsia" w:asciiTheme="minorEastAsia" w:hAnsiTheme="minorEastAsia" w:cstheme="minorEastAsia"/>
          <w:i w:val="0"/>
          <w:iCs w:val="0"/>
          <w:caps w:val="0"/>
          <w:color w:val="191919"/>
          <w:spacing w:val="0"/>
          <w:sz w:val="24"/>
          <w:szCs w:val="24"/>
          <w:shd w:val="clear" w:fill="FFFFFF"/>
          <w:lang w:val="en-US" w:eastAsia="zh-CN"/>
        </w:rPr>
        <w:t>个</w:t>
      </w:r>
      <w:r>
        <w:rPr>
          <w:rFonts w:hint="eastAsia" w:asciiTheme="minorEastAsia" w:hAnsiTheme="minorEastAsia" w:eastAsiaTheme="minorEastAsia" w:cstheme="minorEastAsia"/>
          <w:i w:val="0"/>
          <w:iCs w:val="0"/>
          <w:caps w:val="0"/>
          <w:color w:val="191919"/>
          <w:spacing w:val="0"/>
          <w:sz w:val="24"/>
          <w:szCs w:val="24"/>
          <w:shd w:val="clear" w:fill="FFFFFF"/>
          <w:lang w:val="en-US" w:eastAsia="zh-CN"/>
        </w:rPr>
        <w:t>学院的</w:t>
      </w:r>
      <w:r>
        <w:rPr>
          <w:rFonts w:hint="eastAsia" w:asciiTheme="minorEastAsia" w:hAnsiTheme="minorEastAsia" w:eastAsiaTheme="minorEastAsia" w:cstheme="minorEastAsia"/>
          <w:i w:val="0"/>
          <w:iCs w:val="0"/>
          <w:caps w:val="0"/>
          <w:color w:val="191919"/>
          <w:spacing w:val="0"/>
          <w:sz w:val="24"/>
          <w:szCs w:val="24"/>
          <w:shd w:val="clear" w:fill="FFFFFF"/>
        </w:rPr>
        <w:t>全体上课教师，重</w:t>
      </w:r>
      <w:r>
        <w:rPr>
          <w:rFonts w:hint="eastAsia" w:asciiTheme="minorEastAsia" w:hAnsiTheme="minorEastAsia" w:eastAsiaTheme="minorEastAsia" w:cstheme="minorEastAsia"/>
          <w:i w:val="0"/>
          <w:iCs w:val="0"/>
          <w:caps w:val="0"/>
          <w:color w:val="333333"/>
          <w:spacing w:val="0"/>
          <w:sz w:val="24"/>
          <w:szCs w:val="24"/>
          <w:shd w:val="clear" w:fill="FFFFFF"/>
        </w:rPr>
        <w:t>点关注教师教学平台的运用、学生课堂参与度和课堂教学效果，对学生出勤率、教师线上教学活动开展以及学生互动讨论等教学运行状况进行实时动态监测，收集线上教学信息，对反映出来的网络卡顿、师生互动少等问题及时给予反馈和解决，</w:t>
      </w:r>
      <w:r>
        <w:rPr>
          <w:rFonts w:hint="eastAsia" w:asciiTheme="minorEastAsia" w:hAnsiTheme="minorEastAsia" w:eastAsiaTheme="minorEastAsia" w:cstheme="minorEastAsia"/>
          <w:sz w:val="24"/>
          <w:szCs w:val="24"/>
        </w:rPr>
        <w:t>有效发挥质量监控的闭环</w:t>
      </w:r>
      <w:r>
        <w:rPr>
          <w:rFonts w:hint="eastAsia" w:asciiTheme="minorEastAsia" w:hAnsiTheme="minorEastAsia" w:eastAsiaTheme="minorEastAsia" w:cstheme="minorEastAsia"/>
          <w:i w:val="0"/>
          <w:iCs w:val="0"/>
          <w:caps w:val="0"/>
          <w:color w:val="191919"/>
          <w:spacing w:val="0"/>
          <w:sz w:val="24"/>
          <w:szCs w:val="24"/>
          <w:shd w:val="clear" w:fill="FFFFFF"/>
        </w:rPr>
        <w:t>效益。</w:t>
      </w:r>
      <w:r>
        <w:rPr>
          <w:rFonts w:hint="eastAsia" w:asciiTheme="minorEastAsia" w:hAnsiTheme="minorEastAsia" w:eastAsiaTheme="minorEastAsia" w:cstheme="minorEastAsia"/>
          <w:i w:val="0"/>
          <w:iCs w:val="0"/>
          <w:caps w:val="0"/>
          <w:color w:val="191919"/>
          <w:spacing w:val="0"/>
          <w:sz w:val="24"/>
          <w:szCs w:val="24"/>
          <w:shd w:val="clear" w:fill="FFFFFF"/>
          <w:lang w:eastAsia="zh-CN"/>
        </w:rPr>
        <w:t>截止第</w:t>
      </w:r>
      <w:r>
        <w:rPr>
          <w:rFonts w:hint="eastAsia" w:ascii="Times New Roman" w:hAnsi="Times New Roman" w:cs="Times New Roman" w:eastAsiaTheme="minorEastAsia"/>
          <w:sz w:val="24"/>
          <w:szCs w:val="24"/>
          <w:lang w:val="en-US" w:eastAsia="zh-CN"/>
        </w:rPr>
        <w:t>10</w:t>
      </w:r>
      <w:r>
        <w:rPr>
          <w:rFonts w:hint="eastAsia" w:asciiTheme="minorEastAsia" w:hAnsiTheme="minorEastAsia" w:eastAsiaTheme="minorEastAsia" w:cstheme="minorEastAsia"/>
          <w:i w:val="0"/>
          <w:iCs w:val="0"/>
          <w:caps w:val="0"/>
          <w:color w:val="191919"/>
          <w:spacing w:val="0"/>
          <w:sz w:val="24"/>
          <w:szCs w:val="24"/>
          <w:shd w:val="clear" w:fill="FFFFFF"/>
          <w:lang w:val="en-US" w:eastAsia="zh-CN"/>
        </w:rPr>
        <w:t>周，专职督导网上巡课</w:t>
      </w:r>
      <w:r>
        <w:rPr>
          <w:rFonts w:hint="eastAsia" w:ascii="Times New Roman" w:hAnsi="Times New Roman" w:cs="Times New Roman" w:eastAsiaTheme="minorEastAsia"/>
          <w:sz w:val="24"/>
          <w:szCs w:val="24"/>
          <w:lang w:val="en-US" w:eastAsia="zh-CN"/>
        </w:rPr>
        <w:t>278</w:t>
      </w:r>
      <w:r>
        <w:rPr>
          <w:rFonts w:hint="eastAsia" w:asciiTheme="minorEastAsia" w:hAnsiTheme="minorEastAsia" w:eastAsiaTheme="minorEastAsia" w:cstheme="minorEastAsia"/>
          <w:i w:val="0"/>
          <w:iCs w:val="0"/>
          <w:caps w:val="0"/>
          <w:color w:val="191919"/>
          <w:spacing w:val="0"/>
          <w:sz w:val="24"/>
          <w:szCs w:val="24"/>
          <w:shd w:val="clear" w:fill="FFFFFF"/>
          <w:lang w:val="en-US" w:eastAsia="zh-CN"/>
        </w:rPr>
        <w:t>节，兼职督导共听课</w:t>
      </w:r>
      <w:r>
        <w:rPr>
          <w:rFonts w:hint="eastAsia" w:ascii="Times New Roman" w:hAnsi="Times New Roman" w:cs="Times New Roman" w:eastAsiaTheme="minorEastAsia"/>
          <w:sz w:val="24"/>
          <w:szCs w:val="24"/>
          <w:lang w:val="en-US" w:eastAsia="zh-CN"/>
        </w:rPr>
        <w:t>847</w:t>
      </w:r>
      <w:r>
        <w:rPr>
          <w:rFonts w:hint="eastAsia" w:asciiTheme="minorEastAsia" w:hAnsiTheme="minorEastAsia" w:eastAsiaTheme="minorEastAsia" w:cstheme="minorEastAsia"/>
          <w:i w:val="0"/>
          <w:iCs w:val="0"/>
          <w:caps w:val="0"/>
          <w:color w:val="191919"/>
          <w:spacing w:val="0"/>
          <w:sz w:val="24"/>
          <w:szCs w:val="24"/>
          <w:shd w:val="clear" w:fill="FFFFFF"/>
          <w:lang w:val="en-US" w:eastAsia="zh-CN"/>
        </w:rPr>
        <w:t>节，其中外聘教师课</w:t>
      </w:r>
      <w:r>
        <w:rPr>
          <w:rFonts w:hint="eastAsia" w:ascii="Times New Roman" w:hAnsi="Times New Roman" w:cs="Times New Roman" w:eastAsiaTheme="minorEastAsia"/>
          <w:sz w:val="24"/>
          <w:szCs w:val="24"/>
          <w:lang w:val="en-US" w:eastAsia="zh-CN"/>
        </w:rPr>
        <w:t>61</w:t>
      </w:r>
      <w:r>
        <w:rPr>
          <w:rFonts w:hint="eastAsia" w:asciiTheme="minorEastAsia" w:hAnsiTheme="minorEastAsia" w:eastAsiaTheme="minorEastAsia" w:cstheme="minorEastAsia"/>
          <w:i w:val="0"/>
          <w:iCs w:val="0"/>
          <w:caps w:val="0"/>
          <w:color w:val="191919"/>
          <w:spacing w:val="0"/>
          <w:sz w:val="24"/>
          <w:szCs w:val="24"/>
          <w:shd w:val="clear" w:fill="FFFFFF"/>
          <w:lang w:val="en-US" w:eastAsia="zh-CN"/>
        </w:rPr>
        <w:t>节。根据专兼职督导巡课反馈来看，全校总体情况较好，大多数教师都能按学校要求及自身现有条件和学生学习情况开展富有特色的线上教学活动。</w:t>
      </w:r>
      <w:r>
        <w:rPr>
          <w:rFonts w:hint="eastAsia" w:asciiTheme="minorEastAsia" w:hAnsiTheme="minorEastAsia" w:cstheme="minorEastAsia"/>
          <w:i w:val="0"/>
          <w:iCs w:val="0"/>
          <w:caps w:val="0"/>
          <w:color w:val="191919"/>
          <w:spacing w:val="0"/>
          <w:sz w:val="24"/>
          <w:szCs w:val="24"/>
          <w:shd w:val="clear" w:fill="FFFFFF"/>
          <w:lang w:eastAsia="zh-CN"/>
        </w:rPr>
        <w:t>能够</w:t>
      </w:r>
      <w:r>
        <w:rPr>
          <w:rFonts w:hint="eastAsia" w:asciiTheme="minorEastAsia" w:hAnsiTheme="minorEastAsia" w:eastAsiaTheme="minorEastAsia" w:cstheme="minorEastAsia"/>
          <w:i w:val="0"/>
          <w:iCs w:val="0"/>
          <w:caps w:val="0"/>
          <w:color w:val="191919"/>
          <w:spacing w:val="0"/>
          <w:sz w:val="24"/>
          <w:szCs w:val="24"/>
          <w:shd w:val="clear" w:fill="FFFFFF"/>
        </w:rPr>
        <w:t>认真备课，积极上传资料，资料充分，认真授课，充分体现教师教学的积极主动性</w:t>
      </w:r>
      <w:r>
        <w:rPr>
          <w:rFonts w:hint="eastAsia" w:asciiTheme="minorEastAsia" w:hAnsiTheme="minorEastAsia" w:cstheme="minorEastAsia"/>
          <w:i w:val="0"/>
          <w:iCs w:val="0"/>
          <w:caps w:val="0"/>
          <w:color w:val="191919"/>
          <w:spacing w:val="0"/>
          <w:sz w:val="24"/>
          <w:szCs w:val="24"/>
          <w:shd w:val="clear" w:fill="FFFFFF"/>
          <w:lang w:eastAsia="zh-CN"/>
        </w:rPr>
        <w:t>；</w:t>
      </w:r>
      <w:r>
        <w:rPr>
          <w:rFonts w:hint="eastAsia" w:asciiTheme="minorEastAsia" w:hAnsiTheme="minorEastAsia" w:eastAsiaTheme="minorEastAsia" w:cstheme="minorEastAsia"/>
          <w:i w:val="0"/>
          <w:iCs w:val="0"/>
          <w:caps w:val="0"/>
          <w:color w:val="191919"/>
          <w:spacing w:val="0"/>
          <w:sz w:val="24"/>
          <w:szCs w:val="24"/>
          <w:shd w:val="clear" w:fill="FFFFFF"/>
        </w:rPr>
        <w:t>通过布置任务</w:t>
      </w:r>
      <w:r>
        <w:rPr>
          <w:rFonts w:hint="eastAsia" w:asciiTheme="minorEastAsia" w:hAnsiTheme="minorEastAsia" w:cstheme="minorEastAsia"/>
          <w:i w:val="0"/>
          <w:iCs w:val="0"/>
          <w:caps w:val="0"/>
          <w:color w:val="191919"/>
          <w:spacing w:val="0"/>
          <w:sz w:val="24"/>
          <w:szCs w:val="24"/>
          <w:shd w:val="clear" w:fill="FFFFFF"/>
          <w:lang w:eastAsia="zh-CN"/>
        </w:rPr>
        <w:t>和作业</w:t>
      </w:r>
      <w:r>
        <w:rPr>
          <w:rFonts w:hint="eastAsia" w:asciiTheme="minorEastAsia" w:hAnsiTheme="minorEastAsia" w:eastAsiaTheme="minorEastAsia" w:cstheme="minorEastAsia"/>
          <w:i w:val="0"/>
          <w:iCs w:val="0"/>
          <w:caps w:val="0"/>
          <w:color w:val="191919"/>
          <w:spacing w:val="0"/>
          <w:sz w:val="24"/>
          <w:szCs w:val="24"/>
          <w:shd w:val="clear" w:fill="FFFFFF"/>
        </w:rPr>
        <w:t>的形式，及时督促</w:t>
      </w:r>
      <w:r>
        <w:rPr>
          <w:rFonts w:hint="eastAsia" w:asciiTheme="minorEastAsia" w:hAnsiTheme="minorEastAsia" w:cstheme="minorEastAsia"/>
          <w:i w:val="0"/>
          <w:iCs w:val="0"/>
          <w:caps w:val="0"/>
          <w:color w:val="191919"/>
          <w:spacing w:val="0"/>
          <w:sz w:val="24"/>
          <w:szCs w:val="24"/>
          <w:shd w:val="clear" w:fill="FFFFFF"/>
          <w:lang w:eastAsia="zh-CN"/>
        </w:rPr>
        <w:t>学生完成并</w:t>
      </w:r>
      <w:r>
        <w:rPr>
          <w:rFonts w:hint="eastAsia" w:asciiTheme="minorEastAsia" w:hAnsiTheme="minorEastAsia" w:eastAsiaTheme="minorEastAsia" w:cstheme="minorEastAsia"/>
          <w:i w:val="0"/>
          <w:iCs w:val="0"/>
          <w:caps w:val="0"/>
          <w:color w:val="191919"/>
          <w:spacing w:val="0"/>
          <w:sz w:val="24"/>
          <w:szCs w:val="24"/>
          <w:shd w:val="clear" w:fill="FFFFFF"/>
        </w:rPr>
        <w:t>讲评答疑，进一步加强了学生</w:t>
      </w:r>
      <w:r>
        <w:rPr>
          <w:rFonts w:hint="eastAsia" w:asciiTheme="minorEastAsia" w:hAnsiTheme="minorEastAsia" w:cstheme="minorEastAsia"/>
          <w:i w:val="0"/>
          <w:iCs w:val="0"/>
          <w:caps w:val="0"/>
          <w:color w:val="191919"/>
          <w:spacing w:val="0"/>
          <w:sz w:val="24"/>
          <w:szCs w:val="24"/>
          <w:shd w:val="clear" w:fill="FFFFFF"/>
          <w:lang w:eastAsia="zh-CN"/>
        </w:rPr>
        <w:t>课后</w:t>
      </w:r>
      <w:r>
        <w:rPr>
          <w:rFonts w:hint="eastAsia" w:asciiTheme="minorEastAsia" w:hAnsiTheme="minorEastAsia" w:eastAsiaTheme="minorEastAsia" w:cstheme="minorEastAsia"/>
          <w:i w:val="0"/>
          <w:iCs w:val="0"/>
          <w:caps w:val="0"/>
          <w:color w:val="191919"/>
          <w:spacing w:val="0"/>
          <w:sz w:val="24"/>
          <w:szCs w:val="24"/>
          <w:shd w:val="clear" w:fill="FFFFFF"/>
        </w:rPr>
        <w:t>的学习效果</w:t>
      </w:r>
      <w:r>
        <w:rPr>
          <w:rFonts w:hint="eastAsia" w:asciiTheme="minorEastAsia" w:hAnsiTheme="minorEastAsia" w:cstheme="minorEastAsia"/>
          <w:i w:val="0"/>
          <w:iCs w:val="0"/>
          <w:caps w:val="0"/>
          <w:color w:val="191919"/>
          <w:spacing w:val="0"/>
          <w:sz w:val="24"/>
          <w:szCs w:val="24"/>
          <w:shd w:val="clear" w:fill="FFFFFF"/>
          <w:lang w:eastAsia="zh-CN"/>
        </w:rPr>
        <w:t>；</w:t>
      </w:r>
      <w:r>
        <w:rPr>
          <w:rFonts w:hint="eastAsia" w:asciiTheme="minorEastAsia" w:hAnsiTheme="minorEastAsia" w:eastAsiaTheme="minorEastAsia" w:cstheme="minorEastAsia"/>
          <w:i w:val="0"/>
          <w:iCs w:val="0"/>
          <w:caps w:val="0"/>
          <w:color w:val="191919"/>
          <w:spacing w:val="0"/>
          <w:sz w:val="24"/>
          <w:szCs w:val="24"/>
          <w:shd w:val="clear" w:fill="FFFFFF"/>
        </w:rPr>
        <w:t>大部分教师能熟练掌握线上教学的特点</w:t>
      </w:r>
      <w:r>
        <w:rPr>
          <w:rFonts w:hint="eastAsia" w:asciiTheme="minorEastAsia" w:hAnsiTheme="minorEastAsia" w:cstheme="minorEastAsia"/>
          <w:i w:val="0"/>
          <w:iCs w:val="0"/>
          <w:caps w:val="0"/>
          <w:color w:val="191919"/>
          <w:spacing w:val="0"/>
          <w:sz w:val="24"/>
          <w:szCs w:val="24"/>
          <w:shd w:val="clear" w:fill="FFFFFF"/>
          <w:lang w:eastAsia="zh-CN"/>
        </w:rPr>
        <w:t>和技术</w:t>
      </w:r>
      <w:r>
        <w:rPr>
          <w:rFonts w:hint="eastAsia" w:asciiTheme="minorEastAsia" w:hAnsiTheme="minorEastAsia" w:eastAsiaTheme="minorEastAsia" w:cstheme="minorEastAsia"/>
          <w:i w:val="0"/>
          <w:iCs w:val="0"/>
          <w:caps w:val="0"/>
          <w:color w:val="191919"/>
          <w:spacing w:val="0"/>
          <w:sz w:val="24"/>
          <w:szCs w:val="24"/>
          <w:shd w:val="clear" w:fill="FFFFFF"/>
        </w:rPr>
        <w:t>，充分利用学习通</w:t>
      </w:r>
      <w:r>
        <w:rPr>
          <w:rFonts w:hint="eastAsia" w:asciiTheme="minorEastAsia" w:hAnsiTheme="minorEastAsia" w:cstheme="minorEastAsia"/>
          <w:i w:val="0"/>
          <w:iCs w:val="0"/>
          <w:caps w:val="0"/>
          <w:color w:val="191919"/>
          <w:spacing w:val="0"/>
          <w:sz w:val="24"/>
          <w:szCs w:val="24"/>
          <w:shd w:val="clear" w:fill="FFFFFF"/>
          <w:lang w:eastAsia="zh-CN"/>
        </w:rPr>
        <w:t>、</w:t>
      </w:r>
      <w:r>
        <w:rPr>
          <w:rFonts w:hint="eastAsia" w:asciiTheme="minorEastAsia" w:hAnsiTheme="minorEastAsia" w:eastAsiaTheme="minorEastAsia" w:cstheme="minorEastAsia"/>
          <w:i w:val="0"/>
          <w:iCs w:val="0"/>
          <w:caps w:val="0"/>
          <w:color w:val="191919"/>
          <w:spacing w:val="0"/>
          <w:sz w:val="24"/>
          <w:szCs w:val="24"/>
          <w:shd w:val="clear" w:fill="FFFFFF"/>
        </w:rPr>
        <w:t>腾讯会议</w:t>
      </w:r>
      <w:r>
        <w:rPr>
          <w:rFonts w:hint="eastAsia" w:asciiTheme="minorEastAsia" w:hAnsiTheme="minorEastAsia" w:cstheme="minorEastAsia"/>
          <w:i w:val="0"/>
          <w:iCs w:val="0"/>
          <w:caps w:val="0"/>
          <w:color w:val="191919"/>
          <w:spacing w:val="0"/>
          <w:sz w:val="24"/>
          <w:szCs w:val="24"/>
          <w:shd w:val="clear" w:fill="FFFFFF"/>
          <w:lang w:eastAsia="zh-CN"/>
        </w:rPr>
        <w:t>、</w:t>
      </w:r>
      <w:r>
        <w:rPr>
          <w:rFonts w:hint="eastAsia" w:asciiTheme="minorEastAsia" w:hAnsiTheme="minorEastAsia" w:eastAsiaTheme="minorEastAsia" w:cstheme="minorEastAsia"/>
          <w:i w:val="0"/>
          <w:iCs w:val="0"/>
          <w:caps w:val="0"/>
          <w:color w:val="191919"/>
          <w:spacing w:val="0"/>
          <w:sz w:val="24"/>
          <w:szCs w:val="24"/>
          <w:shd w:val="clear" w:fill="FFFFFF"/>
        </w:rPr>
        <w:t>QQ群以及钉钉授课的直播，达到了良好的教学效果</w:t>
      </w:r>
      <w:r>
        <w:rPr>
          <w:rFonts w:hint="eastAsia" w:asciiTheme="minorEastAsia" w:hAnsiTheme="minorEastAsia" w:cstheme="minorEastAsia"/>
          <w:i w:val="0"/>
          <w:iCs w:val="0"/>
          <w:caps w:val="0"/>
          <w:color w:val="191919"/>
          <w:spacing w:val="0"/>
          <w:sz w:val="24"/>
          <w:szCs w:val="24"/>
          <w:shd w:val="clear" w:fill="FFFFFF"/>
          <w:lang w:eastAsia="zh-CN"/>
        </w:rPr>
        <w:t>；有些教师</w:t>
      </w:r>
      <w:r>
        <w:rPr>
          <w:rFonts w:hint="eastAsia" w:asciiTheme="minorEastAsia" w:hAnsiTheme="minorEastAsia"/>
          <w:sz w:val="24"/>
          <w:szCs w:val="24"/>
        </w:rPr>
        <w:t>能有效激发学生的学习主动性，带动学生情绪，课堂气氛活跃，让学生隔着屏幕</w:t>
      </w:r>
      <w:r>
        <w:rPr>
          <w:rFonts w:hint="eastAsia" w:asciiTheme="minorEastAsia" w:hAnsiTheme="minorEastAsia"/>
          <w:sz w:val="24"/>
          <w:szCs w:val="24"/>
          <w:lang w:eastAsia="zh-CN"/>
        </w:rPr>
        <w:t>都</w:t>
      </w:r>
      <w:r>
        <w:rPr>
          <w:rFonts w:hint="eastAsia" w:asciiTheme="minorEastAsia" w:hAnsiTheme="minorEastAsia"/>
          <w:sz w:val="24"/>
          <w:szCs w:val="24"/>
        </w:rPr>
        <w:t>能感受到</w:t>
      </w:r>
      <w:r>
        <w:rPr>
          <w:rFonts w:hint="eastAsia" w:asciiTheme="minorEastAsia" w:hAnsiTheme="minorEastAsia"/>
          <w:sz w:val="24"/>
          <w:szCs w:val="24"/>
          <w:lang w:eastAsia="zh-CN"/>
        </w:rPr>
        <w:t>教</w:t>
      </w:r>
      <w:r>
        <w:rPr>
          <w:rFonts w:hint="eastAsia" w:asciiTheme="minorEastAsia" w:hAnsiTheme="minorEastAsia"/>
          <w:sz w:val="24"/>
          <w:szCs w:val="24"/>
        </w:rPr>
        <w:t>师面对面教学的感觉，教学效果很好。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color w:val="333333"/>
          <w:spacing w:val="6"/>
          <w:sz w:val="24"/>
          <w:szCs w:val="24"/>
          <w:lang w:val="en-US" w:eastAsia="zh-CN"/>
        </w:rPr>
      </w:pPr>
      <w:r>
        <w:rPr>
          <w:rFonts w:hint="eastAsia" w:asciiTheme="minorEastAsia" w:hAnsiTheme="minorEastAsia" w:eastAsiaTheme="minorEastAsia" w:cstheme="minorEastAsia"/>
          <w:b/>
          <w:color w:val="333333"/>
          <w:spacing w:val="6"/>
          <w:sz w:val="24"/>
          <w:szCs w:val="24"/>
          <w:lang w:val="en-US" w:eastAsia="zh-CN"/>
        </w:rPr>
        <w:t xml:space="preserve">    四、加强培训，促进监控和督导高质化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组织</w:t>
      </w:r>
      <w:r>
        <w:rPr>
          <w:rFonts w:hint="eastAsia" w:asciiTheme="minorEastAsia" w:hAnsiTheme="minorEastAsia" w:eastAsiaTheme="minorEastAsia" w:cstheme="minorEastAsia"/>
          <w:sz w:val="24"/>
          <w:szCs w:val="24"/>
          <w:lang w:eastAsia="zh-CN"/>
        </w:rPr>
        <w:t>专</w:t>
      </w:r>
      <w:r>
        <w:rPr>
          <w:rFonts w:hint="eastAsia" w:asciiTheme="minorEastAsia" w:hAnsiTheme="minorEastAsia" w:eastAsiaTheme="minorEastAsia" w:cstheme="minorEastAsia"/>
          <w:sz w:val="24"/>
          <w:szCs w:val="24"/>
        </w:rPr>
        <w:t>兼职督导员积极参加</w:t>
      </w:r>
      <w:r>
        <w:rPr>
          <w:rFonts w:hint="eastAsia" w:asciiTheme="minorEastAsia" w:hAnsiTheme="minorEastAsia" w:eastAsiaTheme="minorEastAsia" w:cstheme="minorEastAsia"/>
          <w:sz w:val="24"/>
          <w:szCs w:val="24"/>
          <w:lang w:eastAsia="zh-CN"/>
        </w:rPr>
        <w:t>学校组织的超星培训师刘楠的</w:t>
      </w:r>
      <w:r>
        <w:rPr>
          <w:rFonts w:hint="eastAsia" w:asciiTheme="minorEastAsia" w:hAnsiTheme="minorEastAsia" w:eastAsiaTheme="minorEastAsia" w:cstheme="minorEastAsia"/>
          <w:sz w:val="24"/>
          <w:szCs w:val="24"/>
        </w:rPr>
        <w:t>网络课程教学培训，提高督导员在线听课评课能力。特殊时期特殊的教学形式下，鼓励与带动全校</w:t>
      </w:r>
      <w:r>
        <w:rPr>
          <w:rFonts w:hint="eastAsia" w:asciiTheme="minorEastAsia" w:hAnsiTheme="minorEastAsia" w:cstheme="minorEastAsia"/>
          <w:sz w:val="24"/>
          <w:szCs w:val="24"/>
          <w:lang w:eastAsia="zh-CN"/>
        </w:rPr>
        <w:t>专</w:t>
      </w:r>
      <w:r>
        <w:rPr>
          <w:rFonts w:hint="eastAsia" w:asciiTheme="minorEastAsia" w:hAnsiTheme="minorEastAsia" w:eastAsiaTheme="minorEastAsia" w:cstheme="minorEastAsia"/>
          <w:sz w:val="24"/>
          <w:szCs w:val="24"/>
        </w:rPr>
        <w:t>兼职督导员，合力做好网上听课巡查工作，</w:t>
      </w:r>
      <w:r>
        <w:rPr>
          <w:rFonts w:hint="eastAsia" w:asciiTheme="minorEastAsia" w:hAnsiTheme="minorEastAsia" w:eastAsiaTheme="minorEastAsia" w:cstheme="minorEastAsia"/>
          <w:sz w:val="24"/>
          <w:szCs w:val="24"/>
          <w:lang w:eastAsia="zh-CN"/>
        </w:rPr>
        <w:t>促进督导员网络听课评课水平和能力的提升，使网络授课的检查指导更具针对性和有效性，并最终实现高质化的目标。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06" w:firstLineChars="200"/>
        <w:textAlignment w:val="baseline"/>
        <w:rPr>
          <w:rFonts w:hint="eastAsia" w:asciiTheme="minorEastAsia" w:hAnsiTheme="minorEastAsia" w:eastAsiaTheme="minorEastAsia" w:cstheme="minorEastAsia"/>
          <w:b/>
          <w:color w:val="333333"/>
          <w:spacing w:val="6"/>
          <w:sz w:val="24"/>
          <w:szCs w:val="24"/>
          <w:lang w:eastAsia="zh-CN"/>
        </w:rPr>
      </w:pPr>
      <w:r>
        <w:rPr>
          <w:rFonts w:hint="eastAsia" w:asciiTheme="minorEastAsia" w:hAnsiTheme="minorEastAsia" w:eastAsiaTheme="minorEastAsia" w:cstheme="minorEastAsia"/>
          <w:b/>
          <w:color w:val="333333"/>
          <w:spacing w:val="6"/>
          <w:sz w:val="24"/>
          <w:szCs w:val="24"/>
          <w:lang w:eastAsia="zh-CN"/>
        </w:rPr>
        <w:t>存在的主要问题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0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color w:val="333333"/>
          <w:spacing w:val="6"/>
          <w:sz w:val="24"/>
          <w:szCs w:val="24"/>
          <w:lang w:val="en-US" w:eastAsia="zh-CN"/>
        </w:rPr>
        <w:t>有的课程学习通上的课程名称与课表不一致；</w:t>
      </w:r>
      <w:r>
        <w:rPr>
          <w:rFonts w:hint="eastAsia" w:asciiTheme="minorEastAsia" w:hAnsiTheme="minorEastAsia" w:eastAsiaTheme="minorEastAsia" w:cstheme="minorEastAsia"/>
          <w:sz w:val="24"/>
          <w:szCs w:val="24"/>
        </w:rPr>
        <w:t>还有一小部分</w:t>
      </w:r>
      <w:r>
        <w:rPr>
          <w:rFonts w:hint="eastAsia" w:asciiTheme="minorEastAsia" w:hAnsiTheme="minorEastAsia" w:eastAsiaTheme="minorEastAsia" w:cstheme="minorEastAsia"/>
          <w:sz w:val="24"/>
          <w:szCs w:val="24"/>
          <w:lang w:eastAsia="zh-CN"/>
        </w:rPr>
        <w:t>教</w:t>
      </w:r>
      <w:r>
        <w:rPr>
          <w:rFonts w:hint="eastAsia" w:asciiTheme="minorEastAsia" w:hAnsiTheme="minorEastAsia" w:eastAsiaTheme="minorEastAsia" w:cstheme="minorEastAsia"/>
          <w:sz w:val="24"/>
          <w:szCs w:val="24"/>
        </w:rPr>
        <w:t>师没有把直播码、邀请码或直播链接发到通知栏；录播课有部分</w:t>
      </w:r>
      <w:r>
        <w:rPr>
          <w:rFonts w:hint="eastAsia" w:asciiTheme="minorEastAsia" w:hAnsiTheme="minorEastAsia" w:eastAsiaTheme="minorEastAsia" w:cstheme="minorEastAsia"/>
          <w:sz w:val="24"/>
          <w:szCs w:val="24"/>
          <w:lang w:eastAsia="zh-CN"/>
        </w:rPr>
        <w:t>教</w:t>
      </w:r>
      <w:r>
        <w:rPr>
          <w:rFonts w:hint="eastAsia" w:asciiTheme="minorEastAsia" w:hAnsiTheme="minorEastAsia" w:eastAsiaTheme="minorEastAsia" w:cstheme="minorEastAsia"/>
          <w:sz w:val="24"/>
          <w:szCs w:val="24"/>
        </w:rPr>
        <w:t>师没有将当堂课</w:t>
      </w:r>
      <w:r>
        <w:rPr>
          <w:rFonts w:hint="eastAsia" w:asciiTheme="minorEastAsia" w:hAnsiTheme="minorEastAsia" w:cstheme="minorEastAsia"/>
          <w:sz w:val="24"/>
          <w:szCs w:val="24"/>
          <w:lang w:eastAsia="zh-CN"/>
        </w:rPr>
        <w:t>授课</w:t>
      </w:r>
      <w:r>
        <w:rPr>
          <w:rFonts w:hint="eastAsia" w:asciiTheme="minorEastAsia" w:hAnsiTheme="minorEastAsia" w:eastAsiaTheme="minorEastAsia" w:cstheme="minorEastAsia"/>
          <w:sz w:val="24"/>
          <w:szCs w:val="24"/>
        </w:rPr>
        <w:t>内容发到学习通通知栏</w:t>
      </w:r>
      <w:r>
        <w:rPr>
          <w:rFonts w:hint="eastAsia" w:asciiTheme="minorEastAsia" w:hAnsiTheme="minorEastAsia" w:eastAsiaTheme="minorEastAsia" w:cstheme="minorEastAsia"/>
          <w:sz w:val="24"/>
          <w:szCs w:val="24"/>
          <w:lang w:eastAsia="zh-CN"/>
        </w:rPr>
        <w:t>，既</w:t>
      </w:r>
      <w:r>
        <w:rPr>
          <w:rFonts w:hint="eastAsia" w:asciiTheme="minorEastAsia" w:hAnsiTheme="minorEastAsia" w:eastAsiaTheme="minorEastAsia" w:cstheme="minorEastAsia"/>
          <w:sz w:val="24"/>
          <w:szCs w:val="24"/>
        </w:rPr>
        <w:t>不利于</w:t>
      </w:r>
      <w:r>
        <w:rPr>
          <w:rFonts w:hint="eastAsia" w:asciiTheme="minorEastAsia" w:hAnsiTheme="minorEastAsia" w:eastAsiaTheme="minorEastAsia" w:cstheme="minorEastAsia"/>
          <w:sz w:val="24"/>
          <w:szCs w:val="24"/>
          <w:lang w:eastAsia="zh-CN"/>
        </w:rPr>
        <w:t>教学</w:t>
      </w:r>
      <w:r>
        <w:rPr>
          <w:rFonts w:hint="eastAsia" w:asciiTheme="minorEastAsia" w:hAnsiTheme="minorEastAsia" w:eastAsiaTheme="minorEastAsia" w:cstheme="minorEastAsia"/>
          <w:sz w:val="24"/>
          <w:szCs w:val="24"/>
        </w:rPr>
        <w:t>资料的保存</w:t>
      </w:r>
      <w:r>
        <w:rPr>
          <w:rFonts w:hint="eastAsia" w:asciiTheme="minorEastAsia" w:hAnsiTheme="minorEastAsia" w:cstheme="minorEastAsia"/>
          <w:sz w:val="24"/>
          <w:szCs w:val="24"/>
          <w:lang w:eastAsia="zh-CN"/>
        </w:rPr>
        <w:t>和学生课后复习</w:t>
      </w:r>
      <w:r>
        <w:rPr>
          <w:rFonts w:hint="eastAsia" w:asciiTheme="minorEastAsia" w:hAnsiTheme="minorEastAsia" w:eastAsiaTheme="minorEastAsia" w:cstheme="minorEastAsia"/>
          <w:sz w:val="24"/>
          <w:szCs w:val="24"/>
        </w:rPr>
        <w:t>，也不利于学校的监督检查。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线上教学资源不够丰富，教师在课程内容管理平台上传资料较少，学生课前预习和课后延伸学习资料不够充分；网上授课方式单一，师生互动少；实践部分，联系实际的案例视频少，影响了实践环节的教学效果；学习通的功能还没有完全利用；录播课的教学效果没有直播课好；直播课有的教师始终不露面</w:t>
      </w:r>
      <w:r>
        <w:rPr>
          <w:rFonts w:hint="eastAsia" w:asciiTheme="minorEastAsia" w:hAnsiTheme="minorEastAsia" w:cstheme="minorEastAsia"/>
          <w:sz w:val="24"/>
          <w:szCs w:val="24"/>
          <w:lang w:val="en-US" w:eastAsia="zh-CN"/>
        </w:rPr>
        <w:t>。</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有个别学生末签到或签到后不在线上上课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六、改进建议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color w:val="333333"/>
          <w:spacing w:val="6"/>
          <w:sz w:val="24"/>
          <w:szCs w:val="24"/>
          <w:lang w:val="en-US" w:eastAsia="zh-CN"/>
        </w:rPr>
        <w:t>1.</w:t>
      </w:r>
      <w:r>
        <w:rPr>
          <w:rFonts w:hint="eastAsia" w:asciiTheme="minorEastAsia" w:hAnsiTheme="minorEastAsia" w:eastAsiaTheme="minorEastAsia" w:cstheme="minorEastAsia"/>
          <w:sz w:val="24"/>
          <w:szCs w:val="24"/>
        </w:rPr>
        <w:t>我校信息化建设为此次疫情提供了大力支持，但信息化平台和优势资源建设还需进一步</w:t>
      </w:r>
      <w:r>
        <w:rPr>
          <w:rFonts w:hint="eastAsia" w:asciiTheme="minorEastAsia" w:hAnsiTheme="minorEastAsia" w:cstheme="minorEastAsia"/>
          <w:sz w:val="24"/>
          <w:szCs w:val="24"/>
          <w:lang w:eastAsia="zh-CN"/>
        </w:rPr>
        <w:t>优化</w:t>
      </w:r>
      <w:r>
        <w:rPr>
          <w:rFonts w:hint="eastAsia" w:asciiTheme="minorEastAsia" w:hAnsiTheme="minorEastAsia" w:eastAsiaTheme="minorEastAsia" w:cstheme="minorEastAsia"/>
          <w:sz w:val="24"/>
          <w:szCs w:val="24"/>
        </w:rPr>
        <w:t>，因此，后期考虑继续完善教学可视化平台建设，实现平台直播功能，</w:t>
      </w:r>
      <w:r>
        <w:rPr>
          <w:rFonts w:hint="eastAsia" w:asciiTheme="minorEastAsia" w:hAnsiTheme="minorEastAsia" w:eastAsiaTheme="minorEastAsia" w:cstheme="minorEastAsia"/>
          <w:sz w:val="24"/>
          <w:szCs w:val="24"/>
          <w:lang w:eastAsia="zh-CN"/>
        </w:rPr>
        <w:t>保证师生互动交流的频次和质量</w:t>
      </w:r>
      <w:r>
        <w:rPr>
          <w:rFonts w:hint="eastAsia" w:asciiTheme="minorEastAsia" w:hAnsiTheme="minorEastAsia" w:eastAsiaTheme="minorEastAsia" w:cstheme="minorEastAsia"/>
          <w:sz w:val="24"/>
          <w:szCs w:val="24"/>
        </w:rPr>
        <w:t>。同时进一步加大线上教学资源的建设力度和信息化教学模式改革，化危为机，推进信息化技术与课程教学的深度融合。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4" w:firstLineChars="200"/>
        <w:jc w:val="both"/>
        <w:textAlignment w:val="baseline"/>
        <w:rPr>
          <w:rFonts w:hint="eastAsia" w:asciiTheme="minorEastAsia" w:hAnsiTheme="minorEastAsia" w:eastAsiaTheme="minorEastAsia" w:cstheme="minorEastAsia"/>
          <w:b w:val="0"/>
          <w:bCs/>
          <w:color w:val="333333"/>
          <w:spacing w:val="6"/>
          <w:sz w:val="24"/>
          <w:szCs w:val="24"/>
          <w:lang w:val="en-US" w:eastAsia="zh-CN"/>
        </w:rPr>
      </w:pPr>
      <w:r>
        <w:rPr>
          <w:rFonts w:hint="eastAsia" w:asciiTheme="minorEastAsia" w:hAnsiTheme="minorEastAsia" w:eastAsiaTheme="minorEastAsia" w:cstheme="minorEastAsia"/>
          <w:b w:val="0"/>
          <w:bCs/>
          <w:color w:val="333333"/>
          <w:spacing w:val="6"/>
          <w:sz w:val="24"/>
          <w:szCs w:val="24"/>
          <w:lang w:val="en-US" w:eastAsia="zh-CN"/>
        </w:rPr>
        <w:t>2.各学院要加强教师授课平台的检查力度，明确要求，强化网络课程规范化建设，尽量减少细节性差错；引导</w:t>
      </w:r>
      <w:r>
        <w:rPr>
          <w:rFonts w:hint="eastAsia" w:asciiTheme="minorEastAsia" w:hAnsiTheme="minorEastAsia" w:cstheme="minorEastAsia"/>
          <w:b w:val="0"/>
          <w:bCs/>
          <w:color w:val="333333"/>
          <w:spacing w:val="6"/>
          <w:sz w:val="24"/>
          <w:szCs w:val="24"/>
          <w:lang w:val="en-US" w:eastAsia="zh-CN"/>
        </w:rPr>
        <w:t>所有教师</w:t>
      </w:r>
      <w:r>
        <w:rPr>
          <w:rFonts w:hint="eastAsia" w:asciiTheme="minorEastAsia" w:hAnsiTheme="minorEastAsia" w:eastAsiaTheme="minorEastAsia" w:cstheme="minorEastAsia"/>
          <w:b w:val="0"/>
          <w:bCs/>
          <w:color w:val="333333"/>
          <w:spacing w:val="6"/>
          <w:sz w:val="24"/>
          <w:szCs w:val="24"/>
          <w:lang w:val="en-US" w:eastAsia="zh-CN"/>
        </w:rPr>
        <w:t>掌握线上教学的技术，建立丰富的网络平台课程资料，维持和维护信息化教学平台的建设，实现本院网络课程建设的全面性和高效性，进一步提高对各种突发情况的即时应对能力。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4" w:firstLineChars="200"/>
        <w:jc w:val="both"/>
        <w:textAlignment w:val="baseline"/>
        <w:rPr>
          <w:rFonts w:hint="eastAsia" w:asciiTheme="minorEastAsia" w:hAnsiTheme="minorEastAsia" w:eastAsiaTheme="minorEastAsia" w:cstheme="minorEastAsia"/>
          <w:b w:val="0"/>
          <w:bCs/>
          <w:color w:val="333333"/>
          <w:spacing w:val="6"/>
          <w:sz w:val="24"/>
          <w:szCs w:val="24"/>
          <w:lang w:val="en-US" w:eastAsia="zh-CN"/>
        </w:rPr>
      </w:pPr>
      <w:r>
        <w:rPr>
          <w:rFonts w:hint="eastAsia" w:asciiTheme="minorEastAsia" w:hAnsiTheme="minorEastAsia" w:eastAsiaTheme="minorEastAsia" w:cstheme="minorEastAsia"/>
          <w:b w:val="0"/>
          <w:bCs/>
          <w:color w:val="333333"/>
          <w:spacing w:val="6"/>
          <w:sz w:val="24"/>
          <w:szCs w:val="24"/>
          <w:lang w:val="en-US" w:eastAsia="zh-CN"/>
        </w:rPr>
        <w:t>3.授课教师要丰富网课教学资源，及时上传教学拓展资料；增加学生互动，</w:t>
      </w:r>
      <w:r>
        <w:rPr>
          <w:rFonts w:hint="eastAsia" w:asciiTheme="minorEastAsia" w:hAnsiTheme="minorEastAsia" w:cstheme="minorEastAsia"/>
          <w:b w:val="0"/>
          <w:bCs/>
          <w:color w:val="333333"/>
          <w:spacing w:val="6"/>
          <w:sz w:val="24"/>
          <w:szCs w:val="24"/>
          <w:lang w:val="en-US" w:eastAsia="zh-CN"/>
        </w:rPr>
        <w:t>调动学生学习的积极性和主动性</w:t>
      </w:r>
      <w:r>
        <w:rPr>
          <w:rFonts w:hint="eastAsia" w:asciiTheme="minorEastAsia" w:hAnsiTheme="minorEastAsia" w:eastAsiaTheme="minorEastAsia" w:cstheme="minorEastAsia"/>
          <w:b w:val="0"/>
          <w:bCs/>
          <w:color w:val="333333"/>
          <w:spacing w:val="6"/>
          <w:sz w:val="24"/>
          <w:szCs w:val="24"/>
          <w:lang w:val="en-US" w:eastAsia="zh-CN"/>
        </w:rPr>
        <w:t>；对于理论+实践类课程，减少讲授时间，增加学生活动环节，针对学生特点，增加视频案例，放在学习通平台中，学生可以反复观看温习；设定学生签到时限；录播课尽量改直播课，教师打开摄像头，拉近与学生的距离；引导学生线上学习的自觉性，加强学习过程的监管力度</w:t>
      </w:r>
      <w:r>
        <w:rPr>
          <w:rFonts w:hint="eastAsia" w:asciiTheme="minorEastAsia" w:hAnsiTheme="minorEastAsia" w:cstheme="minorEastAsia"/>
          <w:b w:val="0"/>
          <w:bCs/>
          <w:color w:val="333333"/>
          <w:spacing w:val="6"/>
          <w:sz w:val="24"/>
          <w:szCs w:val="24"/>
          <w:lang w:val="en-US" w:eastAsia="zh-CN"/>
        </w:rPr>
        <w:t>，</w:t>
      </w:r>
      <w:r>
        <w:rPr>
          <w:rFonts w:hint="eastAsia" w:asciiTheme="minorEastAsia" w:hAnsiTheme="minorEastAsia" w:eastAsiaTheme="minorEastAsia" w:cstheme="minorEastAsia"/>
          <w:b w:val="0"/>
          <w:bCs/>
          <w:color w:val="333333"/>
          <w:spacing w:val="6"/>
          <w:sz w:val="24"/>
          <w:szCs w:val="24"/>
          <w:lang w:val="en-US" w:eastAsia="zh-CN"/>
        </w:rPr>
        <w:t>改进现有课程评价方法，增加过程性评价比重，对于旷课、迟到较多的</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情况要在评分时给予体现。</w:t>
      </w:r>
    </w:p>
    <w:p>
      <w:pPr>
        <w:spacing w:line="360" w:lineRule="auto"/>
        <w:ind w:firstLine="504" w:firstLineChars="200"/>
        <w:rPr>
          <w:rFonts w:ascii="Times New Roman" w:hAnsi="Times New Roman" w:cs="Times New Roman"/>
          <w:b/>
          <w:color w:val="333333"/>
          <w:spacing w:val="6"/>
          <w:sz w:val="28"/>
          <w:szCs w:val="28"/>
        </w:rPr>
      </w:pPr>
      <w:r>
        <w:rPr>
          <w:rFonts w:hint="eastAsia" w:asciiTheme="minorEastAsia" w:hAnsiTheme="minorEastAsia" w:cstheme="minorEastAsia"/>
          <w:b w:val="0"/>
          <w:bCs/>
          <w:color w:val="333333"/>
          <w:spacing w:val="6"/>
          <w:sz w:val="24"/>
          <w:szCs w:val="24"/>
          <w:lang w:val="en-US" w:eastAsia="zh-CN"/>
        </w:rPr>
        <w:t xml:space="preserve">   </w:t>
      </w:r>
    </w:p>
    <w:p>
      <w:pPr>
        <w:spacing w:beforeLines="50" w:afterLines="50"/>
        <w:jc w:val="both"/>
        <w:rPr>
          <w:rFonts w:hint="eastAsia" w:ascii="宋体" w:hAnsi="宋体" w:eastAsia="宋体" w:cs="宋体"/>
          <w:b/>
          <w:sz w:val="28"/>
          <w:szCs w:val="28"/>
          <w:lang w:val="en-US" w:eastAsia="zh-CN"/>
        </w:rPr>
      </w:pPr>
      <w:r>
        <w:rPr>
          <w:rFonts w:ascii="Times New Roman" w:cs="Times New Roman"/>
          <w:b/>
          <w:sz w:val="28"/>
          <w:szCs w:val="28"/>
        </w:rPr>
        <w:t>关于进一步加强疫情防控期间线上教学质量监控与督导工作的通知</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各教学单位：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为深入贯彻落实教育部、省教育厅关于疫情防控期间教学工作的相关意见与精神，结合市《关于进一步加强疫情防控期间留校师生管理的通知》（连校防组</w:t>
      </w:r>
      <w:r>
        <w:rPr>
          <w:rFonts w:hint="eastAsia" w:ascii="Times New Roman" w:hAnsi="Times New Roman" w:cs="Times New Roman" w:eastAsiaTheme="minorEastAsia"/>
          <w:sz w:val="24"/>
          <w:szCs w:val="24"/>
          <w:lang w:val="en-US" w:eastAsia="zh-CN"/>
        </w:rPr>
        <w:t>〔2022〕15</w:t>
      </w:r>
      <w:r>
        <w:rPr>
          <w:rFonts w:hint="eastAsia" w:ascii="宋体" w:hAnsi="宋体" w:eastAsia="宋体" w:cs="宋体"/>
          <w:sz w:val="24"/>
          <w:szCs w:val="24"/>
        </w:rPr>
        <w:t>号）和学校《</w:t>
      </w:r>
      <w:r>
        <w:rPr>
          <w:rFonts w:hint="eastAsia" w:ascii="Times New Roman" w:hAnsi="Times New Roman" w:cs="Times New Roman" w:eastAsiaTheme="minorEastAsia"/>
          <w:sz w:val="24"/>
          <w:szCs w:val="24"/>
          <w:lang w:val="en-US" w:eastAsia="zh-CN"/>
        </w:rPr>
        <w:t>2022</w:t>
      </w:r>
      <w:r>
        <w:rPr>
          <w:rFonts w:hint="eastAsia" w:ascii="宋体" w:hAnsi="宋体" w:eastAsia="宋体" w:cs="宋体"/>
          <w:sz w:val="24"/>
          <w:szCs w:val="24"/>
        </w:rPr>
        <w:t>年春季学期在线教学工作指导意见》等文件要求，进一步加强线上教学质量监控与督导工作，现将有关事项通知如下：</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贯彻落实教育部、省教育厅、市政府及学校关于组织开展线上教学工作的通知要求，不断加强线上各教育教学环节的规范管理，构建“专业自查-学院审查-学校巡查”三级教学质量监控与督导体系，及时掌握线上教学动态，充分发挥线上教学优秀教师的典型示范作用，突出学生的主体地位，以学生为中心，力求全方位保障在线教学的基本教学质量，推进在线学习与线下课堂教学质量实质等效。</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二、工作思路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有效达成线上教学质量的监控与督导目标，学校按照“组织领导、全员参与、典型示范、分类管理、分级督导”的思路开展教学质量监控与督导，实行全校师生开展在线培训、优秀在线教师开展教学经验交流与研讨、不同类课程实施分类管理、教学质量监测实行“专业-学院-学校”三级教学督导制度。</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三、工作重点内容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立线上教学质量监控专项工作组。在实施“专业-学院-学校”教学质量督导的基础上成立疫情防控期间线上教学质量监控专项工作组（简称专项工作组），组长由副校长丁红星担任，副组长由教务处处长韦汇余、质量监督处处长孙成祥担任，组员由各二级学院院长（或副院长）和</w:t>
      </w:r>
      <w:r>
        <w:rPr>
          <w:rFonts w:hint="eastAsia" w:ascii="Times New Roman" w:hAnsi="Times New Roman" w:cs="Times New Roman" w:eastAsiaTheme="minorEastAsia"/>
          <w:sz w:val="24"/>
          <w:szCs w:val="24"/>
          <w:lang w:val="en-US" w:eastAsia="zh-CN"/>
        </w:rPr>
        <w:t>1</w:t>
      </w:r>
      <w:r>
        <w:rPr>
          <w:rFonts w:hint="eastAsia" w:ascii="宋体" w:hAnsi="宋体" w:eastAsia="宋体" w:cs="宋体"/>
          <w:sz w:val="24"/>
          <w:szCs w:val="24"/>
        </w:rPr>
        <w:t>名在线教学能手担任，办公室设在质量监督处。各二级学院的</w:t>
      </w:r>
      <w:r>
        <w:rPr>
          <w:rFonts w:hint="eastAsia" w:ascii="Times New Roman" w:hAnsi="Times New Roman" w:cs="Times New Roman" w:eastAsiaTheme="minorEastAsia"/>
          <w:sz w:val="24"/>
          <w:szCs w:val="24"/>
          <w:lang w:val="en-US" w:eastAsia="zh-CN"/>
        </w:rPr>
        <w:t>2</w:t>
      </w:r>
      <w:r>
        <w:rPr>
          <w:rFonts w:hint="eastAsia" w:ascii="宋体" w:hAnsi="宋体" w:eastAsia="宋体" w:cs="宋体"/>
          <w:sz w:val="24"/>
          <w:szCs w:val="24"/>
        </w:rPr>
        <w:t>名成员具体负责本单位在线课程的教学全过程监控与督导工作，并完成本单位在线教学相关信息的收集、反馈与上报等。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审核课程建设与教学资源。专项工作组各二级学院成员负责本单位课程建设与教学资源的内容和形式审查，研判课程是否具备开课要求，教师是否严格按课程表既定时间上课，确保所有课程能保质保量开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（三）每周排查不在线或低活跃度学生。专项工作组各二级学院成员在第</w:t>
      </w:r>
      <w:r>
        <w:rPr>
          <w:rFonts w:hint="eastAsia" w:ascii="Times New Roman" w:hAnsi="Times New Roman" w:cs="Times New Roman" w:eastAsiaTheme="minorEastAsia"/>
          <w:sz w:val="24"/>
          <w:szCs w:val="24"/>
          <w:lang w:val="en-US" w:eastAsia="zh-CN"/>
        </w:rPr>
        <w:t>3</w:t>
      </w:r>
      <w:r>
        <w:rPr>
          <w:rFonts w:hint="eastAsia" w:ascii="宋体" w:hAnsi="宋体" w:eastAsia="宋体" w:cs="宋体"/>
          <w:sz w:val="24"/>
          <w:szCs w:val="24"/>
        </w:rPr>
        <w:t>周前完成本单位承担的所有课程中一直不在线学习学生的排查工作，并将学生具体信息及时上报二级学院和教务处。第</w:t>
      </w:r>
      <w:r>
        <w:rPr>
          <w:rFonts w:hint="eastAsia" w:ascii="Times New Roman" w:hAnsi="Times New Roman" w:cs="Times New Roman" w:eastAsiaTheme="minorEastAsia"/>
          <w:sz w:val="24"/>
          <w:szCs w:val="24"/>
          <w:lang w:val="en-US" w:eastAsia="zh-CN"/>
        </w:rPr>
        <w:t>4</w:t>
      </w:r>
      <w:r>
        <w:rPr>
          <w:rFonts w:hint="eastAsia" w:ascii="宋体" w:hAnsi="宋体" w:eastAsia="宋体" w:cs="宋体"/>
          <w:sz w:val="24"/>
          <w:szCs w:val="24"/>
        </w:rPr>
        <w:t>周开始每周对本单位各门课程中活跃度低的学生进行重点排查，并将相关信息反馈给二级学院，二级学院有针对性开展教学督导与帮扶。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（四）不定期抽查教师在线课程教学情况。专项工作组各二级学院成员根据本单位在线课程教学安排，不定期的对教师在线教学进行巡课，每周至少巡课不少于</w:t>
      </w:r>
      <w:r>
        <w:rPr>
          <w:rFonts w:hint="eastAsia" w:ascii="Times New Roman" w:hAnsi="Times New Roman" w:cs="Times New Roman" w:eastAsiaTheme="minorEastAsia"/>
          <w:sz w:val="24"/>
          <w:szCs w:val="24"/>
          <w:lang w:val="en-US" w:eastAsia="zh-CN"/>
        </w:rPr>
        <w:t>10</w:t>
      </w:r>
      <w:r>
        <w:rPr>
          <w:rFonts w:hint="eastAsia" w:ascii="宋体" w:hAnsi="宋体" w:eastAsia="宋体" w:cs="宋体"/>
          <w:sz w:val="24"/>
          <w:szCs w:val="24"/>
        </w:rPr>
        <w:t>门课程的教学情况，并填写《连云港师范高等专科学校线上教学巡课记录表》（见附件）。将巡课中发现的问题及时反馈给相关教师，重大问题要上报给二级学院和学校。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（五）上报在线课程教学典型案例。专项工作组各二级学院成员每周对本单位在线教学情况进行分析总结，优秀在线教学案例在本单位进行宣传报道，并择优推荐给学校进行宣传报道。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（六）定期发布在线教学分析报告。校督导组收集全校在线课程教学数据并进行梳理，形成分析报告，并定期发布分析报告及在线课程教学优秀的教师和二级学院的相关线上教学情况。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（七）及时反馈学生教学信息员反馈信息。校质量监督处每日收集学生教学信息员在线教学反馈信息，对相关教学信息进行跟踪调查，并对相关情况进行及时反馈。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（八）收集上报相关数据。根据学校和上级主管部门需要，及时对相关数据进行收集与上报。</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（一）请各二级学院加强对在线教学工作的指导，对在线教学中可能遇见的突发问题做好工作预案，针对一直不在线学习和在线活跃度低的学生，要加强调查跟踪与指导帮扶，保障在线课程教学高质量开展。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请教师积极建设与使用超星学习通平台课程资源，开展在线教学，结合所授课程的特点，提前考虑答疑或直播过程可能会出现的突发或意外情况，并做好相应的预案；根据学生反馈和学习效果情况，及时调整课程内容及在线教学方式方法；并适时开展课程思政，教书育人，引导做好个人防护，积极支持疫情防控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（三）请各二级学院在</w:t>
      </w:r>
      <w:r>
        <w:rPr>
          <w:rFonts w:hint="eastAsia" w:ascii="Times New Roman" w:hAnsi="Times New Roman" w:cs="Times New Roman" w:eastAsiaTheme="minorEastAsia"/>
          <w:sz w:val="24"/>
          <w:szCs w:val="24"/>
          <w:lang w:val="en-US" w:eastAsia="zh-CN"/>
        </w:rPr>
        <w:t>3月21</w:t>
      </w:r>
      <w:r>
        <w:rPr>
          <w:rFonts w:hint="eastAsia" w:ascii="宋体" w:hAnsi="宋体" w:eastAsia="宋体" w:cs="宋体"/>
          <w:sz w:val="24"/>
          <w:szCs w:val="24"/>
        </w:rPr>
        <w:t>日下午</w:t>
      </w:r>
      <w:r>
        <w:rPr>
          <w:rFonts w:hint="eastAsia" w:ascii="Times New Roman" w:hAnsi="Times New Roman" w:cs="Times New Roman" w:eastAsiaTheme="minorEastAsia"/>
          <w:sz w:val="24"/>
          <w:szCs w:val="24"/>
          <w:lang w:val="en-US" w:eastAsia="zh-CN"/>
        </w:rPr>
        <w:t>6:00</w:t>
      </w:r>
      <w:r>
        <w:rPr>
          <w:rFonts w:hint="eastAsia" w:ascii="宋体" w:hAnsi="宋体" w:eastAsia="宋体" w:cs="宋体"/>
          <w:sz w:val="24"/>
          <w:szCs w:val="24"/>
        </w:rPr>
        <w:t>前将专项工作组成员名单上报给专项工作组办公室，并通知到工作组成员本人。并于每周五下午</w:t>
      </w:r>
      <w:r>
        <w:rPr>
          <w:rFonts w:hint="eastAsia" w:ascii="Times New Roman" w:hAnsi="Times New Roman" w:cs="Times New Roman" w:eastAsiaTheme="minorEastAsia"/>
          <w:sz w:val="24"/>
          <w:szCs w:val="24"/>
          <w:lang w:val="en-US" w:eastAsia="zh-CN"/>
        </w:rPr>
        <w:t>6:00</w:t>
      </w:r>
      <w:r>
        <w:rPr>
          <w:rFonts w:hint="eastAsia" w:ascii="宋体" w:hAnsi="宋体" w:eastAsia="宋体" w:cs="宋体"/>
          <w:sz w:val="24"/>
          <w:szCs w:val="24"/>
        </w:rPr>
        <w:t>前将《连云港师范高等专科学校线上教学巡课记录表》反馈至质量管理处。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连云港师范高等专科学校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
          <w:color w:val="333333"/>
          <w:spacing w:val="6"/>
          <w:sz w:val="24"/>
          <w:szCs w:val="24"/>
        </w:rPr>
      </w:pP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color w:val="333333"/>
          <w:spacing w:val="6"/>
          <w:sz w:val="24"/>
          <w:szCs w:val="24"/>
        </w:rPr>
      </w:pPr>
    </w:p>
    <w:p>
      <w:pPr>
        <w:spacing w:line="360" w:lineRule="auto"/>
        <w:rPr>
          <w:rFonts w:hint="eastAsia" w:asciiTheme="majorEastAsia" w:hAnsiTheme="majorEastAsia" w:eastAsiaTheme="majorEastAsia" w:cstheme="majorEastAsia"/>
          <w:b/>
          <w:bCs/>
          <w:color w:val="333333"/>
          <w:spacing w:val="6"/>
          <w:sz w:val="28"/>
          <w:szCs w:val="28"/>
        </w:rPr>
      </w:pPr>
      <w:r>
        <w:rPr>
          <w:rFonts w:hint="eastAsia" w:asciiTheme="minorEastAsia" w:hAnsiTheme="minorEastAsia" w:cstheme="minorEastAsia"/>
          <w:b/>
          <w:bCs/>
          <w:sz w:val="24"/>
          <w:szCs w:val="24"/>
          <w:lang w:eastAsia="zh-CN"/>
        </w:rPr>
        <w:t>督导感悟：</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bCs/>
          <w:sz w:val="24"/>
          <w:szCs w:val="24"/>
          <w:lang w:eastAsia="zh-CN"/>
        </w:rPr>
        <w:t>对线上线下授课的认识及教学建议</w:t>
      </w:r>
    </w:p>
    <w:p>
      <w:pPr>
        <w:keepNext w:val="0"/>
        <w:keepLines w:val="0"/>
        <w:pageBreakBefore w:val="0"/>
        <w:kinsoku/>
        <w:wordWrap/>
        <w:overflowPunct/>
        <w:topLinePunct w:val="0"/>
        <w:autoSpaceDE/>
        <w:autoSpaceDN/>
        <w:bidi w:val="0"/>
        <w:adjustRightInd/>
        <w:snapToGrid/>
        <w:spacing w:line="360" w:lineRule="auto"/>
        <w:ind w:firstLine="1465" w:firstLineChars="500"/>
        <w:rPr>
          <w:rFonts w:hint="eastAsia" w:ascii="Times New Roman" w:hAnsi="Times New Roman" w:cs="Times New Roman"/>
          <w:b/>
          <w:color w:val="333333"/>
          <w:spacing w:val="6"/>
          <w:sz w:val="28"/>
          <w:szCs w:val="28"/>
        </w:rPr>
      </w:pPr>
      <w:r>
        <w:rPr>
          <w:rFonts w:hint="eastAsia" w:ascii="Times New Roman" w:hAnsi="Times New Roman" w:cs="Times New Roman"/>
          <w:b/>
          <w:color w:val="333333"/>
          <w:spacing w:val="6"/>
          <w:sz w:val="28"/>
          <w:szCs w:val="28"/>
        </w:rPr>
        <w:t xml:space="preserve">  </w:t>
      </w:r>
      <w:r>
        <w:rPr>
          <w:rFonts w:hint="eastAsia" w:cs="Times New Roman" w:asciiTheme="minorEastAsia" w:hAnsiTheme="minorEastAsia"/>
          <w:b/>
          <w:color w:val="333333"/>
          <w:spacing w:val="6"/>
          <w:sz w:val="24"/>
          <w:szCs w:val="24"/>
        </w:rPr>
        <w:t xml:space="preserve">     </w:t>
      </w:r>
      <w:r>
        <w:rPr>
          <w:rFonts w:hint="eastAsia" w:cs="Times New Roman" w:asciiTheme="minorEastAsia" w:hAnsiTheme="minorEastAsia"/>
          <w:b/>
          <w:color w:val="333333"/>
          <w:spacing w:val="6"/>
          <w:sz w:val="24"/>
          <w:szCs w:val="24"/>
          <w:lang w:val="en-US" w:eastAsia="zh-CN"/>
        </w:rPr>
        <w:t xml:space="preserve">                   </w:t>
      </w:r>
      <w:r>
        <w:rPr>
          <w:rFonts w:hint="eastAsia" w:cs="Times New Roman" w:asciiTheme="minorEastAsia" w:hAnsiTheme="minorEastAsia"/>
          <w:b/>
          <w:color w:val="333333"/>
          <w:spacing w:val="6"/>
          <w:sz w:val="24"/>
          <w:szCs w:val="24"/>
        </w:rPr>
        <w:t>----</w:t>
      </w:r>
      <w:r>
        <w:rPr>
          <w:rFonts w:hint="eastAsia" w:cs="Times New Roman" w:asciiTheme="minorEastAsia" w:hAnsiTheme="minorEastAsia"/>
          <w:b/>
          <w:color w:val="333333"/>
          <w:spacing w:val="6"/>
          <w:sz w:val="24"/>
          <w:szCs w:val="24"/>
          <w:lang w:eastAsia="zh-CN"/>
        </w:rPr>
        <w:t>海洋港口学院汤炳书</w:t>
      </w:r>
      <w:r>
        <w:rPr>
          <w:rFonts w:hint="eastAsia" w:cs="Times New Roman" w:asciiTheme="minorEastAsia" w:hAnsiTheme="minorEastAsia"/>
          <w:b/>
          <w:color w:val="333333"/>
          <w:spacing w:val="6"/>
          <w:sz w:val="24"/>
          <w:szCs w:val="24"/>
        </w:rPr>
        <w:t>教授</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一、线上线下教学的区别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bCs/>
          <w:sz w:val="24"/>
          <w:szCs w:val="24"/>
          <w:lang w:eastAsia="zh-CN"/>
        </w:rPr>
        <w:t>（一）</w:t>
      </w:r>
      <w:r>
        <w:rPr>
          <w:rFonts w:hint="eastAsia" w:asciiTheme="minorEastAsia" w:hAnsiTheme="minorEastAsia" w:eastAsiaTheme="minorEastAsia" w:cstheme="minorEastAsia"/>
          <w:b/>
          <w:bCs/>
          <w:sz w:val="24"/>
          <w:szCs w:val="24"/>
        </w:rPr>
        <w:t>教</w:t>
      </w:r>
      <w:r>
        <w:rPr>
          <w:rFonts w:hint="eastAsia" w:asciiTheme="minorEastAsia" w:hAnsiTheme="minorEastAsia" w:cstheme="minorEastAsia"/>
          <w:b/>
          <w:bCs/>
          <w:sz w:val="24"/>
          <w:szCs w:val="24"/>
          <w:lang w:eastAsia="zh-CN"/>
        </w:rPr>
        <w:t>学</w:t>
      </w:r>
      <w:r>
        <w:rPr>
          <w:rFonts w:hint="eastAsia" w:asciiTheme="minorEastAsia" w:hAnsiTheme="minorEastAsia" w:eastAsiaTheme="minorEastAsia" w:cstheme="minorEastAsia"/>
          <w:b/>
          <w:bCs/>
          <w:sz w:val="24"/>
          <w:szCs w:val="24"/>
        </w:rPr>
        <w:t>形式不同：</w:t>
      </w:r>
      <w:r>
        <w:rPr>
          <w:rFonts w:hint="eastAsia" w:asciiTheme="minorEastAsia" w:hAnsiTheme="minorEastAsia" w:eastAsiaTheme="minorEastAsia" w:cstheme="minorEastAsia"/>
          <w:sz w:val="24"/>
          <w:szCs w:val="24"/>
        </w:rPr>
        <w:t>线上教学是以网络为主，常用手段目前主要有两种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即直播与录播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直播的特点主要是具有及时性，现实感强，师生互动形式可以多样。录播是教师先录制好教学内容到上课的时间播放给学生看，主要问题是师生互动没有</w:t>
      </w:r>
      <w:r>
        <w:rPr>
          <w:rFonts w:hint="eastAsia" w:asciiTheme="minorEastAsia" w:hAnsiTheme="minorEastAsia" w:cstheme="minorEastAsia"/>
          <w:sz w:val="24"/>
          <w:szCs w:val="24"/>
          <w:lang w:eastAsia="zh-CN"/>
        </w:rPr>
        <w:t>，不利师生即时交流</w:t>
      </w:r>
      <w:r>
        <w:rPr>
          <w:rFonts w:hint="eastAsia" w:asciiTheme="minorEastAsia" w:hAnsiTheme="minorEastAsia" w:eastAsiaTheme="minorEastAsia" w:cstheme="minorEastAsia"/>
          <w:sz w:val="24"/>
          <w:szCs w:val="24"/>
        </w:rPr>
        <w:t>。线下教学是需要学生到教室里面，与</w:t>
      </w:r>
      <w:r>
        <w:rPr>
          <w:rFonts w:hint="eastAsia" w:asciiTheme="minorEastAsia" w:hAnsiTheme="minorEastAsia" w:cstheme="minorEastAsia"/>
          <w:sz w:val="24"/>
          <w:szCs w:val="24"/>
          <w:lang w:eastAsia="zh-CN"/>
        </w:rPr>
        <w:t>教</w:t>
      </w:r>
      <w:r>
        <w:rPr>
          <w:rFonts w:hint="eastAsia" w:asciiTheme="minorEastAsia" w:hAnsiTheme="minorEastAsia" w:eastAsiaTheme="minorEastAsia" w:cstheme="minorEastAsia"/>
          <w:sz w:val="24"/>
          <w:szCs w:val="24"/>
        </w:rPr>
        <w:t>师进行面对面教学，现实感</w:t>
      </w:r>
      <w:r>
        <w:rPr>
          <w:rFonts w:hint="eastAsia" w:asciiTheme="minorEastAsia" w:hAnsiTheme="minorEastAsia" w:cstheme="minorEastAsia"/>
          <w:sz w:val="24"/>
          <w:szCs w:val="24"/>
          <w:lang w:eastAsia="zh-CN"/>
        </w:rPr>
        <w:t>好</w:t>
      </w:r>
      <w:r>
        <w:rPr>
          <w:rFonts w:hint="eastAsia" w:asciiTheme="minorEastAsia" w:hAnsiTheme="minorEastAsia" w:eastAsiaTheme="minorEastAsia" w:cstheme="minorEastAsia"/>
          <w:sz w:val="24"/>
          <w:szCs w:val="24"/>
        </w:rPr>
        <w:t>，师生互动都能正常进行。线上是基于互联网与学生沟通，对于习惯</w:t>
      </w:r>
      <w:r>
        <w:rPr>
          <w:rFonts w:hint="eastAsia" w:asciiTheme="minorEastAsia" w:hAnsiTheme="minorEastAsia" w:cstheme="minorEastAsia"/>
          <w:sz w:val="24"/>
          <w:szCs w:val="24"/>
          <w:lang w:eastAsia="zh-CN"/>
        </w:rPr>
        <w:t>线下</w:t>
      </w:r>
      <w:r>
        <w:rPr>
          <w:rFonts w:hint="eastAsia" w:asciiTheme="minorEastAsia" w:hAnsiTheme="minorEastAsia" w:eastAsiaTheme="minorEastAsia" w:cstheme="minorEastAsia"/>
          <w:sz w:val="24"/>
          <w:szCs w:val="24"/>
        </w:rPr>
        <w:t>课堂的老教师而言，对着屏幕教学有点不适应</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（二）</w:t>
      </w:r>
      <w:r>
        <w:rPr>
          <w:rFonts w:hint="eastAsia" w:asciiTheme="minorEastAsia" w:hAnsiTheme="minorEastAsia" w:eastAsiaTheme="minorEastAsia" w:cstheme="minorEastAsia"/>
          <w:b/>
          <w:bCs/>
          <w:sz w:val="24"/>
          <w:szCs w:val="24"/>
        </w:rPr>
        <w:t>对学生的要求不同：</w:t>
      </w:r>
      <w:r>
        <w:rPr>
          <w:rFonts w:hint="eastAsia" w:asciiTheme="minorEastAsia" w:hAnsiTheme="minorEastAsia" w:eastAsiaTheme="minorEastAsia" w:cstheme="minorEastAsia"/>
          <w:sz w:val="24"/>
          <w:szCs w:val="24"/>
        </w:rPr>
        <w:t>线上教学因为上课时</w:t>
      </w:r>
      <w:r>
        <w:rPr>
          <w:rFonts w:hint="eastAsia" w:asciiTheme="minorEastAsia" w:hAnsiTheme="minorEastAsia" w:cstheme="minorEastAsia"/>
          <w:sz w:val="24"/>
          <w:szCs w:val="24"/>
          <w:lang w:eastAsia="zh-CN"/>
        </w:rPr>
        <w:t>教</w:t>
      </w:r>
      <w:r>
        <w:rPr>
          <w:rFonts w:hint="eastAsia" w:asciiTheme="minorEastAsia" w:hAnsiTheme="minorEastAsia" w:eastAsiaTheme="minorEastAsia" w:cstheme="minorEastAsia"/>
          <w:sz w:val="24"/>
          <w:szCs w:val="24"/>
        </w:rPr>
        <w:t>师不在学生身边，是通过视频进行教学，所以更考验学生</w:t>
      </w:r>
      <w:r>
        <w:rPr>
          <w:rFonts w:hint="eastAsia" w:asciiTheme="minorEastAsia" w:hAnsiTheme="minorEastAsia" w:cstheme="minorEastAsia"/>
          <w:sz w:val="24"/>
          <w:szCs w:val="24"/>
          <w:lang w:eastAsia="zh-CN"/>
        </w:rPr>
        <w:t>学习</w:t>
      </w:r>
      <w:r>
        <w:rPr>
          <w:rFonts w:hint="eastAsia" w:asciiTheme="minorEastAsia" w:hAnsiTheme="minorEastAsia" w:eastAsiaTheme="minorEastAsia" w:cstheme="minorEastAsia"/>
          <w:sz w:val="24"/>
          <w:szCs w:val="24"/>
        </w:rPr>
        <w:t>的自觉性</w:t>
      </w:r>
      <w:r>
        <w:rPr>
          <w:rFonts w:hint="eastAsia" w:asciiTheme="minorEastAsia" w:hAnsiTheme="minorEastAsia" w:cstheme="minorEastAsia"/>
          <w:sz w:val="24"/>
          <w:szCs w:val="24"/>
          <w:lang w:eastAsia="zh-CN"/>
        </w:rPr>
        <w:t>和主动性</w:t>
      </w:r>
      <w:r>
        <w:rPr>
          <w:rFonts w:hint="eastAsia" w:asciiTheme="minorEastAsia" w:hAnsiTheme="minorEastAsia" w:eastAsiaTheme="minorEastAsia" w:cstheme="minorEastAsia"/>
          <w:sz w:val="24"/>
          <w:szCs w:val="24"/>
        </w:rPr>
        <w:t>；线下教学由于可以在课堂上直接和</w:t>
      </w:r>
      <w:r>
        <w:rPr>
          <w:rFonts w:hint="eastAsia" w:asciiTheme="minorEastAsia" w:hAnsiTheme="minorEastAsia" w:cstheme="minorEastAsia"/>
          <w:sz w:val="24"/>
          <w:szCs w:val="24"/>
          <w:lang w:eastAsia="zh-CN"/>
        </w:rPr>
        <w:t>学生</w:t>
      </w:r>
      <w:r>
        <w:rPr>
          <w:rFonts w:hint="eastAsia" w:asciiTheme="minorEastAsia" w:hAnsiTheme="minorEastAsia" w:eastAsiaTheme="minorEastAsia" w:cstheme="minorEastAsia"/>
          <w:sz w:val="24"/>
          <w:szCs w:val="24"/>
        </w:rPr>
        <w:t>进行沟通，因此，对学生可以起到</w:t>
      </w:r>
      <w:r>
        <w:rPr>
          <w:rFonts w:hint="eastAsia" w:asciiTheme="minorEastAsia" w:hAnsiTheme="minorEastAsia" w:cstheme="minorEastAsia"/>
          <w:sz w:val="24"/>
          <w:szCs w:val="24"/>
          <w:lang w:eastAsia="zh-CN"/>
        </w:rPr>
        <w:t>即时有效</w:t>
      </w:r>
      <w:r>
        <w:rPr>
          <w:rFonts w:hint="eastAsia" w:asciiTheme="minorEastAsia" w:hAnsiTheme="minorEastAsia" w:eastAsiaTheme="minorEastAsia" w:cstheme="minorEastAsia"/>
          <w:sz w:val="24"/>
          <w:szCs w:val="24"/>
        </w:rPr>
        <w:t>的监督作用。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（三）</w:t>
      </w:r>
      <w:r>
        <w:rPr>
          <w:rFonts w:hint="eastAsia" w:asciiTheme="minorEastAsia" w:hAnsiTheme="minorEastAsia" w:eastAsiaTheme="minorEastAsia" w:cstheme="minorEastAsia"/>
          <w:b/>
          <w:bCs/>
          <w:sz w:val="24"/>
          <w:szCs w:val="24"/>
        </w:rPr>
        <w:t>自由度不同：</w:t>
      </w:r>
      <w:r>
        <w:rPr>
          <w:rFonts w:hint="eastAsia" w:asciiTheme="minorEastAsia" w:hAnsiTheme="minorEastAsia" w:eastAsiaTheme="minorEastAsia" w:cstheme="minorEastAsia"/>
          <w:sz w:val="24"/>
          <w:szCs w:val="24"/>
        </w:rPr>
        <w:t>线上教学相比于线下教</w:t>
      </w:r>
      <w:r>
        <w:rPr>
          <w:rFonts w:hint="eastAsia" w:asciiTheme="minorEastAsia" w:hAnsiTheme="minorEastAsia" w:cstheme="minorEastAsia"/>
          <w:sz w:val="24"/>
          <w:szCs w:val="24"/>
          <w:lang w:eastAsia="zh-CN"/>
        </w:rPr>
        <w:t>学</w:t>
      </w:r>
      <w:r>
        <w:rPr>
          <w:rFonts w:hint="eastAsia" w:asciiTheme="minorEastAsia" w:hAnsiTheme="minorEastAsia" w:eastAsiaTheme="minorEastAsia" w:cstheme="minorEastAsia"/>
          <w:sz w:val="24"/>
          <w:szCs w:val="24"/>
        </w:rPr>
        <w:t>，在线教</w:t>
      </w:r>
      <w:r>
        <w:rPr>
          <w:rFonts w:hint="eastAsia" w:asciiTheme="minorEastAsia" w:hAnsiTheme="minorEastAsia" w:cstheme="minorEastAsia"/>
          <w:sz w:val="24"/>
          <w:szCs w:val="24"/>
          <w:lang w:eastAsia="zh-CN"/>
        </w:rPr>
        <w:t>学</w:t>
      </w:r>
      <w:r>
        <w:rPr>
          <w:rFonts w:hint="eastAsia" w:asciiTheme="minorEastAsia" w:hAnsiTheme="minorEastAsia" w:eastAsiaTheme="minorEastAsia" w:cstheme="minorEastAsia"/>
          <w:sz w:val="24"/>
          <w:szCs w:val="24"/>
        </w:rPr>
        <w:t>不受时间和地点的限制，只需在有网络的情况下，即可达到教学要求，所以更加便捷。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（四）</w:t>
      </w:r>
      <w:r>
        <w:rPr>
          <w:rFonts w:hint="eastAsia" w:asciiTheme="minorEastAsia" w:hAnsiTheme="minorEastAsia" w:eastAsiaTheme="minorEastAsia" w:cstheme="minorEastAsia"/>
          <w:b/>
          <w:bCs/>
          <w:sz w:val="24"/>
          <w:szCs w:val="24"/>
        </w:rPr>
        <w:t>学习效果反馈与跟踪</w:t>
      </w:r>
      <w:r>
        <w:rPr>
          <w:rFonts w:hint="eastAsia" w:asciiTheme="minorEastAsia" w:hAnsiTheme="minorEastAsia" w:cstheme="minorEastAsia"/>
          <w:b/>
          <w:bCs/>
          <w:sz w:val="24"/>
          <w:szCs w:val="24"/>
          <w:lang w:eastAsia="zh-CN"/>
        </w:rPr>
        <w:t>不同</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线上教学</w:t>
      </w:r>
      <w:r>
        <w:rPr>
          <w:rFonts w:hint="eastAsia" w:asciiTheme="minorEastAsia" w:hAnsiTheme="minorEastAsia" w:cstheme="minorEastAsia"/>
          <w:sz w:val="24"/>
          <w:szCs w:val="24"/>
          <w:lang w:eastAsia="zh-CN"/>
        </w:rPr>
        <w:t>教</w:t>
      </w:r>
      <w:r>
        <w:rPr>
          <w:rFonts w:hint="eastAsia" w:asciiTheme="minorEastAsia" w:hAnsiTheme="minorEastAsia" w:eastAsiaTheme="minorEastAsia" w:cstheme="minorEastAsia"/>
          <w:sz w:val="24"/>
          <w:szCs w:val="24"/>
        </w:rPr>
        <w:t>师给学生布置作业、批改作业，都在线上进行，实际学生学习情况可能掌握不透</w:t>
      </w:r>
      <w:r>
        <w:rPr>
          <w:rFonts w:hint="eastAsia" w:asciiTheme="minorEastAsia" w:hAnsiTheme="minorEastAsia" w:cstheme="minorEastAsia"/>
          <w:sz w:val="24"/>
          <w:szCs w:val="24"/>
          <w:lang w:eastAsia="zh-CN"/>
        </w:rPr>
        <w:t>、不准</w:t>
      </w:r>
      <w:r>
        <w:rPr>
          <w:rFonts w:hint="eastAsia" w:asciiTheme="minorEastAsia" w:hAnsiTheme="minorEastAsia" w:eastAsiaTheme="minorEastAsia" w:cstheme="minorEastAsia"/>
          <w:sz w:val="24"/>
          <w:szCs w:val="24"/>
        </w:rPr>
        <w:t>。线下教学有课后作业和反馈，教师可以通过实际检查了解学生的实际学习情况，更能够直观地掌握学生的学习情况。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二、目前线上教学存在的主要问题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（一）</w:t>
      </w:r>
      <w:r>
        <w:rPr>
          <w:rFonts w:hint="eastAsia" w:asciiTheme="minorEastAsia" w:hAnsiTheme="minorEastAsia" w:eastAsiaTheme="minorEastAsia" w:cstheme="minorEastAsia"/>
          <w:b/>
          <w:bCs/>
          <w:sz w:val="24"/>
          <w:szCs w:val="24"/>
        </w:rPr>
        <w:t>教师在线上教学中存在的问题</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互动问题：</w:t>
      </w:r>
      <w:r>
        <w:rPr>
          <w:rFonts w:hint="eastAsia" w:asciiTheme="minorEastAsia" w:hAnsiTheme="minorEastAsia" w:eastAsiaTheme="minorEastAsia" w:cstheme="minorEastAsia"/>
          <w:sz w:val="24"/>
          <w:szCs w:val="24"/>
        </w:rPr>
        <w:t>如何在线上教学环境下对学生实行有效的监管，是目前教师们面临的最大问题。虽然在授课过程中可以进行点名回答问题、连麦抢答等形式互动，但是对于班上学生的整体学习情况较为难以把握。特别是师生、生生互动不能正常进行。</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教学平台问题：</w:t>
      </w:r>
      <w:r>
        <w:rPr>
          <w:rFonts w:hint="eastAsia" w:asciiTheme="minorEastAsia" w:hAnsiTheme="minorEastAsia" w:eastAsiaTheme="minorEastAsia" w:cstheme="minorEastAsia"/>
          <w:sz w:val="24"/>
          <w:szCs w:val="24"/>
        </w:rPr>
        <w:t>目前很多大学都在使用超星平台，用户量一下子猛增，超越了平台系统所在公司为该平台设计的最大承载用户量，这必然使得平台系统难以承受，于是教师端、学生端都要会经常出现卡顿、难以登陆、掉线等情况。</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作业问题：</w:t>
      </w:r>
      <w:r>
        <w:rPr>
          <w:rFonts w:hint="eastAsia" w:asciiTheme="minorEastAsia" w:hAnsiTheme="minorEastAsia" w:eastAsiaTheme="minorEastAsia" w:cstheme="minorEastAsia"/>
          <w:sz w:val="24"/>
          <w:szCs w:val="24"/>
        </w:rPr>
        <w:t>教学课程设置是教学内容的核心，与此相匹配的就是课后作业，这是教学的重要补充。部分教师对课后作业存在应付了事与放任不管现象。作业的完成基本上依赖于学生的自主与自觉，教师的作用被弱化。实际上，教师</w:t>
      </w:r>
      <w:r>
        <w:rPr>
          <w:rFonts w:hint="eastAsia" w:asciiTheme="minorEastAsia" w:hAnsiTheme="minorEastAsia" w:cstheme="minorEastAsia"/>
          <w:sz w:val="24"/>
          <w:szCs w:val="24"/>
          <w:lang w:eastAsia="zh-CN"/>
        </w:rPr>
        <w:t>也出现懈怠化</w:t>
      </w:r>
      <w:r>
        <w:rPr>
          <w:rFonts w:hint="eastAsia" w:asciiTheme="minorEastAsia" w:hAnsiTheme="minorEastAsia" w:eastAsiaTheme="minorEastAsia" w:cstheme="minorEastAsia"/>
          <w:sz w:val="24"/>
          <w:szCs w:val="24"/>
        </w:rPr>
        <w:t>，通常只需要看最后的结果，并不关心其中过程。教师只布置课后作业，并没有有效检查作业。因此也必然走向形式主义，作业的作用与功能就很难发挥出来。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（二）</w:t>
      </w:r>
      <w:r>
        <w:rPr>
          <w:rFonts w:hint="eastAsia" w:asciiTheme="minorEastAsia" w:hAnsiTheme="minorEastAsia" w:eastAsiaTheme="minorEastAsia" w:cstheme="minorEastAsia"/>
          <w:b/>
          <w:bCs/>
          <w:sz w:val="24"/>
          <w:szCs w:val="24"/>
        </w:rPr>
        <w:t>学生学习过程中存在的问题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教学平台问题：</w:t>
      </w:r>
      <w:r>
        <w:rPr>
          <w:rFonts w:hint="eastAsia" w:asciiTheme="minorEastAsia" w:hAnsiTheme="minorEastAsia" w:eastAsiaTheme="minorEastAsia" w:cstheme="minorEastAsia"/>
          <w:sz w:val="24"/>
          <w:szCs w:val="24"/>
        </w:rPr>
        <w:t>学生的网络质量得不到保证仍然是学生学习过程中面临的主要问题。教师与学生进行多步骤、多层次互动，还有一定的困难，有部分学生回答问题积极性不高；网络有延迟，无法保证每位同学网络效果，卡掉的同学进不来，就得重新开启直播，浪费时间。和学生互动占用时间多，但是不互动又保证不了教学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教学环境问题：</w:t>
      </w:r>
      <w:r>
        <w:rPr>
          <w:rFonts w:hint="eastAsia" w:asciiTheme="minorEastAsia" w:hAnsiTheme="minorEastAsia" w:eastAsiaTheme="minorEastAsia" w:cstheme="minorEastAsia"/>
          <w:sz w:val="24"/>
          <w:szCs w:val="24"/>
        </w:rPr>
        <w:t>直播授课，易受周边环境声音干扰，家用麦克风、摄像头性能指标一般，影响画质、声音。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上课用设备问题：</w:t>
      </w:r>
      <w:r>
        <w:rPr>
          <w:rFonts w:hint="eastAsia" w:asciiTheme="minorEastAsia" w:hAnsiTheme="minorEastAsia" w:eastAsiaTheme="minorEastAsia" w:cstheme="minorEastAsia"/>
          <w:sz w:val="24"/>
          <w:szCs w:val="24"/>
          <w:lang w:eastAsia="zh-CN"/>
        </w:rPr>
        <w:t>有些学生由于家庭没有电脑，</w:t>
      </w:r>
      <w:r>
        <w:rPr>
          <w:rFonts w:hint="eastAsia" w:asciiTheme="minorEastAsia" w:hAnsiTheme="minorEastAsia" w:eastAsiaTheme="minorEastAsia" w:cstheme="minorEastAsia"/>
          <w:sz w:val="24"/>
          <w:szCs w:val="24"/>
        </w:rPr>
        <w:t>学生使用手机学习，但是手机的页面比较小，相比于电脑，学习效果大打折扣。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三、几点线上教学建议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线上教学出现的这些问题，建议教师要更加合理的设计教学环节，加强课堂的互动，并注重互动中对学生的引导和启发，充分调动学生的学习积极性，培养学生自主学习能力，弥补网上教学无法对学生实行有效监管的弊端，保障学生学习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授课教师每一节课都要精心准备。虽然不是面对面的教学，但是授课教师要放慢语速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通过贴近生活的实例引入每一节课的教学内容，让学生深刻感受到学习本节课重要性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授课教师通过</w:t>
      </w:r>
      <w:r>
        <w:rPr>
          <w:rFonts w:hint="eastAsia" w:asciiTheme="minorEastAsia" w:hAnsiTheme="minorEastAsia" w:cstheme="minorEastAsia"/>
          <w:sz w:val="24"/>
          <w:szCs w:val="24"/>
          <w:lang w:eastAsia="zh-CN"/>
        </w:rPr>
        <w:t>对</w:t>
      </w:r>
      <w:r>
        <w:rPr>
          <w:rFonts w:hint="eastAsia" w:asciiTheme="minorEastAsia" w:hAnsiTheme="minorEastAsia" w:eastAsiaTheme="minorEastAsia" w:cstheme="minorEastAsia"/>
          <w:sz w:val="24"/>
          <w:szCs w:val="24"/>
        </w:rPr>
        <w:t>相应的例题和练习的讲解，完成每节内容的教学任务。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直播结束之后要求学生通过直播回放随时观看</w:t>
      </w:r>
      <w:r>
        <w:rPr>
          <w:rFonts w:hint="eastAsia" w:asciiTheme="minorEastAsia" w:hAnsiTheme="minorEastAsia" w:cstheme="minorEastAsia"/>
          <w:sz w:val="24"/>
          <w:szCs w:val="24"/>
          <w:lang w:eastAsia="zh-CN"/>
        </w:rPr>
        <w:t>复习</w:t>
      </w:r>
      <w:r>
        <w:rPr>
          <w:rFonts w:hint="eastAsia" w:asciiTheme="minorEastAsia" w:hAnsiTheme="minorEastAsia" w:eastAsiaTheme="minorEastAsia" w:cstheme="minorEastAsia"/>
          <w:sz w:val="24"/>
          <w:szCs w:val="24"/>
        </w:rPr>
        <w:t>教学内容。教师自己观看自己的在线直播发现问题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如有没有口误，有没有书写表达问题，书写的规不规范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从而进一步提高自己的在线教学能力</w:t>
      </w:r>
      <w:r>
        <w:rPr>
          <w:rFonts w:hint="eastAsia" w:asciiTheme="minorEastAsia" w:hAnsiTheme="minorEastAsia" w:cstheme="minorEastAsia"/>
          <w:sz w:val="24"/>
          <w:szCs w:val="24"/>
          <w:lang w:eastAsia="zh-CN"/>
        </w:rPr>
        <w:t>和教学效果</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（三）教</w:t>
      </w:r>
      <w:r>
        <w:rPr>
          <w:rFonts w:hint="eastAsia" w:asciiTheme="minorEastAsia" w:hAnsiTheme="minorEastAsia" w:eastAsiaTheme="minorEastAsia" w:cstheme="minorEastAsia"/>
          <w:sz w:val="24"/>
          <w:szCs w:val="24"/>
        </w:rPr>
        <w:t>师要在实践中总结和归纳，</w:t>
      </w:r>
      <w:r>
        <w:rPr>
          <w:rFonts w:hint="eastAsia" w:asciiTheme="minorEastAsia" w:hAnsiTheme="minorEastAsia" w:cstheme="minorEastAsia"/>
          <w:sz w:val="24"/>
          <w:szCs w:val="24"/>
          <w:lang w:eastAsia="zh-CN"/>
        </w:rPr>
        <w:t>通过实践</w:t>
      </w:r>
      <w:r>
        <w:rPr>
          <w:rFonts w:hint="eastAsia" w:asciiTheme="minorEastAsia" w:hAnsiTheme="minorEastAsia" w:eastAsiaTheme="minorEastAsia" w:cstheme="minorEastAsia"/>
          <w:sz w:val="24"/>
          <w:szCs w:val="24"/>
        </w:rPr>
        <w:t>反思找出适合我们学生实际的在线教学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帮助学生养成良好的学习习惯</w:t>
      </w:r>
      <w:r>
        <w:rPr>
          <w:rFonts w:hint="eastAsia" w:asciiTheme="minorEastAsia" w:hAnsiTheme="minorEastAsia" w:cstheme="minorEastAsia"/>
          <w:sz w:val="24"/>
          <w:szCs w:val="24"/>
          <w:lang w:eastAsia="zh-CN"/>
        </w:rPr>
        <w:t>和学习方式</w:t>
      </w:r>
      <w:r>
        <w:rPr>
          <w:rFonts w:hint="eastAsia" w:asciiTheme="minorEastAsia" w:hAnsiTheme="minorEastAsia" w:eastAsiaTheme="minorEastAsia" w:cstheme="minorEastAsia"/>
          <w:sz w:val="24"/>
          <w:szCs w:val="24"/>
        </w:rPr>
        <w:t>。在线教学应该注意它独特的特点，要做到趣味性和科学性</w:t>
      </w:r>
      <w:r>
        <w:rPr>
          <w:rFonts w:hint="eastAsia" w:asciiTheme="minorEastAsia" w:hAnsiTheme="minorEastAsia" w:cstheme="minorEastAsia"/>
          <w:sz w:val="24"/>
          <w:szCs w:val="24"/>
          <w:lang w:eastAsia="zh-CN"/>
        </w:rPr>
        <w:t>的统一；</w:t>
      </w:r>
      <w:r>
        <w:rPr>
          <w:rFonts w:hint="eastAsia" w:asciiTheme="minorEastAsia" w:hAnsiTheme="minorEastAsia" w:eastAsiaTheme="minorEastAsia" w:cstheme="minorEastAsia"/>
          <w:sz w:val="24"/>
          <w:szCs w:val="24"/>
        </w:rPr>
        <w:t>对课堂教学内容进行反复的加工和精炼，组织好自己的语言，要做到语言表达精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简的要求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要做到不断更新自己的教学理念，尽量用学生喜欢的方式进行教学，最大程度的激发学生的学习兴趣</w:t>
      </w:r>
      <w:r>
        <w:rPr>
          <w:rFonts w:hint="eastAsia" w:asciiTheme="minorEastAsia" w:hAnsiTheme="minorEastAsia" w:cstheme="minorEastAsia"/>
          <w:sz w:val="24"/>
          <w:szCs w:val="24"/>
          <w:lang w:eastAsia="zh-CN"/>
        </w:rPr>
        <w:t>，培养</w:t>
      </w:r>
      <w:r>
        <w:rPr>
          <w:rFonts w:hint="eastAsia" w:asciiTheme="minorEastAsia" w:hAnsiTheme="minorEastAsia" w:eastAsiaTheme="minorEastAsia" w:cstheme="minorEastAsia"/>
          <w:sz w:val="24"/>
          <w:szCs w:val="24"/>
        </w:rPr>
        <w:t>他们的学习能力</w:t>
      </w:r>
      <w:r>
        <w:rPr>
          <w:rFonts w:hint="eastAsia" w:asciiTheme="minorEastAsia" w:hAnsiTheme="minorEastAsia" w:cstheme="minorEastAsia"/>
          <w:sz w:val="24"/>
          <w:szCs w:val="24"/>
          <w:lang w:eastAsia="zh-CN"/>
        </w:rPr>
        <w:t>，特别是要引导</w:t>
      </w:r>
      <w:r>
        <w:rPr>
          <w:rFonts w:hint="eastAsia" w:asciiTheme="minorEastAsia" w:hAnsiTheme="minorEastAsia" w:eastAsiaTheme="minorEastAsia" w:cstheme="minorEastAsia"/>
          <w:sz w:val="24"/>
          <w:szCs w:val="24"/>
        </w:rPr>
        <w:t>他们自学能力</w:t>
      </w:r>
      <w:r>
        <w:rPr>
          <w:rFonts w:hint="eastAsia" w:asciiTheme="minorEastAsia" w:hAnsiTheme="minorEastAsia" w:cstheme="minorEastAsia"/>
          <w:sz w:val="24"/>
          <w:szCs w:val="24"/>
          <w:lang w:eastAsia="zh-CN"/>
        </w:rPr>
        <w:t>的逐步提升</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spacing w:line="360" w:lineRule="auto"/>
        <w:textAlignment w:val="baseline"/>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报送：校领导</w:t>
      </w:r>
    </w:p>
    <w:p>
      <w:pPr>
        <w:spacing w:line="400" w:lineRule="exact"/>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分送：各学院、教务处、学工部、人事处、档案室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B2552"/>
    <w:multiLevelType w:val="singleLevel"/>
    <w:tmpl w:val="DCEB2552"/>
    <w:lvl w:ilvl="0" w:tentative="0">
      <w:start w:val="1"/>
      <w:numFmt w:val="decimal"/>
      <w:lvlText w:val="%1."/>
      <w:lvlJc w:val="left"/>
      <w:pPr>
        <w:tabs>
          <w:tab w:val="left" w:pos="312"/>
        </w:tabs>
      </w:pPr>
    </w:lvl>
  </w:abstractNum>
  <w:abstractNum w:abstractNumId="1">
    <w:nsid w:val="FF97C36D"/>
    <w:multiLevelType w:val="singleLevel"/>
    <w:tmpl w:val="FF97C36D"/>
    <w:lvl w:ilvl="0" w:tentative="0">
      <w:start w:val="5"/>
      <w:numFmt w:val="chineseCounting"/>
      <w:suff w:val="nothing"/>
      <w:lvlText w:val="%1、"/>
      <w:lvlJc w:val="left"/>
      <w:rPr>
        <w:rFonts w:hint="eastAsia"/>
      </w:rPr>
    </w:lvl>
  </w:abstractNum>
  <w:abstractNum w:abstractNumId="2">
    <w:nsid w:val="2C480525"/>
    <w:multiLevelType w:val="singleLevel"/>
    <w:tmpl w:val="2C48052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42"/>
    <w:rsid w:val="00002944"/>
    <w:rsid w:val="0000417E"/>
    <w:rsid w:val="00004BCB"/>
    <w:rsid w:val="0000647A"/>
    <w:rsid w:val="0000661A"/>
    <w:rsid w:val="0000722D"/>
    <w:rsid w:val="00007B2B"/>
    <w:rsid w:val="00012B18"/>
    <w:rsid w:val="000141B2"/>
    <w:rsid w:val="00015F0B"/>
    <w:rsid w:val="00023000"/>
    <w:rsid w:val="00023552"/>
    <w:rsid w:val="00025143"/>
    <w:rsid w:val="00025CE4"/>
    <w:rsid w:val="000267DE"/>
    <w:rsid w:val="00031322"/>
    <w:rsid w:val="00032745"/>
    <w:rsid w:val="00035B27"/>
    <w:rsid w:val="00043472"/>
    <w:rsid w:val="000441FD"/>
    <w:rsid w:val="000445C8"/>
    <w:rsid w:val="00045893"/>
    <w:rsid w:val="00045DD0"/>
    <w:rsid w:val="00047298"/>
    <w:rsid w:val="00047E20"/>
    <w:rsid w:val="000501DB"/>
    <w:rsid w:val="000509A4"/>
    <w:rsid w:val="00056785"/>
    <w:rsid w:val="0005788C"/>
    <w:rsid w:val="000613A0"/>
    <w:rsid w:val="00062942"/>
    <w:rsid w:val="00063C7D"/>
    <w:rsid w:val="00063EF9"/>
    <w:rsid w:val="00064925"/>
    <w:rsid w:val="00065396"/>
    <w:rsid w:val="000676F6"/>
    <w:rsid w:val="00071E13"/>
    <w:rsid w:val="00073826"/>
    <w:rsid w:val="00074AF7"/>
    <w:rsid w:val="00074C9F"/>
    <w:rsid w:val="00075A1A"/>
    <w:rsid w:val="000768A2"/>
    <w:rsid w:val="000917C4"/>
    <w:rsid w:val="000942BF"/>
    <w:rsid w:val="00095732"/>
    <w:rsid w:val="000A51E2"/>
    <w:rsid w:val="000A57AC"/>
    <w:rsid w:val="000A767F"/>
    <w:rsid w:val="000B1356"/>
    <w:rsid w:val="000B219A"/>
    <w:rsid w:val="000B319C"/>
    <w:rsid w:val="000B4301"/>
    <w:rsid w:val="000B7E5B"/>
    <w:rsid w:val="000C23F0"/>
    <w:rsid w:val="000C455C"/>
    <w:rsid w:val="000C7D44"/>
    <w:rsid w:val="000D5224"/>
    <w:rsid w:val="000D56FD"/>
    <w:rsid w:val="000D6BE1"/>
    <w:rsid w:val="000E0494"/>
    <w:rsid w:val="000E070A"/>
    <w:rsid w:val="000E1A20"/>
    <w:rsid w:val="000E62E3"/>
    <w:rsid w:val="000E633E"/>
    <w:rsid w:val="000E73EE"/>
    <w:rsid w:val="000E7BC8"/>
    <w:rsid w:val="000F591B"/>
    <w:rsid w:val="000F5B09"/>
    <w:rsid w:val="000F676D"/>
    <w:rsid w:val="000F7260"/>
    <w:rsid w:val="000F76C4"/>
    <w:rsid w:val="000F7F72"/>
    <w:rsid w:val="001020BE"/>
    <w:rsid w:val="0010565E"/>
    <w:rsid w:val="00105A95"/>
    <w:rsid w:val="00106285"/>
    <w:rsid w:val="00107446"/>
    <w:rsid w:val="00110832"/>
    <w:rsid w:val="001111D0"/>
    <w:rsid w:val="0011162C"/>
    <w:rsid w:val="00113895"/>
    <w:rsid w:val="001156F6"/>
    <w:rsid w:val="001164D6"/>
    <w:rsid w:val="0012130A"/>
    <w:rsid w:val="001214DC"/>
    <w:rsid w:val="00121961"/>
    <w:rsid w:val="001233FB"/>
    <w:rsid w:val="00123572"/>
    <w:rsid w:val="00123A67"/>
    <w:rsid w:val="00124E27"/>
    <w:rsid w:val="0012580F"/>
    <w:rsid w:val="001260B9"/>
    <w:rsid w:val="00132117"/>
    <w:rsid w:val="001324C9"/>
    <w:rsid w:val="001366F6"/>
    <w:rsid w:val="0014094B"/>
    <w:rsid w:val="0014132F"/>
    <w:rsid w:val="00141850"/>
    <w:rsid w:val="00142C54"/>
    <w:rsid w:val="00143903"/>
    <w:rsid w:val="00144410"/>
    <w:rsid w:val="00145296"/>
    <w:rsid w:val="00145871"/>
    <w:rsid w:val="00146325"/>
    <w:rsid w:val="0015019E"/>
    <w:rsid w:val="00150909"/>
    <w:rsid w:val="00150BA0"/>
    <w:rsid w:val="001514FE"/>
    <w:rsid w:val="001536C7"/>
    <w:rsid w:val="00157CC6"/>
    <w:rsid w:val="00160C7B"/>
    <w:rsid w:val="00161022"/>
    <w:rsid w:val="00162B91"/>
    <w:rsid w:val="00163BA5"/>
    <w:rsid w:val="001650BF"/>
    <w:rsid w:val="001678D6"/>
    <w:rsid w:val="00170693"/>
    <w:rsid w:val="00170DE3"/>
    <w:rsid w:val="00171299"/>
    <w:rsid w:val="00173D87"/>
    <w:rsid w:val="0017493E"/>
    <w:rsid w:val="00175471"/>
    <w:rsid w:val="0017697B"/>
    <w:rsid w:val="00181414"/>
    <w:rsid w:val="00182048"/>
    <w:rsid w:val="00184DCE"/>
    <w:rsid w:val="0018524F"/>
    <w:rsid w:val="00185485"/>
    <w:rsid w:val="0018652B"/>
    <w:rsid w:val="0019156A"/>
    <w:rsid w:val="00192D07"/>
    <w:rsid w:val="0019462D"/>
    <w:rsid w:val="001973A4"/>
    <w:rsid w:val="001A0C08"/>
    <w:rsid w:val="001A0F4B"/>
    <w:rsid w:val="001A3001"/>
    <w:rsid w:val="001A4ABA"/>
    <w:rsid w:val="001A6FC1"/>
    <w:rsid w:val="001B11FE"/>
    <w:rsid w:val="001B2B14"/>
    <w:rsid w:val="001B5F3E"/>
    <w:rsid w:val="001B772F"/>
    <w:rsid w:val="001C0417"/>
    <w:rsid w:val="001C0AFA"/>
    <w:rsid w:val="001C1D47"/>
    <w:rsid w:val="001C3195"/>
    <w:rsid w:val="001C31A1"/>
    <w:rsid w:val="001C5415"/>
    <w:rsid w:val="001C57E5"/>
    <w:rsid w:val="001C6404"/>
    <w:rsid w:val="001D052B"/>
    <w:rsid w:val="001D0AAE"/>
    <w:rsid w:val="001D2DD8"/>
    <w:rsid w:val="001D304C"/>
    <w:rsid w:val="001D3C34"/>
    <w:rsid w:val="001D6AEC"/>
    <w:rsid w:val="001D7D1B"/>
    <w:rsid w:val="001E2ED0"/>
    <w:rsid w:val="001E598C"/>
    <w:rsid w:val="001E6A37"/>
    <w:rsid w:val="001E6F81"/>
    <w:rsid w:val="001F39B2"/>
    <w:rsid w:val="001F58C3"/>
    <w:rsid w:val="001F63BF"/>
    <w:rsid w:val="00203B2E"/>
    <w:rsid w:val="0020406A"/>
    <w:rsid w:val="002041DF"/>
    <w:rsid w:val="00206906"/>
    <w:rsid w:val="0021130F"/>
    <w:rsid w:val="00211DA8"/>
    <w:rsid w:val="0021209B"/>
    <w:rsid w:val="002132E8"/>
    <w:rsid w:val="002167BD"/>
    <w:rsid w:val="00216C80"/>
    <w:rsid w:val="002176F0"/>
    <w:rsid w:val="0021774D"/>
    <w:rsid w:val="0022240B"/>
    <w:rsid w:val="002247C4"/>
    <w:rsid w:val="00225A5A"/>
    <w:rsid w:val="0022677E"/>
    <w:rsid w:val="00230194"/>
    <w:rsid w:val="00230830"/>
    <w:rsid w:val="00233114"/>
    <w:rsid w:val="0023670A"/>
    <w:rsid w:val="00236E8C"/>
    <w:rsid w:val="00237F3B"/>
    <w:rsid w:val="00240A6A"/>
    <w:rsid w:val="00242371"/>
    <w:rsid w:val="002428FC"/>
    <w:rsid w:val="00242BBB"/>
    <w:rsid w:val="00245507"/>
    <w:rsid w:val="00247284"/>
    <w:rsid w:val="00250C8B"/>
    <w:rsid w:val="00252A95"/>
    <w:rsid w:val="00254D1E"/>
    <w:rsid w:val="00255B31"/>
    <w:rsid w:val="00255C08"/>
    <w:rsid w:val="00256FF3"/>
    <w:rsid w:val="00257589"/>
    <w:rsid w:val="00260956"/>
    <w:rsid w:val="00261548"/>
    <w:rsid w:val="002636B8"/>
    <w:rsid w:val="00263D4B"/>
    <w:rsid w:val="00264FC3"/>
    <w:rsid w:val="002675AF"/>
    <w:rsid w:val="00267BE8"/>
    <w:rsid w:val="002712CD"/>
    <w:rsid w:val="00271D1A"/>
    <w:rsid w:val="00273F76"/>
    <w:rsid w:val="002753D6"/>
    <w:rsid w:val="002761D1"/>
    <w:rsid w:val="00276B86"/>
    <w:rsid w:val="00276B8C"/>
    <w:rsid w:val="00277647"/>
    <w:rsid w:val="00277711"/>
    <w:rsid w:val="00277E9C"/>
    <w:rsid w:val="00281941"/>
    <w:rsid w:val="00282F27"/>
    <w:rsid w:val="002841E9"/>
    <w:rsid w:val="00285F1D"/>
    <w:rsid w:val="00286B36"/>
    <w:rsid w:val="00290980"/>
    <w:rsid w:val="00296853"/>
    <w:rsid w:val="002A0EC5"/>
    <w:rsid w:val="002A18C4"/>
    <w:rsid w:val="002A2729"/>
    <w:rsid w:val="002A2F3A"/>
    <w:rsid w:val="002A3B73"/>
    <w:rsid w:val="002A65C1"/>
    <w:rsid w:val="002A692B"/>
    <w:rsid w:val="002A7A57"/>
    <w:rsid w:val="002B0638"/>
    <w:rsid w:val="002B3A3F"/>
    <w:rsid w:val="002B4F2F"/>
    <w:rsid w:val="002B7643"/>
    <w:rsid w:val="002B7FB0"/>
    <w:rsid w:val="002C0636"/>
    <w:rsid w:val="002C080D"/>
    <w:rsid w:val="002C25D8"/>
    <w:rsid w:val="002C2AEA"/>
    <w:rsid w:val="002C2EE4"/>
    <w:rsid w:val="002C33A4"/>
    <w:rsid w:val="002C35E5"/>
    <w:rsid w:val="002C5E46"/>
    <w:rsid w:val="002C5E73"/>
    <w:rsid w:val="002C6FE8"/>
    <w:rsid w:val="002C7296"/>
    <w:rsid w:val="002D0D06"/>
    <w:rsid w:val="002D0F4B"/>
    <w:rsid w:val="002D13C3"/>
    <w:rsid w:val="002D2673"/>
    <w:rsid w:val="002D3A2B"/>
    <w:rsid w:val="002D5201"/>
    <w:rsid w:val="002D7925"/>
    <w:rsid w:val="002E3DC9"/>
    <w:rsid w:val="002E5776"/>
    <w:rsid w:val="002E599D"/>
    <w:rsid w:val="002E5D01"/>
    <w:rsid w:val="002E714F"/>
    <w:rsid w:val="002E7494"/>
    <w:rsid w:val="002F3AB6"/>
    <w:rsid w:val="002F3C34"/>
    <w:rsid w:val="002F426B"/>
    <w:rsid w:val="002F4BDF"/>
    <w:rsid w:val="002F7DF8"/>
    <w:rsid w:val="00300234"/>
    <w:rsid w:val="00300523"/>
    <w:rsid w:val="00300E07"/>
    <w:rsid w:val="00300F7E"/>
    <w:rsid w:val="003036A9"/>
    <w:rsid w:val="003041DD"/>
    <w:rsid w:val="0030433C"/>
    <w:rsid w:val="003049B8"/>
    <w:rsid w:val="00305F82"/>
    <w:rsid w:val="00310754"/>
    <w:rsid w:val="00310D8C"/>
    <w:rsid w:val="00313871"/>
    <w:rsid w:val="003139E0"/>
    <w:rsid w:val="00313E80"/>
    <w:rsid w:val="00314D7D"/>
    <w:rsid w:val="00315709"/>
    <w:rsid w:val="003162D1"/>
    <w:rsid w:val="00317242"/>
    <w:rsid w:val="0032340F"/>
    <w:rsid w:val="00324445"/>
    <w:rsid w:val="00325804"/>
    <w:rsid w:val="00325BA4"/>
    <w:rsid w:val="00327080"/>
    <w:rsid w:val="00330617"/>
    <w:rsid w:val="00330CBE"/>
    <w:rsid w:val="00331E85"/>
    <w:rsid w:val="003325AD"/>
    <w:rsid w:val="00334E1C"/>
    <w:rsid w:val="00341A56"/>
    <w:rsid w:val="00341D44"/>
    <w:rsid w:val="00345C82"/>
    <w:rsid w:val="003509C1"/>
    <w:rsid w:val="00351024"/>
    <w:rsid w:val="00354EAD"/>
    <w:rsid w:val="00355246"/>
    <w:rsid w:val="003556AF"/>
    <w:rsid w:val="00355B04"/>
    <w:rsid w:val="00355D0D"/>
    <w:rsid w:val="0035698A"/>
    <w:rsid w:val="003601CF"/>
    <w:rsid w:val="003608CD"/>
    <w:rsid w:val="00362FC2"/>
    <w:rsid w:val="0036460F"/>
    <w:rsid w:val="0036690D"/>
    <w:rsid w:val="003721B0"/>
    <w:rsid w:val="00372920"/>
    <w:rsid w:val="003729BC"/>
    <w:rsid w:val="00373C5B"/>
    <w:rsid w:val="003741CB"/>
    <w:rsid w:val="003760D9"/>
    <w:rsid w:val="003775F5"/>
    <w:rsid w:val="00380F9D"/>
    <w:rsid w:val="0038262D"/>
    <w:rsid w:val="003833DC"/>
    <w:rsid w:val="00384E0D"/>
    <w:rsid w:val="00387306"/>
    <w:rsid w:val="00390CE9"/>
    <w:rsid w:val="00390F5F"/>
    <w:rsid w:val="0039188C"/>
    <w:rsid w:val="00391DCF"/>
    <w:rsid w:val="00393544"/>
    <w:rsid w:val="003938D5"/>
    <w:rsid w:val="003959DF"/>
    <w:rsid w:val="00397A97"/>
    <w:rsid w:val="003A0900"/>
    <w:rsid w:val="003A1BC9"/>
    <w:rsid w:val="003A2911"/>
    <w:rsid w:val="003A42FF"/>
    <w:rsid w:val="003A4DC2"/>
    <w:rsid w:val="003A58B7"/>
    <w:rsid w:val="003A5CBE"/>
    <w:rsid w:val="003A67EF"/>
    <w:rsid w:val="003A7475"/>
    <w:rsid w:val="003B00A1"/>
    <w:rsid w:val="003B1178"/>
    <w:rsid w:val="003B2D04"/>
    <w:rsid w:val="003B32C1"/>
    <w:rsid w:val="003B35A5"/>
    <w:rsid w:val="003B48AE"/>
    <w:rsid w:val="003B4D56"/>
    <w:rsid w:val="003B5AA0"/>
    <w:rsid w:val="003B679E"/>
    <w:rsid w:val="003C019E"/>
    <w:rsid w:val="003C2AB0"/>
    <w:rsid w:val="003C2AD2"/>
    <w:rsid w:val="003C34F9"/>
    <w:rsid w:val="003C39BD"/>
    <w:rsid w:val="003C48FC"/>
    <w:rsid w:val="003C52AF"/>
    <w:rsid w:val="003D1A63"/>
    <w:rsid w:val="003D1C22"/>
    <w:rsid w:val="003D4562"/>
    <w:rsid w:val="003D4EA9"/>
    <w:rsid w:val="003D6D96"/>
    <w:rsid w:val="003E0663"/>
    <w:rsid w:val="003E0870"/>
    <w:rsid w:val="003E3D12"/>
    <w:rsid w:val="003E61D9"/>
    <w:rsid w:val="003E7269"/>
    <w:rsid w:val="003E75FA"/>
    <w:rsid w:val="003E762E"/>
    <w:rsid w:val="003F1713"/>
    <w:rsid w:val="003F414F"/>
    <w:rsid w:val="003F472C"/>
    <w:rsid w:val="003F6470"/>
    <w:rsid w:val="003F67B4"/>
    <w:rsid w:val="003F7D6F"/>
    <w:rsid w:val="004013FC"/>
    <w:rsid w:val="00403BDA"/>
    <w:rsid w:val="0040495E"/>
    <w:rsid w:val="004079E2"/>
    <w:rsid w:val="00410BD5"/>
    <w:rsid w:val="00414BF5"/>
    <w:rsid w:val="004152F8"/>
    <w:rsid w:val="004153CD"/>
    <w:rsid w:val="00415847"/>
    <w:rsid w:val="004159D1"/>
    <w:rsid w:val="004161B1"/>
    <w:rsid w:val="00421F70"/>
    <w:rsid w:val="0042252B"/>
    <w:rsid w:val="004276E2"/>
    <w:rsid w:val="0042796C"/>
    <w:rsid w:val="00430E6B"/>
    <w:rsid w:val="00432227"/>
    <w:rsid w:val="00432775"/>
    <w:rsid w:val="00433FBB"/>
    <w:rsid w:val="004344BA"/>
    <w:rsid w:val="00435BBF"/>
    <w:rsid w:val="00436183"/>
    <w:rsid w:val="00437938"/>
    <w:rsid w:val="00440708"/>
    <w:rsid w:val="004413ED"/>
    <w:rsid w:val="00441D9D"/>
    <w:rsid w:val="00442F96"/>
    <w:rsid w:val="00443005"/>
    <w:rsid w:val="00443A1C"/>
    <w:rsid w:val="00444574"/>
    <w:rsid w:val="00444865"/>
    <w:rsid w:val="00445666"/>
    <w:rsid w:val="004472C2"/>
    <w:rsid w:val="0044761A"/>
    <w:rsid w:val="00450032"/>
    <w:rsid w:val="00451205"/>
    <w:rsid w:val="004516F6"/>
    <w:rsid w:val="004519E0"/>
    <w:rsid w:val="00451E11"/>
    <w:rsid w:val="004547FD"/>
    <w:rsid w:val="00455086"/>
    <w:rsid w:val="00460D45"/>
    <w:rsid w:val="00462253"/>
    <w:rsid w:val="0046617A"/>
    <w:rsid w:val="00466479"/>
    <w:rsid w:val="0047061C"/>
    <w:rsid w:val="00471353"/>
    <w:rsid w:val="00471DA3"/>
    <w:rsid w:val="00471FDC"/>
    <w:rsid w:val="0047547A"/>
    <w:rsid w:val="00476BB9"/>
    <w:rsid w:val="00481048"/>
    <w:rsid w:val="00481B1D"/>
    <w:rsid w:val="00481EB4"/>
    <w:rsid w:val="00482B1A"/>
    <w:rsid w:val="00482CF6"/>
    <w:rsid w:val="0048478C"/>
    <w:rsid w:val="00486001"/>
    <w:rsid w:val="0049282B"/>
    <w:rsid w:val="00492D93"/>
    <w:rsid w:val="00493342"/>
    <w:rsid w:val="00495741"/>
    <w:rsid w:val="00496C70"/>
    <w:rsid w:val="00496DBC"/>
    <w:rsid w:val="0049762D"/>
    <w:rsid w:val="004A1A14"/>
    <w:rsid w:val="004A29B6"/>
    <w:rsid w:val="004A6965"/>
    <w:rsid w:val="004B1329"/>
    <w:rsid w:val="004B26C6"/>
    <w:rsid w:val="004B3852"/>
    <w:rsid w:val="004B4410"/>
    <w:rsid w:val="004B48E1"/>
    <w:rsid w:val="004C06BC"/>
    <w:rsid w:val="004C21C2"/>
    <w:rsid w:val="004C4DBE"/>
    <w:rsid w:val="004C5EC3"/>
    <w:rsid w:val="004C6415"/>
    <w:rsid w:val="004D05B4"/>
    <w:rsid w:val="004D2831"/>
    <w:rsid w:val="004D3EDF"/>
    <w:rsid w:val="004D7487"/>
    <w:rsid w:val="004D7A75"/>
    <w:rsid w:val="004D7B1A"/>
    <w:rsid w:val="004E3A51"/>
    <w:rsid w:val="004E42AC"/>
    <w:rsid w:val="004E475A"/>
    <w:rsid w:val="004E4B08"/>
    <w:rsid w:val="004E5BDF"/>
    <w:rsid w:val="004E610A"/>
    <w:rsid w:val="004F0F94"/>
    <w:rsid w:val="004F135D"/>
    <w:rsid w:val="004F24F6"/>
    <w:rsid w:val="004F2D16"/>
    <w:rsid w:val="004F3C6F"/>
    <w:rsid w:val="004F49BB"/>
    <w:rsid w:val="004F6378"/>
    <w:rsid w:val="004F78B7"/>
    <w:rsid w:val="004F79C2"/>
    <w:rsid w:val="004F7A6B"/>
    <w:rsid w:val="00501AB4"/>
    <w:rsid w:val="00502506"/>
    <w:rsid w:val="0050518A"/>
    <w:rsid w:val="005056C9"/>
    <w:rsid w:val="00513116"/>
    <w:rsid w:val="005145AA"/>
    <w:rsid w:val="00514CB4"/>
    <w:rsid w:val="00515874"/>
    <w:rsid w:val="005168CA"/>
    <w:rsid w:val="0052012A"/>
    <w:rsid w:val="00521209"/>
    <w:rsid w:val="005236D3"/>
    <w:rsid w:val="0052392A"/>
    <w:rsid w:val="00523EA8"/>
    <w:rsid w:val="005248F9"/>
    <w:rsid w:val="00526283"/>
    <w:rsid w:val="005262CF"/>
    <w:rsid w:val="005263FE"/>
    <w:rsid w:val="00530910"/>
    <w:rsid w:val="005310D2"/>
    <w:rsid w:val="0053412B"/>
    <w:rsid w:val="00534BB1"/>
    <w:rsid w:val="00537BA4"/>
    <w:rsid w:val="00541881"/>
    <w:rsid w:val="00542751"/>
    <w:rsid w:val="00542C66"/>
    <w:rsid w:val="00546868"/>
    <w:rsid w:val="0055046E"/>
    <w:rsid w:val="005513ED"/>
    <w:rsid w:val="0055167B"/>
    <w:rsid w:val="00554AD4"/>
    <w:rsid w:val="0055756A"/>
    <w:rsid w:val="00560441"/>
    <w:rsid w:val="00561B46"/>
    <w:rsid w:val="00562639"/>
    <w:rsid w:val="00563097"/>
    <w:rsid w:val="005714DA"/>
    <w:rsid w:val="00571F2A"/>
    <w:rsid w:val="005725C6"/>
    <w:rsid w:val="00572FED"/>
    <w:rsid w:val="005732AF"/>
    <w:rsid w:val="0057742C"/>
    <w:rsid w:val="00580B2A"/>
    <w:rsid w:val="005810FF"/>
    <w:rsid w:val="005842EB"/>
    <w:rsid w:val="005847ED"/>
    <w:rsid w:val="0058484E"/>
    <w:rsid w:val="00584C32"/>
    <w:rsid w:val="00585134"/>
    <w:rsid w:val="005853F3"/>
    <w:rsid w:val="00587C15"/>
    <w:rsid w:val="0059026A"/>
    <w:rsid w:val="00590461"/>
    <w:rsid w:val="0059106E"/>
    <w:rsid w:val="00591B0A"/>
    <w:rsid w:val="00591E1E"/>
    <w:rsid w:val="00592057"/>
    <w:rsid w:val="0059385D"/>
    <w:rsid w:val="0059445F"/>
    <w:rsid w:val="005A1DE3"/>
    <w:rsid w:val="005A69CA"/>
    <w:rsid w:val="005B0EEF"/>
    <w:rsid w:val="005B0F69"/>
    <w:rsid w:val="005B1C4D"/>
    <w:rsid w:val="005B1FDA"/>
    <w:rsid w:val="005B31E8"/>
    <w:rsid w:val="005B3231"/>
    <w:rsid w:val="005B3ACB"/>
    <w:rsid w:val="005B405E"/>
    <w:rsid w:val="005B48E7"/>
    <w:rsid w:val="005B61D7"/>
    <w:rsid w:val="005B625A"/>
    <w:rsid w:val="005B798A"/>
    <w:rsid w:val="005C0656"/>
    <w:rsid w:val="005C0BE0"/>
    <w:rsid w:val="005C2DAF"/>
    <w:rsid w:val="005C3995"/>
    <w:rsid w:val="005C4185"/>
    <w:rsid w:val="005C53DB"/>
    <w:rsid w:val="005C556B"/>
    <w:rsid w:val="005C5952"/>
    <w:rsid w:val="005C6B92"/>
    <w:rsid w:val="005C7D8C"/>
    <w:rsid w:val="005D2AD8"/>
    <w:rsid w:val="005D4CCD"/>
    <w:rsid w:val="005D5A3A"/>
    <w:rsid w:val="005D5A91"/>
    <w:rsid w:val="005D7D9F"/>
    <w:rsid w:val="005E1425"/>
    <w:rsid w:val="005E24E7"/>
    <w:rsid w:val="005E455C"/>
    <w:rsid w:val="005E4B78"/>
    <w:rsid w:val="005E5115"/>
    <w:rsid w:val="005E7613"/>
    <w:rsid w:val="005F097D"/>
    <w:rsid w:val="005F3AEA"/>
    <w:rsid w:val="005F4550"/>
    <w:rsid w:val="005F5041"/>
    <w:rsid w:val="005F545C"/>
    <w:rsid w:val="005F6470"/>
    <w:rsid w:val="005F6F25"/>
    <w:rsid w:val="005F7DBD"/>
    <w:rsid w:val="006022C4"/>
    <w:rsid w:val="00604C41"/>
    <w:rsid w:val="00605D87"/>
    <w:rsid w:val="006062A6"/>
    <w:rsid w:val="0060718D"/>
    <w:rsid w:val="00607AE1"/>
    <w:rsid w:val="00611FAF"/>
    <w:rsid w:val="006130F1"/>
    <w:rsid w:val="00613F34"/>
    <w:rsid w:val="00616F12"/>
    <w:rsid w:val="00624334"/>
    <w:rsid w:val="00624368"/>
    <w:rsid w:val="0062724B"/>
    <w:rsid w:val="006272B6"/>
    <w:rsid w:val="00633B4A"/>
    <w:rsid w:val="00634846"/>
    <w:rsid w:val="00635867"/>
    <w:rsid w:val="00635C94"/>
    <w:rsid w:val="00636B1A"/>
    <w:rsid w:val="0063742C"/>
    <w:rsid w:val="00646898"/>
    <w:rsid w:val="00653398"/>
    <w:rsid w:val="0065405F"/>
    <w:rsid w:val="006542C9"/>
    <w:rsid w:val="00654474"/>
    <w:rsid w:val="006545F0"/>
    <w:rsid w:val="006577AD"/>
    <w:rsid w:val="00663F78"/>
    <w:rsid w:val="006643CF"/>
    <w:rsid w:val="006669DE"/>
    <w:rsid w:val="0066795D"/>
    <w:rsid w:val="00667FAA"/>
    <w:rsid w:val="00670361"/>
    <w:rsid w:val="0067148D"/>
    <w:rsid w:val="00671E1C"/>
    <w:rsid w:val="00675C80"/>
    <w:rsid w:val="006762A8"/>
    <w:rsid w:val="00676538"/>
    <w:rsid w:val="0068318B"/>
    <w:rsid w:val="00684C65"/>
    <w:rsid w:val="00686F9A"/>
    <w:rsid w:val="00690450"/>
    <w:rsid w:val="00691655"/>
    <w:rsid w:val="00691ACD"/>
    <w:rsid w:val="00693061"/>
    <w:rsid w:val="0069373B"/>
    <w:rsid w:val="00697290"/>
    <w:rsid w:val="006A059B"/>
    <w:rsid w:val="006A0EE0"/>
    <w:rsid w:val="006A4DC9"/>
    <w:rsid w:val="006A5A8D"/>
    <w:rsid w:val="006A6087"/>
    <w:rsid w:val="006A7ED0"/>
    <w:rsid w:val="006B1A94"/>
    <w:rsid w:val="006B40E9"/>
    <w:rsid w:val="006B44D3"/>
    <w:rsid w:val="006B4EF1"/>
    <w:rsid w:val="006B517C"/>
    <w:rsid w:val="006B6D2C"/>
    <w:rsid w:val="006B6D83"/>
    <w:rsid w:val="006C0436"/>
    <w:rsid w:val="006C05F0"/>
    <w:rsid w:val="006C08A2"/>
    <w:rsid w:val="006C1648"/>
    <w:rsid w:val="006C18FC"/>
    <w:rsid w:val="006C3567"/>
    <w:rsid w:val="006C74EB"/>
    <w:rsid w:val="006C7BD6"/>
    <w:rsid w:val="006D11D7"/>
    <w:rsid w:val="006D1A0A"/>
    <w:rsid w:val="006D5789"/>
    <w:rsid w:val="006D71FA"/>
    <w:rsid w:val="006D72FD"/>
    <w:rsid w:val="006E32E2"/>
    <w:rsid w:val="006E6784"/>
    <w:rsid w:val="006E7D72"/>
    <w:rsid w:val="006F3414"/>
    <w:rsid w:val="006F5F93"/>
    <w:rsid w:val="00701624"/>
    <w:rsid w:val="007027DB"/>
    <w:rsid w:val="007079BE"/>
    <w:rsid w:val="00710845"/>
    <w:rsid w:val="007123E3"/>
    <w:rsid w:val="0071513D"/>
    <w:rsid w:val="0072284B"/>
    <w:rsid w:val="0072318F"/>
    <w:rsid w:val="00723B0C"/>
    <w:rsid w:val="00724073"/>
    <w:rsid w:val="00724F14"/>
    <w:rsid w:val="00730401"/>
    <w:rsid w:val="0073081A"/>
    <w:rsid w:val="00730B0F"/>
    <w:rsid w:val="00733B9D"/>
    <w:rsid w:val="00733FB5"/>
    <w:rsid w:val="00735896"/>
    <w:rsid w:val="007365D1"/>
    <w:rsid w:val="00741237"/>
    <w:rsid w:val="0074147E"/>
    <w:rsid w:val="0074495C"/>
    <w:rsid w:val="007450C0"/>
    <w:rsid w:val="007454C5"/>
    <w:rsid w:val="007472B0"/>
    <w:rsid w:val="0075029D"/>
    <w:rsid w:val="007502FC"/>
    <w:rsid w:val="007506F4"/>
    <w:rsid w:val="007515E0"/>
    <w:rsid w:val="0076226B"/>
    <w:rsid w:val="00764BF5"/>
    <w:rsid w:val="00764CA0"/>
    <w:rsid w:val="00765B7C"/>
    <w:rsid w:val="00765E26"/>
    <w:rsid w:val="007675EC"/>
    <w:rsid w:val="0077042A"/>
    <w:rsid w:val="0077091C"/>
    <w:rsid w:val="00772223"/>
    <w:rsid w:val="00776773"/>
    <w:rsid w:val="00777A00"/>
    <w:rsid w:val="0078010F"/>
    <w:rsid w:val="00780648"/>
    <w:rsid w:val="0078226F"/>
    <w:rsid w:val="007835E3"/>
    <w:rsid w:val="00783B79"/>
    <w:rsid w:val="00784555"/>
    <w:rsid w:val="0078619D"/>
    <w:rsid w:val="00787808"/>
    <w:rsid w:val="007907BB"/>
    <w:rsid w:val="007948B2"/>
    <w:rsid w:val="00795F7B"/>
    <w:rsid w:val="007A00AB"/>
    <w:rsid w:val="007A0860"/>
    <w:rsid w:val="007A251A"/>
    <w:rsid w:val="007B2059"/>
    <w:rsid w:val="007B24C5"/>
    <w:rsid w:val="007B2747"/>
    <w:rsid w:val="007B4318"/>
    <w:rsid w:val="007B5856"/>
    <w:rsid w:val="007C05BC"/>
    <w:rsid w:val="007C2537"/>
    <w:rsid w:val="007D31AE"/>
    <w:rsid w:val="007D63BA"/>
    <w:rsid w:val="007D705A"/>
    <w:rsid w:val="007E10FC"/>
    <w:rsid w:val="007E2836"/>
    <w:rsid w:val="007E3DDB"/>
    <w:rsid w:val="007E66CD"/>
    <w:rsid w:val="007F1245"/>
    <w:rsid w:val="007F2E60"/>
    <w:rsid w:val="007F30E7"/>
    <w:rsid w:val="007F37B9"/>
    <w:rsid w:val="007F4A89"/>
    <w:rsid w:val="007F4CF1"/>
    <w:rsid w:val="007F6206"/>
    <w:rsid w:val="007F6405"/>
    <w:rsid w:val="007F68A7"/>
    <w:rsid w:val="007F767F"/>
    <w:rsid w:val="007F7C9A"/>
    <w:rsid w:val="00804105"/>
    <w:rsid w:val="00805AD6"/>
    <w:rsid w:val="00807FCE"/>
    <w:rsid w:val="008113E5"/>
    <w:rsid w:val="00812EAD"/>
    <w:rsid w:val="00814881"/>
    <w:rsid w:val="00816424"/>
    <w:rsid w:val="00816BA0"/>
    <w:rsid w:val="0081762C"/>
    <w:rsid w:val="0082136B"/>
    <w:rsid w:val="00821E6A"/>
    <w:rsid w:val="008221F0"/>
    <w:rsid w:val="00825452"/>
    <w:rsid w:val="00825AF7"/>
    <w:rsid w:val="00826E71"/>
    <w:rsid w:val="00830591"/>
    <w:rsid w:val="00831DA3"/>
    <w:rsid w:val="00833595"/>
    <w:rsid w:val="00834689"/>
    <w:rsid w:val="0083480A"/>
    <w:rsid w:val="0084120F"/>
    <w:rsid w:val="0084154B"/>
    <w:rsid w:val="00845749"/>
    <w:rsid w:val="00847E73"/>
    <w:rsid w:val="00851BFB"/>
    <w:rsid w:val="00851E71"/>
    <w:rsid w:val="008524F8"/>
    <w:rsid w:val="00854AD3"/>
    <w:rsid w:val="0085545E"/>
    <w:rsid w:val="0085770B"/>
    <w:rsid w:val="00860D92"/>
    <w:rsid w:val="008612F9"/>
    <w:rsid w:val="00861AE0"/>
    <w:rsid w:val="00862BC3"/>
    <w:rsid w:val="00865A3D"/>
    <w:rsid w:val="00865BE4"/>
    <w:rsid w:val="00866FAA"/>
    <w:rsid w:val="00870005"/>
    <w:rsid w:val="008718B9"/>
    <w:rsid w:val="00873642"/>
    <w:rsid w:val="00873AFE"/>
    <w:rsid w:val="00874CDD"/>
    <w:rsid w:val="0087574D"/>
    <w:rsid w:val="008770D2"/>
    <w:rsid w:val="00880055"/>
    <w:rsid w:val="008809F0"/>
    <w:rsid w:val="00880F61"/>
    <w:rsid w:val="00881BC6"/>
    <w:rsid w:val="0088242D"/>
    <w:rsid w:val="00882E22"/>
    <w:rsid w:val="00885B21"/>
    <w:rsid w:val="00887FDC"/>
    <w:rsid w:val="00890399"/>
    <w:rsid w:val="00891C71"/>
    <w:rsid w:val="00892B01"/>
    <w:rsid w:val="00892FA4"/>
    <w:rsid w:val="00893473"/>
    <w:rsid w:val="00893EA3"/>
    <w:rsid w:val="008A0A2C"/>
    <w:rsid w:val="008A0D0B"/>
    <w:rsid w:val="008A2A20"/>
    <w:rsid w:val="008A31CA"/>
    <w:rsid w:val="008A3DA4"/>
    <w:rsid w:val="008A600C"/>
    <w:rsid w:val="008A6987"/>
    <w:rsid w:val="008A6EFC"/>
    <w:rsid w:val="008B0A6F"/>
    <w:rsid w:val="008B0C3A"/>
    <w:rsid w:val="008B0D03"/>
    <w:rsid w:val="008B27B8"/>
    <w:rsid w:val="008B3066"/>
    <w:rsid w:val="008B4103"/>
    <w:rsid w:val="008B4634"/>
    <w:rsid w:val="008B545F"/>
    <w:rsid w:val="008B5AC3"/>
    <w:rsid w:val="008B647E"/>
    <w:rsid w:val="008C334F"/>
    <w:rsid w:val="008C5616"/>
    <w:rsid w:val="008D0019"/>
    <w:rsid w:val="008D0ECE"/>
    <w:rsid w:val="008D1D60"/>
    <w:rsid w:val="008D31CE"/>
    <w:rsid w:val="008D3418"/>
    <w:rsid w:val="008D4A17"/>
    <w:rsid w:val="008D69E9"/>
    <w:rsid w:val="008E1545"/>
    <w:rsid w:val="008E191E"/>
    <w:rsid w:val="008E1958"/>
    <w:rsid w:val="008E1A81"/>
    <w:rsid w:val="008E1FF1"/>
    <w:rsid w:val="008E2B45"/>
    <w:rsid w:val="008E498B"/>
    <w:rsid w:val="008F40D8"/>
    <w:rsid w:val="008F4E25"/>
    <w:rsid w:val="008F5574"/>
    <w:rsid w:val="008F6D6F"/>
    <w:rsid w:val="008F7119"/>
    <w:rsid w:val="008F78F7"/>
    <w:rsid w:val="009028E2"/>
    <w:rsid w:val="00903431"/>
    <w:rsid w:val="00903CCF"/>
    <w:rsid w:val="00905105"/>
    <w:rsid w:val="00905E64"/>
    <w:rsid w:val="00906500"/>
    <w:rsid w:val="009071A4"/>
    <w:rsid w:val="00910A2F"/>
    <w:rsid w:val="0091210F"/>
    <w:rsid w:val="009141CB"/>
    <w:rsid w:val="00914AEE"/>
    <w:rsid w:val="009158EF"/>
    <w:rsid w:val="00915960"/>
    <w:rsid w:val="009179AC"/>
    <w:rsid w:val="00920B19"/>
    <w:rsid w:val="0092319F"/>
    <w:rsid w:val="0092362E"/>
    <w:rsid w:val="0093021D"/>
    <w:rsid w:val="00930DB2"/>
    <w:rsid w:val="00931C10"/>
    <w:rsid w:val="009322FA"/>
    <w:rsid w:val="009327A9"/>
    <w:rsid w:val="00932CCF"/>
    <w:rsid w:val="00933CC8"/>
    <w:rsid w:val="00935132"/>
    <w:rsid w:val="0093670F"/>
    <w:rsid w:val="00936897"/>
    <w:rsid w:val="00937469"/>
    <w:rsid w:val="00940374"/>
    <w:rsid w:val="00940564"/>
    <w:rsid w:val="009405C4"/>
    <w:rsid w:val="00940855"/>
    <w:rsid w:val="00945A8E"/>
    <w:rsid w:val="00946DF9"/>
    <w:rsid w:val="009506C8"/>
    <w:rsid w:val="009508D5"/>
    <w:rsid w:val="00950ECA"/>
    <w:rsid w:val="009519B4"/>
    <w:rsid w:val="009532E0"/>
    <w:rsid w:val="00953345"/>
    <w:rsid w:val="009545AD"/>
    <w:rsid w:val="00956C09"/>
    <w:rsid w:val="00961C32"/>
    <w:rsid w:val="00961DFA"/>
    <w:rsid w:val="009628BB"/>
    <w:rsid w:val="0096293A"/>
    <w:rsid w:val="00963E29"/>
    <w:rsid w:val="00963E8A"/>
    <w:rsid w:val="009659DB"/>
    <w:rsid w:val="009666C7"/>
    <w:rsid w:val="009677A4"/>
    <w:rsid w:val="00967D0D"/>
    <w:rsid w:val="00967E09"/>
    <w:rsid w:val="00970B10"/>
    <w:rsid w:val="009716E5"/>
    <w:rsid w:val="00972C10"/>
    <w:rsid w:val="009740F7"/>
    <w:rsid w:val="009804EA"/>
    <w:rsid w:val="009806E4"/>
    <w:rsid w:val="00981D03"/>
    <w:rsid w:val="00983862"/>
    <w:rsid w:val="00985358"/>
    <w:rsid w:val="00985892"/>
    <w:rsid w:val="009902E6"/>
    <w:rsid w:val="00990A10"/>
    <w:rsid w:val="009918E4"/>
    <w:rsid w:val="00993F40"/>
    <w:rsid w:val="00997063"/>
    <w:rsid w:val="009A2689"/>
    <w:rsid w:val="009A38C7"/>
    <w:rsid w:val="009B0040"/>
    <w:rsid w:val="009B005D"/>
    <w:rsid w:val="009B0111"/>
    <w:rsid w:val="009B16C4"/>
    <w:rsid w:val="009B3310"/>
    <w:rsid w:val="009B3A87"/>
    <w:rsid w:val="009B4ECF"/>
    <w:rsid w:val="009B7299"/>
    <w:rsid w:val="009B7345"/>
    <w:rsid w:val="009B74F5"/>
    <w:rsid w:val="009C07DD"/>
    <w:rsid w:val="009C1C7F"/>
    <w:rsid w:val="009C2E90"/>
    <w:rsid w:val="009C561C"/>
    <w:rsid w:val="009C5ABB"/>
    <w:rsid w:val="009C5EBD"/>
    <w:rsid w:val="009C75AE"/>
    <w:rsid w:val="009C7FCC"/>
    <w:rsid w:val="009D2F49"/>
    <w:rsid w:val="009D3477"/>
    <w:rsid w:val="009D6101"/>
    <w:rsid w:val="009D7A8E"/>
    <w:rsid w:val="009E1ADD"/>
    <w:rsid w:val="009E1B58"/>
    <w:rsid w:val="009E2D9F"/>
    <w:rsid w:val="009E3881"/>
    <w:rsid w:val="009E388A"/>
    <w:rsid w:val="009E7EC9"/>
    <w:rsid w:val="009F0A3E"/>
    <w:rsid w:val="009F1935"/>
    <w:rsid w:val="009F2B93"/>
    <w:rsid w:val="009F3032"/>
    <w:rsid w:val="00A004D1"/>
    <w:rsid w:val="00A01F1E"/>
    <w:rsid w:val="00A02097"/>
    <w:rsid w:val="00A035A4"/>
    <w:rsid w:val="00A03CD3"/>
    <w:rsid w:val="00A0513C"/>
    <w:rsid w:val="00A07FF6"/>
    <w:rsid w:val="00A11366"/>
    <w:rsid w:val="00A114E7"/>
    <w:rsid w:val="00A12EC8"/>
    <w:rsid w:val="00A14D34"/>
    <w:rsid w:val="00A15F9A"/>
    <w:rsid w:val="00A176C6"/>
    <w:rsid w:val="00A203FC"/>
    <w:rsid w:val="00A233C8"/>
    <w:rsid w:val="00A2425B"/>
    <w:rsid w:val="00A30558"/>
    <w:rsid w:val="00A3107C"/>
    <w:rsid w:val="00A33488"/>
    <w:rsid w:val="00A3502D"/>
    <w:rsid w:val="00A36F8E"/>
    <w:rsid w:val="00A377E9"/>
    <w:rsid w:val="00A401CF"/>
    <w:rsid w:val="00A4085B"/>
    <w:rsid w:val="00A4196E"/>
    <w:rsid w:val="00A43146"/>
    <w:rsid w:val="00A4494A"/>
    <w:rsid w:val="00A44B0E"/>
    <w:rsid w:val="00A45285"/>
    <w:rsid w:val="00A4703A"/>
    <w:rsid w:val="00A50E97"/>
    <w:rsid w:val="00A51743"/>
    <w:rsid w:val="00A525AE"/>
    <w:rsid w:val="00A54DA4"/>
    <w:rsid w:val="00A54E95"/>
    <w:rsid w:val="00A66D77"/>
    <w:rsid w:val="00A678A7"/>
    <w:rsid w:val="00A71117"/>
    <w:rsid w:val="00A71E2D"/>
    <w:rsid w:val="00A71E3A"/>
    <w:rsid w:val="00A7349F"/>
    <w:rsid w:val="00A77FBE"/>
    <w:rsid w:val="00A80BAC"/>
    <w:rsid w:val="00A8134E"/>
    <w:rsid w:val="00A83105"/>
    <w:rsid w:val="00A831AC"/>
    <w:rsid w:val="00A83886"/>
    <w:rsid w:val="00A853E5"/>
    <w:rsid w:val="00A8568E"/>
    <w:rsid w:val="00A856C1"/>
    <w:rsid w:val="00A85A8D"/>
    <w:rsid w:val="00A864E8"/>
    <w:rsid w:val="00A90E51"/>
    <w:rsid w:val="00A91AAC"/>
    <w:rsid w:val="00A942C9"/>
    <w:rsid w:val="00A942F2"/>
    <w:rsid w:val="00A961A0"/>
    <w:rsid w:val="00A9622D"/>
    <w:rsid w:val="00AA11CA"/>
    <w:rsid w:val="00AA38B1"/>
    <w:rsid w:val="00AA38EF"/>
    <w:rsid w:val="00AA4224"/>
    <w:rsid w:val="00AA449E"/>
    <w:rsid w:val="00AA7074"/>
    <w:rsid w:val="00AB1B0D"/>
    <w:rsid w:val="00AB2572"/>
    <w:rsid w:val="00AB48D5"/>
    <w:rsid w:val="00AB6B40"/>
    <w:rsid w:val="00AC230E"/>
    <w:rsid w:val="00AC29E5"/>
    <w:rsid w:val="00AC2F76"/>
    <w:rsid w:val="00AC30D0"/>
    <w:rsid w:val="00AC40FB"/>
    <w:rsid w:val="00AC56D4"/>
    <w:rsid w:val="00AC5B47"/>
    <w:rsid w:val="00AC609E"/>
    <w:rsid w:val="00AC681C"/>
    <w:rsid w:val="00AC76CB"/>
    <w:rsid w:val="00AD0AB3"/>
    <w:rsid w:val="00AD26A1"/>
    <w:rsid w:val="00AD6246"/>
    <w:rsid w:val="00AD7338"/>
    <w:rsid w:val="00AD778B"/>
    <w:rsid w:val="00AE1FFC"/>
    <w:rsid w:val="00AE2261"/>
    <w:rsid w:val="00AE2425"/>
    <w:rsid w:val="00AE2566"/>
    <w:rsid w:val="00AE5D3B"/>
    <w:rsid w:val="00AE631E"/>
    <w:rsid w:val="00AE699F"/>
    <w:rsid w:val="00AE7453"/>
    <w:rsid w:val="00AF13BA"/>
    <w:rsid w:val="00AF264A"/>
    <w:rsid w:val="00AF354A"/>
    <w:rsid w:val="00AF390A"/>
    <w:rsid w:val="00AF6F4B"/>
    <w:rsid w:val="00B00E14"/>
    <w:rsid w:val="00B01DEB"/>
    <w:rsid w:val="00B025E3"/>
    <w:rsid w:val="00B03411"/>
    <w:rsid w:val="00B04738"/>
    <w:rsid w:val="00B05FE1"/>
    <w:rsid w:val="00B10973"/>
    <w:rsid w:val="00B10DEB"/>
    <w:rsid w:val="00B16072"/>
    <w:rsid w:val="00B16238"/>
    <w:rsid w:val="00B17530"/>
    <w:rsid w:val="00B17707"/>
    <w:rsid w:val="00B203F9"/>
    <w:rsid w:val="00B211BC"/>
    <w:rsid w:val="00B213FE"/>
    <w:rsid w:val="00B2195E"/>
    <w:rsid w:val="00B22776"/>
    <w:rsid w:val="00B25598"/>
    <w:rsid w:val="00B25694"/>
    <w:rsid w:val="00B259A0"/>
    <w:rsid w:val="00B2703D"/>
    <w:rsid w:val="00B27A67"/>
    <w:rsid w:val="00B30341"/>
    <w:rsid w:val="00B31BC2"/>
    <w:rsid w:val="00B322F5"/>
    <w:rsid w:val="00B3731A"/>
    <w:rsid w:val="00B37878"/>
    <w:rsid w:val="00B40C85"/>
    <w:rsid w:val="00B4201B"/>
    <w:rsid w:val="00B42448"/>
    <w:rsid w:val="00B433CE"/>
    <w:rsid w:val="00B455F0"/>
    <w:rsid w:val="00B46231"/>
    <w:rsid w:val="00B50805"/>
    <w:rsid w:val="00B51A39"/>
    <w:rsid w:val="00B61ACA"/>
    <w:rsid w:val="00B6464E"/>
    <w:rsid w:val="00B64EF6"/>
    <w:rsid w:val="00B66BCC"/>
    <w:rsid w:val="00B73FDB"/>
    <w:rsid w:val="00B742BA"/>
    <w:rsid w:val="00B74BE5"/>
    <w:rsid w:val="00B7514E"/>
    <w:rsid w:val="00B751CB"/>
    <w:rsid w:val="00B76178"/>
    <w:rsid w:val="00B773E3"/>
    <w:rsid w:val="00B82722"/>
    <w:rsid w:val="00B84764"/>
    <w:rsid w:val="00B9155E"/>
    <w:rsid w:val="00B94C31"/>
    <w:rsid w:val="00B950AF"/>
    <w:rsid w:val="00B95633"/>
    <w:rsid w:val="00B95AA7"/>
    <w:rsid w:val="00B97D58"/>
    <w:rsid w:val="00BA4F95"/>
    <w:rsid w:val="00BA7D7B"/>
    <w:rsid w:val="00BB5982"/>
    <w:rsid w:val="00BB5ACF"/>
    <w:rsid w:val="00BB734D"/>
    <w:rsid w:val="00BC047D"/>
    <w:rsid w:val="00BC1384"/>
    <w:rsid w:val="00BC144C"/>
    <w:rsid w:val="00BC266C"/>
    <w:rsid w:val="00BC281F"/>
    <w:rsid w:val="00BC3A47"/>
    <w:rsid w:val="00BC4E28"/>
    <w:rsid w:val="00BC6DFE"/>
    <w:rsid w:val="00BD030F"/>
    <w:rsid w:val="00BD10EB"/>
    <w:rsid w:val="00BD11E4"/>
    <w:rsid w:val="00BD3E04"/>
    <w:rsid w:val="00BD3E20"/>
    <w:rsid w:val="00BD44F1"/>
    <w:rsid w:val="00BD4E9A"/>
    <w:rsid w:val="00BD54DB"/>
    <w:rsid w:val="00BD57C7"/>
    <w:rsid w:val="00BE0055"/>
    <w:rsid w:val="00BE0DE9"/>
    <w:rsid w:val="00BE22CC"/>
    <w:rsid w:val="00BE43EB"/>
    <w:rsid w:val="00BE6784"/>
    <w:rsid w:val="00BF10D3"/>
    <w:rsid w:val="00BF1335"/>
    <w:rsid w:val="00BF282A"/>
    <w:rsid w:val="00BF4205"/>
    <w:rsid w:val="00BF6BB4"/>
    <w:rsid w:val="00C00A41"/>
    <w:rsid w:val="00C01D62"/>
    <w:rsid w:val="00C01FE1"/>
    <w:rsid w:val="00C042B2"/>
    <w:rsid w:val="00C060B0"/>
    <w:rsid w:val="00C1377E"/>
    <w:rsid w:val="00C138CB"/>
    <w:rsid w:val="00C13E55"/>
    <w:rsid w:val="00C140DC"/>
    <w:rsid w:val="00C14736"/>
    <w:rsid w:val="00C14E3C"/>
    <w:rsid w:val="00C23AB4"/>
    <w:rsid w:val="00C24C8D"/>
    <w:rsid w:val="00C26B81"/>
    <w:rsid w:val="00C27E0B"/>
    <w:rsid w:val="00C30A00"/>
    <w:rsid w:val="00C31C47"/>
    <w:rsid w:val="00C322F6"/>
    <w:rsid w:val="00C36B28"/>
    <w:rsid w:val="00C378C6"/>
    <w:rsid w:val="00C4050C"/>
    <w:rsid w:val="00C406F3"/>
    <w:rsid w:val="00C4455B"/>
    <w:rsid w:val="00C45292"/>
    <w:rsid w:val="00C47C5D"/>
    <w:rsid w:val="00C523F2"/>
    <w:rsid w:val="00C52C65"/>
    <w:rsid w:val="00C53CD2"/>
    <w:rsid w:val="00C55E9F"/>
    <w:rsid w:val="00C578B1"/>
    <w:rsid w:val="00C61237"/>
    <w:rsid w:val="00C6190E"/>
    <w:rsid w:val="00C62FE8"/>
    <w:rsid w:val="00C645E0"/>
    <w:rsid w:val="00C65304"/>
    <w:rsid w:val="00C70AFC"/>
    <w:rsid w:val="00C7163C"/>
    <w:rsid w:val="00C719E3"/>
    <w:rsid w:val="00C72A84"/>
    <w:rsid w:val="00C74737"/>
    <w:rsid w:val="00C76400"/>
    <w:rsid w:val="00C76E59"/>
    <w:rsid w:val="00C77B4D"/>
    <w:rsid w:val="00C80F98"/>
    <w:rsid w:val="00C86B83"/>
    <w:rsid w:val="00C9104F"/>
    <w:rsid w:val="00C94728"/>
    <w:rsid w:val="00C974E4"/>
    <w:rsid w:val="00C97812"/>
    <w:rsid w:val="00CA0E5A"/>
    <w:rsid w:val="00CA11D6"/>
    <w:rsid w:val="00CA13D0"/>
    <w:rsid w:val="00CA2047"/>
    <w:rsid w:val="00CA2A34"/>
    <w:rsid w:val="00CA38BF"/>
    <w:rsid w:val="00CA630E"/>
    <w:rsid w:val="00CA72D5"/>
    <w:rsid w:val="00CA7818"/>
    <w:rsid w:val="00CA7AE6"/>
    <w:rsid w:val="00CB19AA"/>
    <w:rsid w:val="00CB1EE9"/>
    <w:rsid w:val="00CB2676"/>
    <w:rsid w:val="00CB61F5"/>
    <w:rsid w:val="00CC0149"/>
    <w:rsid w:val="00CC1D31"/>
    <w:rsid w:val="00CC2403"/>
    <w:rsid w:val="00CD77C2"/>
    <w:rsid w:val="00CE0967"/>
    <w:rsid w:val="00CE3D9C"/>
    <w:rsid w:val="00CE5348"/>
    <w:rsid w:val="00CE5F9B"/>
    <w:rsid w:val="00CE659A"/>
    <w:rsid w:val="00CE778F"/>
    <w:rsid w:val="00CF0247"/>
    <w:rsid w:val="00CF1480"/>
    <w:rsid w:val="00CF40DC"/>
    <w:rsid w:val="00CF479F"/>
    <w:rsid w:val="00CF4A2E"/>
    <w:rsid w:val="00CF52C4"/>
    <w:rsid w:val="00CF5CCF"/>
    <w:rsid w:val="00CF5DB2"/>
    <w:rsid w:val="00CF66A7"/>
    <w:rsid w:val="00D01041"/>
    <w:rsid w:val="00D0255D"/>
    <w:rsid w:val="00D025A5"/>
    <w:rsid w:val="00D04124"/>
    <w:rsid w:val="00D04439"/>
    <w:rsid w:val="00D05406"/>
    <w:rsid w:val="00D069AB"/>
    <w:rsid w:val="00D10666"/>
    <w:rsid w:val="00D133F2"/>
    <w:rsid w:val="00D13A74"/>
    <w:rsid w:val="00D13C85"/>
    <w:rsid w:val="00D1589F"/>
    <w:rsid w:val="00D16EBE"/>
    <w:rsid w:val="00D16EDE"/>
    <w:rsid w:val="00D1766E"/>
    <w:rsid w:val="00D20164"/>
    <w:rsid w:val="00D20A59"/>
    <w:rsid w:val="00D226DE"/>
    <w:rsid w:val="00D24001"/>
    <w:rsid w:val="00D2689F"/>
    <w:rsid w:val="00D301A4"/>
    <w:rsid w:val="00D340D6"/>
    <w:rsid w:val="00D342AD"/>
    <w:rsid w:val="00D34B5E"/>
    <w:rsid w:val="00D353B4"/>
    <w:rsid w:val="00D359BE"/>
    <w:rsid w:val="00D36341"/>
    <w:rsid w:val="00D3687D"/>
    <w:rsid w:val="00D36F28"/>
    <w:rsid w:val="00D37482"/>
    <w:rsid w:val="00D41E27"/>
    <w:rsid w:val="00D43983"/>
    <w:rsid w:val="00D449FF"/>
    <w:rsid w:val="00D471E7"/>
    <w:rsid w:val="00D4762C"/>
    <w:rsid w:val="00D47E84"/>
    <w:rsid w:val="00D5061B"/>
    <w:rsid w:val="00D506FD"/>
    <w:rsid w:val="00D526EF"/>
    <w:rsid w:val="00D52ADC"/>
    <w:rsid w:val="00D530BB"/>
    <w:rsid w:val="00D557B1"/>
    <w:rsid w:val="00D55901"/>
    <w:rsid w:val="00D6291B"/>
    <w:rsid w:val="00D64765"/>
    <w:rsid w:val="00D66B75"/>
    <w:rsid w:val="00D66ED3"/>
    <w:rsid w:val="00D67566"/>
    <w:rsid w:val="00D67599"/>
    <w:rsid w:val="00D717DC"/>
    <w:rsid w:val="00D71F3D"/>
    <w:rsid w:val="00D737C3"/>
    <w:rsid w:val="00D75823"/>
    <w:rsid w:val="00D7625D"/>
    <w:rsid w:val="00D81B61"/>
    <w:rsid w:val="00D82322"/>
    <w:rsid w:val="00D848AC"/>
    <w:rsid w:val="00D913CD"/>
    <w:rsid w:val="00D91DF1"/>
    <w:rsid w:val="00D939D6"/>
    <w:rsid w:val="00D942F6"/>
    <w:rsid w:val="00D95778"/>
    <w:rsid w:val="00D95852"/>
    <w:rsid w:val="00DA0F85"/>
    <w:rsid w:val="00DA195A"/>
    <w:rsid w:val="00DA22DD"/>
    <w:rsid w:val="00DA2A6F"/>
    <w:rsid w:val="00DA331E"/>
    <w:rsid w:val="00DA454B"/>
    <w:rsid w:val="00DA45DC"/>
    <w:rsid w:val="00DA4C68"/>
    <w:rsid w:val="00DA6893"/>
    <w:rsid w:val="00DA724C"/>
    <w:rsid w:val="00DB1C72"/>
    <w:rsid w:val="00DB54A3"/>
    <w:rsid w:val="00DB664E"/>
    <w:rsid w:val="00DB70A7"/>
    <w:rsid w:val="00DB7214"/>
    <w:rsid w:val="00DC50BB"/>
    <w:rsid w:val="00DC5606"/>
    <w:rsid w:val="00DC56F3"/>
    <w:rsid w:val="00DD0D6B"/>
    <w:rsid w:val="00DD0F81"/>
    <w:rsid w:val="00DD1968"/>
    <w:rsid w:val="00DD1FA3"/>
    <w:rsid w:val="00DD3DC9"/>
    <w:rsid w:val="00DD5D89"/>
    <w:rsid w:val="00DE3145"/>
    <w:rsid w:val="00DE3220"/>
    <w:rsid w:val="00DE33EA"/>
    <w:rsid w:val="00DE52F6"/>
    <w:rsid w:val="00DF0C5E"/>
    <w:rsid w:val="00DF1B1A"/>
    <w:rsid w:val="00DF4101"/>
    <w:rsid w:val="00DF573A"/>
    <w:rsid w:val="00DF7C08"/>
    <w:rsid w:val="00E026C9"/>
    <w:rsid w:val="00E02CF0"/>
    <w:rsid w:val="00E05A8F"/>
    <w:rsid w:val="00E060F4"/>
    <w:rsid w:val="00E06252"/>
    <w:rsid w:val="00E0629F"/>
    <w:rsid w:val="00E11839"/>
    <w:rsid w:val="00E11883"/>
    <w:rsid w:val="00E12844"/>
    <w:rsid w:val="00E12B48"/>
    <w:rsid w:val="00E12E3F"/>
    <w:rsid w:val="00E1358B"/>
    <w:rsid w:val="00E157FB"/>
    <w:rsid w:val="00E17A33"/>
    <w:rsid w:val="00E2092E"/>
    <w:rsid w:val="00E20CCB"/>
    <w:rsid w:val="00E234EB"/>
    <w:rsid w:val="00E23B73"/>
    <w:rsid w:val="00E3104B"/>
    <w:rsid w:val="00E33D3A"/>
    <w:rsid w:val="00E33F6B"/>
    <w:rsid w:val="00E3650A"/>
    <w:rsid w:val="00E37C7C"/>
    <w:rsid w:val="00E404BB"/>
    <w:rsid w:val="00E42CCA"/>
    <w:rsid w:val="00E43603"/>
    <w:rsid w:val="00E45739"/>
    <w:rsid w:val="00E46ACE"/>
    <w:rsid w:val="00E474D7"/>
    <w:rsid w:val="00E47DFA"/>
    <w:rsid w:val="00E501E6"/>
    <w:rsid w:val="00E52B07"/>
    <w:rsid w:val="00E53A75"/>
    <w:rsid w:val="00E55FEB"/>
    <w:rsid w:val="00E612FA"/>
    <w:rsid w:val="00E6307F"/>
    <w:rsid w:val="00E64ED0"/>
    <w:rsid w:val="00E659D3"/>
    <w:rsid w:val="00E664B8"/>
    <w:rsid w:val="00E70756"/>
    <w:rsid w:val="00E8093D"/>
    <w:rsid w:val="00E80C4F"/>
    <w:rsid w:val="00E80E90"/>
    <w:rsid w:val="00E81D59"/>
    <w:rsid w:val="00E827E3"/>
    <w:rsid w:val="00E82934"/>
    <w:rsid w:val="00E8442B"/>
    <w:rsid w:val="00E85AE1"/>
    <w:rsid w:val="00E86A4D"/>
    <w:rsid w:val="00E87C87"/>
    <w:rsid w:val="00E9041B"/>
    <w:rsid w:val="00E91D8C"/>
    <w:rsid w:val="00E93B58"/>
    <w:rsid w:val="00E956BA"/>
    <w:rsid w:val="00E95979"/>
    <w:rsid w:val="00E95B22"/>
    <w:rsid w:val="00E9700E"/>
    <w:rsid w:val="00EA0541"/>
    <w:rsid w:val="00EA17EC"/>
    <w:rsid w:val="00EA1876"/>
    <w:rsid w:val="00EA23C2"/>
    <w:rsid w:val="00EA5D90"/>
    <w:rsid w:val="00EB0135"/>
    <w:rsid w:val="00EB2B88"/>
    <w:rsid w:val="00EB666B"/>
    <w:rsid w:val="00EB6FAD"/>
    <w:rsid w:val="00EB77CD"/>
    <w:rsid w:val="00EC02ED"/>
    <w:rsid w:val="00EC0B5B"/>
    <w:rsid w:val="00EC213C"/>
    <w:rsid w:val="00EC50EE"/>
    <w:rsid w:val="00EC7103"/>
    <w:rsid w:val="00ED0701"/>
    <w:rsid w:val="00ED1F8A"/>
    <w:rsid w:val="00ED33F9"/>
    <w:rsid w:val="00ED38E2"/>
    <w:rsid w:val="00ED755E"/>
    <w:rsid w:val="00EE425B"/>
    <w:rsid w:val="00EE5FA0"/>
    <w:rsid w:val="00EE5FE8"/>
    <w:rsid w:val="00EF093C"/>
    <w:rsid w:val="00EF408A"/>
    <w:rsid w:val="00EF7379"/>
    <w:rsid w:val="00EF785F"/>
    <w:rsid w:val="00F04E89"/>
    <w:rsid w:val="00F05619"/>
    <w:rsid w:val="00F10529"/>
    <w:rsid w:val="00F1188F"/>
    <w:rsid w:val="00F11A6E"/>
    <w:rsid w:val="00F123A3"/>
    <w:rsid w:val="00F1275D"/>
    <w:rsid w:val="00F14F91"/>
    <w:rsid w:val="00F21704"/>
    <w:rsid w:val="00F22856"/>
    <w:rsid w:val="00F23F68"/>
    <w:rsid w:val="00F24A6E"/>
    <w:rsid w:val="00F26F2C"/>
    <w:rsid w:val="00F317EA"/>
    <w:rsid w:val="00F32590"/>
    <w:rsid w:val="00F3755B"/>
    <w:rsid w:val="00F37677"/>
    <w:rsid w:val="00F402B1"/>
    <w:rsid w:val="00F42458"/>
    <w:rsid w:val="00F42A09"/>
    <w:rsid w:val="00F45C54"/>
    <w:rsid w:val="00F5044E"/>
    <w:rsid w:val="00F50A00"/>
    <w:rsid w:val="00F523E8"/>
    <w:rsid w:val="00F52A8F"/>
    <w:rsid w:val="00F52D76"/>
    <w:rsid w:val="00F605C4"/>
    <w:rsid w:val="00F60DDA"/>
    <w:rsid w:val="00F61120"/>
    <w:rsid w:val="00F65D74"/>
    <w:rsid w:val="00F66210"/>
    <w:rsid w:val="00F66DCE"/>
    <w:rsid w:val="00F7033D"/>
    <w:rsid w:val="00F7157B"/>
    <w:rsid w:val="00F718B2"/>
    <w:rsid w:val="00F756DF"/>
    <w:rsid w:val="00F75F7F"/>
    <w:rsid w:val="00F772E2"/>
    <w:rsid w:val="00F80072"/>
    <w:rsid w:val="00F82E1D"/>
    <w:rsid w:val="00F8342C"/>
    <w:rsid w:val="00F83F94"/>
    <w:rsid w:val="00F87AFE"/>
    <w:rsid w:val="00F87E01"/>
    <w:rsid w:val="00F91D4C"/>
    <w:rsid w:val="00F92182"/>
    <w:rsid w:val="00F94C24"/>
    <w:rsid w:val="00F964C3"/>
    <w:rsid w:val="00F97868"/>
    <w:rsid w:val="00FA39B0"/>
    <w:rsid w:val="00FA4361"/>
    <w:rsid w:val="00FA4BF1"/>
    <w:rsid w:val="00FA4E4F"/>
    <w:rsid w:val="00FA5CA7"/>
    <w:rsid w:val="00FB0B90"/>
    <w:rsid w:val="00FB14FE"/>
    <w:rsid w:val="00FB174C"/>
    <w:rsid w:val="00FB1ABB"/>
    <w:rsid w:val="00FB3419"/>
    <w:rsid w:val="00FB4046"/>
    <w:rsid w:val="00FB5738"/>
    <w:rsid w:val="00FC02E1"/>
    <w:rsid w:val="00FC203E"/>
    <w:rsid w:val="00FC3333"/>
    <w:rsid w:val="00FC5305"/>
    <w:rsid w:val="00FC53E8"/>
    <w:rsid w:val="00FC62A8"/>
    <w:rsid w:val="00FC647D"/>
    <w:rsid w:val="00FC6624"/>
    <w:rsid w:val="00FD2FFE"/>
    <w:rsid w:val="00FD547C"/>
    <w:rsid w:val="00FD6E19"/>
    <w:rsid w:val="00FD7D2A"/>
    <w:rsid w:val="00FE05BD"/>
    <w:rsid w:val="00FE0788"/>
    <w:rsid w:val="00FE0835"/>
    <w:rsid w:val="00FE16A3"/>
    <w:rsid w:val="00FE1A28"/>
    <w:rsid w:val="00FE3A44"/>
    <w:rsid w:val="00FE44FD"/>
    <w:rsid w:val="00FE72F8"/>
    <w:rsid w:val="00FE73D3"/>
    <w:rsid w:val="00FE76C3"/>
    <w:rsid w:val="00FF1BB5"/>
    <w:rsid w:val="00FF43F5"/>
    <w:rsid w:val="00FF476C"/>
    <w:rsid w:val="00FF5613"/>
    <w:rsid w:val="00FF60FA"/>
    <w:rsid w:val="00FF706B"/>
    <w:rsid w:val="00FF7F1D"/>
    <w:rsid w:val="016345EB"/>
    <w:rsid w:val="016C2D4F"/>
    <w:rsid w:val="01A93FA3"/>
    <w:rsid w:val="01D3326A"/>
    <w:rsid w:val="02174D5E"/>
    <w:rsid w:val="023A2E4D"/>
    <w:rsid w:val="02922349"/>
    <w:rsid w:val="029952A9"/>
    <w:rsid w:val="02A37931"/>
    <w:rsid w:val="02C17C60"/>
    <w:rsid w:val="02C60C8E"/>
    <w:rsid w:val="02D420EC"/>
    <w:rsid w:val="030834F4"/>
    <w:rsid w:val="031864C2"/>
    <w:rsid w:val="03672239"/>
    <w:rsid w:val="03D575A8"/>
    <w:rsid w:val="04405D75"/>
    <w:rsid w:val="047012BB"/>
    <w:rsid w:val="04EB25C7"/>
    <w:rsid w:val="050321D4"/>
    <w:rsid w:val="05156618"/>
    <w:rsid w:val="051F5FEE"/>
    <w:rsid w:val="0526590B"/>
    <w:rsid w:val="05A37DDE"/>
    <w:rsid w:val="06071E1F"/>
    <w:rsid w:val="061D64EE"/>
    <w:rsid w:val="06610EF1"/>
    <w:rsid w:val="06A27213"/>
    <w:rsid w:val="074E6427"/>
    <w:rsid w:val="07720E06"/>
    <w:rsid w:val="07785FA0"/>
    <w:rsid w:val="07A00C12"/>
    <w:rsid w:val="07CC63FE"/>
    <w:rsid w:val="08096234"/>
    <w:rsid w:val="085530EF"/>
    <w:rsid w:val="0858227F"/>
    <w:rsid w:val="087135E6"/>
    <w:rsid w:val="08806C28"/>
    <w:rsid w:val="08E375DA"/>
    <w:rsid w:val="09872571"/>
    <w:rsid w:val="09B4200F"/>
    <w:rsid w:val="09F558AC"/>
    <w:rsid w:val="0A1107E6"/>
    <w:rsid w:val="0AB15C77"/>
    <w:rsid w:val="0AE778EA"/>
    <w:rsid w:val="0AFF200D"/>
    <w:rsid w:val="0B2428ED"/>
    <w:rsid w:val="0B3F2815"/>
    <w:rsid w:val="0B59646A"/>
    <w:rsid w:val="0B9611D0"/>
    <w:rsid w:val="0BE8391A"/>
    <w:rsid w:val="0BF433D3"/>
    <w:rsid w:val="0BFB1521"/>
    <w:rsid w:val="0C2C773C"/>
    <w:rsid w:val="0D422ACD"/>
    <w:rsid w:val="0DB37113"/>
    <w:rsid w:val="0DDB778D"/>
    <w:rsid w:val="0E0E7442"/>
    <w:rsid w:val="0E3A5350"/>
    <w:rsid w:val="0E565AB2"/>
    <w:rsid w:val="0E601E8E"/>
    <w:rsid w:val="0ED32EFB"/>
    <w:rsid w:val="0F0F11BE"/>
    <w:rsid w:val="0F4C41C0"/>
    <w:rsid w:val="0F6812EE"/>
    <w:rsid w:val="0F8732BE"/>
    <w:rsid w:val="0F913A55"/>
    <w:rsid w:val="0FBA56D6"/>
    <w:rsid w:val="0FEC45F3"/>
    <w:rsid w:val="10060D14"/>
    <w:rsid w:val="10184C49"/>
    <w:rsid w:val="10621C65"/>
    <w:rsid w:val="109A081B"/>
    <w:rsid w:val="10A15893"/>
    <w:rsid w:val="10A51740"/>
    <w:rsid w:val="10BA4A4B"/>
    <w:rsid w:val="11382C4E"/>
    <w:rsid w:val="11736708"/>
    <w:rsid w:val="11772BC1"/>
    <w:rsid w:val="119A0D13"/>
    <w:rsid w:val="121708CF"/>
    <w:rsid w:val="12301B77"/>
    <w:rsid w:val="129F428D"/>
    <w:rsid w:val="12A72DFE"/>
    <w:rsid w:val="12A8122A"/>
    <w:rsid w:val="12ED0E0F"/>
    <w:rsid w:val="1323348A"/>
    <w:rsid w:val="1356795C"/>
    <w:rsid w:val="1371707A"/>
    <w:rsid w:val="13C9293C"/>
    <w:rsid w:val="13FC735F"/>
    <w:rsid w:val="144C1327"/>
    <w:rsid w:val="144F017B"/>
    <w:rsid w:val="147405F4"/>
    <w:rsid w:val="14A53468"/>
    <w:rsid w:val="14CA0061"/>
    <w:rsid w:val="15007F26"/>
    <w:rsid w:val="154A4762"/>
    <w:rsid w:val="155F6B7B"/>
    <w:rsid w:val="15A63162"/>
    <w:rsid w:val="15A9411A"/>
    <w:rsid w:val="15E23FEB"/>
    <w:rsid w:val="15F13764"/>
    <w:rsid w:val="16A80025"/>
    <w:rsid w:val="16EB458A"/>
    <w:rsid w:val="16F070D2"/>
    <w:rsid w:val="16F75359"/>
    <w:rsid w:val="172979D8"/>
    <w:rsid w:val="174B1B69"/>
    <w:rsid w:val="177A1EE3"/>
    <w:rsid w:val="17F41919"/>
    <w:rsid w:val="18307DB5"/>
    <w:rsid w:val="184719C8"/>
    <w:rsid w:val="187918D4"/>
    <w:rsid w:val="187F1162"/>
    <w:rsid w:val="18825528"/>
    <w:rsid w:val="18C96881"/>
    <w:rsid w:val="18CB6574"/>
    <w:rsid w:val="190800BC"/>
    <w:rsid w:val="194235E6"/>
    <w:rsid w:val="19CE609E"/>
    <w:rsid w:val="1A0F1779"/>
    <w:rsid w:val="1A141D7E"/>
    <w:rsid w:val="1A347F4E"/>
    <w:rsid w:val="1A363624"/>
    <w:rsid w:val="1A7975BC"/>
    <w:rsid w:val="1ACE6CA7"/>
    <w:rsid w:val="1B0D25AB"/>
    <w:rsid w:val="1B3170DF"/>
    <w:rsid w:val="1B5C578B"/>
    <w:rsid w:val="1B7E474E"/>
    <w:rsid w:val="1BAA299A"/>
    <w:rsid w:val="1C4B6A29"/>
    <w:rsid w:val="1C654B13"/>
    <w:rsid w:val="1C7D77EF"/>
    <w:rsid w:val="1CC950A2"/>
    <w:rsid w:val="1D056A73"/>
    <w:rsid w:val="1D233C03"/>
    <w:rsid w:val="1D67203D"/>
    <w:rsid w:val="1E3C2D14"/>
    <w:rsid w:val="1E3F36B7"/>
    <w:rsid w:val="1E403142"/>
    <w:rsid w:val="1E6908EA"/>
    <w:rsid w:val="1E870D71"/>
    <w:rsid w:val="1E8B5390"/>
    <w:rsid w:val="1ECB78D4"/>
    <w:rsid w:val="1F1E624D"/>
    <w:rsid w:val="1F37640F"/>
    <w:rsid w:val="1F457A27"/>
    <w:rsid w:val="1F542020"/>
    <w:rsid w:val="1F6665A0"/>
    <w:rsid w:val="1FDD3AE8"/>
    <w:rsid w:val="1FE60111"/>
    <w:rsid w:val="20232D1B"/>
    <w:rsid w:val="203334D1"/>
    <w:rsid w:val="204C2272"/>
    <w:rsid w:val="204E60B1"/>
    <w:rsid w:val="20547378"/>
    <w:rsid w:val="20915ED7"/>
    <w:rsid w:val="209333F0"/>
    <w:rsid w:val="209D0D1F"/>
    <w:rsid w:val="20CB5445"/>
    <w:rsid w:val="20E64997"/>
    <w:rsid w:val="2133507B"/>
    <w:rsid w:val="214473ED"/>
    <w:rsid w:val="215753C0"/>
    <w:rsid w:val="219043E0"/>
    <w:rsid w:val="21BE323A"/>
    <w:rsid w:val="22525B39"/>
    <w:rsid w:val="22623FCE"/>
    <w:rsid w:val="22D77EEC"/>
    <w:rsid w:val="22E22A19"/>
    <w:rsid w:val="22FE333A"/>
    <w:rsid w:val="231F5AC4"/>
    <w:rsid w:val="2334741E"/>
    <w:rsid w:val="24207C9D"/>
    <w:rsid w:val="2463355B"/>
    <w:rsid w:val="24A73F1B"/>
    <w:rsid w:val="24B4183F"/>
    <w:rsid w:val="250A1C4C"/>
    <w:rsid w:val="251E0098"/>
    <w:rsid w:val="25702655"/>
    <w:rsid w:val="25902C01"/>
    <w:rsid w:val="25BB31A4"/>
    <w:rsid w:val="25D22A5C"/>
    <w:rsid w:val="25E80C1C"/>
    <w:rsid w:val="25F55C40"/>
    <w:rsid w:val="267F447C"/>
    <w:rsid w:val="26B01395"/>
    <w:rsid w:val="26E14935"/>
    <w:rsid w:val="270A39E9"/>
    <w:rsid w:val="27304943"/>
    <w:rsid w:val="28215D92"/>
    <w:rsid w:val="28752728"/>
    <w:rsid w:val="28F01E2E"/>
    <w:rsid w:val="296F18A7"/>
    <w:rsid w:val="29A1463E"/>
    <w:rsid w:val="29A547A1"/>
    <w:rsid w:val="29D46E34"/>
    <w:rsid w:val="29DD41C2"/>
    <w:rsid w:val="2A043B28"/>
    <w:rsid w:val="2A5033AF"/>
    <w:rsid w:val="2A5C60A5"/>
    <w:rsid w:val="2A5E32CD"/>
    <w:rsid w:val="2A617C08"/>
    <w:rsid w:val="2AD27817"/>
    <w:rsid w:val="2AD96DF8"/>
    <w:rsid w:val="2B030EF2"/>
    <w:rsid w:val="2B215288"/>
    <w:rsid w:val="2B4C1378"/>
    <w:rsid w:val="2B77111E"/>
    <w:rsid w:val="2B9C53AD"/>
    <w:rsid w:val="2BAC4833"/>
    <w:rsid w:val="2BAD5B8F"/>
    <w:rsid w:val="2BD31074"/>
    <w:rsid w:val="2C005DD3"/>
    <w:rsid w:val="2C4955AF"/>
    <w:rsid w:val="2C721002"/>
    <w:rsid w:val="2D0933FF"/>
    <w:rsid w:val="2D0B67D8"/>
    <w:rsid w:val="2D1E6D44"/>
    <w:rsid w:val="2D6863B6"/>
    <w:rsid w:val="2D92196E"/>
    <w:rsid w:val="2D936569"/>
    <w:rsid w:val="2DF16206"/>
    <w:rsid w:val="2EB326F4"/>
    <w:rsid w:val="2ED964C1"/>
    <w:rsid w:val="2F1D0383"/>
    <w:rsid w:val="2F7C2B93"/>
    <w:rsid w:val="2FD6335E"/>
    <w:rsid w:val="2FE34275"/>
    <w:rsid w:val="30360E95"/>
    <w:rsid w:val="303B1B9C"/>
    <w:rsid w:val="303C3311"/>
    <w:rsid w:val="304C09B3"/>
    <w:rsid w:val="307D2FCF"/>
    <w:rsid w:val="30BA3228"/>
    <w:rsid w:val="30C06C37"/>
    <w:rsid w:val="313A3DA9"/>
    <w:rsid w:val="3145378C"/>
    <w:rsid w:val="317D1BD4"/>
    <w:rsid w:val="31BC4D7D"/>
    <w:rsid w:val="31DC572A"/>
    <w:rsid w:val="31EC2C18"/>
    <w:rsid w:val="324F5448"/>
    <w:rsid w:val="32FE389F"/>
    <w:rsid w:val="33210349"/>
    <w:rsid w:val="33235DEF"/>
    <w:rsid w:val="333B5871"/>
    <w:rsid w:val="334034E1"/>
    <w:rsid w:val="339405C6"/>
    <w:rsid w:val="33952979"/>
    <w:rsid w:val="33A912A6"/>
    <w:rsid w:val="33AD546D"/>
    <w:rsid w:val="33B67BBC"/>
    <w:rsid w:val="33B91574"/>
    <w:rsid w:val="342D530E"/>
    <w:rsid w:val="344B0E87"/>
    <w:rsid w:val="345B0136"/>
    <w:rsid w:val="349D49F2"/>
    <w:rsid w:val="35042256"/>
    <w:rsid w:val="35DB1A53"/>
    <w:rsid w:val="35E17369"/>
    <w:rsid w:val="35E47D46"/>
    <w:rsid w:val="362E2905"/>
    <w:rsid w:val="363348D5"/>
    <w:rsid w:val="363C5313"/>
    <w:rsid w:val="36853990"/>
    <w:rsid w:val="36AC22EA"/>
    <w:rsid w:val="36AC3612"/>
    <w:rsid w:val="36B9094D"/>
    <w:rsid w:val="37B20E92"/>
    <w:rsid w:val="37CE1367"/>
    <w:rsid w:val="37EE4E6A"/>
    <w:rsid w:val="384F2EB4"/>
    <w:rsid w:val="387E3698"/>
    <w:rsid w:val="388D7E55"/>
    <w:rsid w:val="38BC035F"/>
    <w:rsid w:val="38CF35E8"/>
    <w:rsid w:val="39831527"/>
    <w:rsid w:val="3A0A180B"/>
    <w:rsid w:val="3A206B2C"/>
    <w:rsid w:val="3A3B7187"/>
    <w:rsid w:val="3A722029"/>
    <w:rsid w:val="3A9E028E"/>
    <w:rsid w:val="3AB23981"/>
    <w:rsid w:val="3B021A53"/>
    <w:rsid w:val="3B205CDA"/>
    <w:rsid w:val="3B5620E2"/>
    <w:rsid w:val="3BB374E0"/>
    <w:rsid w:val="3BC66568"/>
    <w:rsid w:val="3BCA4543"/>
    <w:rsid w:val="3BF375EE"/>
    <w:rsid w:val="3C067321"/>
    <w:rsid w:val="3C5D3E02"/>
    <w:rsid w:val="3C5D7CBE"/>
    <w:rsid w:val="3C604977"/>
    <w:rsid w:val="3C6D114E"/>
    <w:rsid w:val="3C8B7C19"/>
    <w:rsid w:val="3D2860FD"/>
    <w:rsid w:val="3D2E09C8"/>
    <w:rsid w:val="3D3E0D3C"/>
    <w:rsid w:val="3DAD4894"/>
    <w:rsid w:val="3DBB5E77"/>
    <w:rsid w:val="3E1D4744"/>
    <w:rsid w:val="3EC25BAC"/>
    <w:rsid w:val="3ECD113D"/>
    <w:rsid w:val="3EDD5B3E"/>
    <w:rsid w:val="3EF24796"/>
    <w:rsid w:val="3F204B9E"/>
    <w:rsid w:val="3F2F7FBB"/>
    <w:rsid w:val="3F7B5456"/>
    <w:rsid w:val="404B0E08"/>
    <w:rsid w:val="40572841"/>
    <w:rsid w:val="406F19D2"/>
    <w:rsid w:val="408C38AD"/>
    <w:rsid w:val="409749EB"/>
    <w:rsid w:val="40DA4E47"/>
    <w:rsid w:val="414E5DAC"/>
    <w:rsid w:val="41586871"/>
    <w:rsid w:val="419D542C"/>
    <w:rsid w:val="41C5246F"/>
    <w:rsid w:val="41CD5856"/>
    <w:rsid w:val="41DE664A"/>
    <w:rsid w:val="426F05E4"/>
    <w:rsid w:val="42864D18"/>
    <w:rsid w:val="428C5461"/>
    <w:rsid w:val="42D76032"/>
    <w:rsid w:val="42E45286"/>
    <w:rsid w:val="42F0224E"/>
    <w:rsid w:val="4310008B"/>
    <w:rsid w:val="4355293C"/>
    <w:rsid w:val="441630A2"/>
    <w:rsid w:val="44557097"/>
    <w:rsid w:val="45140A39"/>
    <w:rsid w:val="45A571C9"/>
    <w:rsid w:val="45CF3980"/>
    <w:rsid w:val="45D60A2D"/>
    <w:rsid w:val="45ED3300"/>
    <w:rsid w:val="45F3102E"/>
    <w:rsid w:val="46514A0A"/>
    <w:rsid w:val="465A7671"/>
    <w:rsid w:val="4667317A"/>
    <w:rsid w:val="46CE49C1"/>
    <w:rsid w:val="46D75240"/>
    <w:rsid w:val="46DC2BC3"/>
    <w:rsid w:val="46F34946"/>
    <w:rsid w:val="47080F61"/>
    <w:rsid w:val="470B7EE1"/>
    <w:rsid w:val="473B2832"/>
    <w:rsid w:val="473E2065"/>
    <w:rsid w:val="478309B4"/>
    <w:rsid w:val="478C73AF"/>
    <w:rsid w:val="47A72F0F"/>
    <w:rsid w:val="47B44A40"/>
    <w:rsid w:val="47BE4F54"/>
    <w:rsid w:val="47C072D9"/>
    <w:rsid w:val="480A6B0C"/>
    <w:rsid w:val="48184DA2"/>
    <w:rsid w:val="487D18F1"/>
    <w:rsid w:val="48820826"/>
    <w:rsid w:val="48A63A83"/>
    <w:rsid w:val="49B605D8"/>
    <w:rsid w:val="49CD3629"/>
    <w:rsid w:val="4A1D30E5"/>
    <w:rsid w:val="4A393D33"/>
    <w:rsid w:val="4A9E2E1A"/>
    <w:rsid w:val="4AB47AAE"/>
    <w:rsid w:val="4AC130D1"/>
    <w:rsid w:val="4AE17D0E"/>
    <w:rsid w:val="4B1F3F5B"/>
    <w:rsid w:val="4B324F17"/>
    <w:rsid w:val="4B3C0652"/>
    <w:rsid w:val="4B50399F"/>
    <w:rsid w:val="4BAD0BC4"/>
    <w:rsid w:val="4C547C35"/>
    <w:rsid w:val="4C5A6FBF"/>
    <w:rsid w:val="4CBE720A"/>
    <w:rsid w:val="4D881E5D"/>
    <w:rsid w:val="4DDB6C44"/>
    <w:rsid w:val="4DE53AEF"/>
    <w:rsid w:val="4DF67C6A"/>
    <w:rsid w:val="4E0C644F"/>
    <w:rsid w:val="4E6D256E"/>
    <w:rsid w:val="4EC66A03"/>
    <w:rsid w:val="4F002F81"/>
    <w:rsid w:val="4F0A6CD0"/>
    <w:rsid w:val="4F3212B2"/>
    <w:rsid w:val="4FD1537A"/>
    <w:rsid w:val="4FDA6FB6"/>
    <w:rsid w:val="50142CD9"/>
    <w:rsid w:val="503F76E6"/>
    <w:rsid w:val="50711CB2"/>
    <w:rsid w:val="50E62426"/>
    <w:rsid w:val="51281690"/>
    <w:rsid w:val="51377219"/>
    <w:rsid w:val="513B13C3"/>
    <w:rsid w:val="519A1675"/>
    <w:rsid w:val="51AE7CC9"/>
    <w:rsid w:val="5217598C"/>
    <w:rsid w:val="5218520C"/>
    <w:rsid w:val="524835D6"/>
    <w:rsid w:val="52641C79"/>
    <w:rsid w:val="526A4EBE"/>
    <w:rsid w:val="528F408F"/>
    <w:rsid w:val="529369CF"/>
    <w:rsid w:val="52D619BB"/>
    <w:rsid w:val="531E3C37"/>
    <w:rsid w:val="53263FC1"/>
    <w:rsid w:val="53293A1D"/>
    <w:rsid w:val="533026AA"/>
    <w:rsid w:val="53431263"/>
    <w:rsid w:val="537868FE"/>
    <w:rsid w:val="544A107E"/>
    <w:rsid w:val="54AB5886"/>
    <w:rsid w:val="54CB6E0A"/>
    <w:rsid w:val="54D57DFA"/>
    <w:rsid w:val="54E91152"/>
    <w:rsid w:val="54F226E1"/>
    <w:rsid w:val="54F72B08"/>
    <w:rsid w:val="55306D65"/>
    <w:rsid w:val="55987274"/>
    <w:rsid w:val="560874CC"/>
    <w:rsid w:val="56307988"/>
    <w:rsid w:val="56480C7F"/>
    <w:rsid w:val="56B37C4E"/>
    <w:rsid w:val="5701599F"/>
    <w:rsid w:val="57281580"/>
    <w:rsid w:val="577C5E60"/>
    <w:rsid w:val="57BF6F5C"/>
    <w:rsid w:val="57FD4BBA"/>
    <w:rsid w:val="58031953"/>
    <w:rsid w:val="582F7FE7"/>
    <w:rsid w:val="584274DB"/>
    <w:rsid w:val="586C6306"/>
    <w:rsid w:val="5880434E"/>
    <w:rsid w:val="588A70BB"/>
    <w:rsid w:val="58F6426C"/>
    <w:rsid w:val="590A43ED"/>
    <w:rsid w:val="59CE6325"/>
    <w:rsid w:val="59FE2AD8"/>
    <w:rsid w:val="5A026F85"/>
    <w:rsid w:val="5A28320F"/>
    <w:rsid w:val="5AB242ED"/>
    <w:rsid w:val="5ACD7C2B"/>
    <w:rsid w:val="5AE80C17"/>
    <w:rsid w:val="5AF45D93"/>
    <w:rsid w:val="5B6836FC"/>
    <w:rsid w:val="5B6C626F"/>
    <w:rsid w:val="5B7B5999"/>
    <w:rsid w:val="5B8172A8"/>
    <w:rsid w:val="5BB760A5"/>
    <w:rsid w:val="5BD72BF4"/>
    <w:rsid w:val="5BDF6377"/>
    <w:rsid w:val="5C423458"/>
    <w:rsid w:val="5C5E45F5"/>
    <w:rsid w:val="5C680A63"/>
    <w:rsid w:val="5CB307DB"/>
    <w:rsid w:val="5D2E6280"/>
    <w:rsid w:val="5D323FC2"/>
    <w:rsid w:val="5D7719D5"/>
    <w:rsid w:val="5D79310C"/>
    <w:rsid w:val="5DA30A1C"/>
    <w:rsid w:val="5DB816A6"/>
    <w:rsid w:val="5DE12B24"/>
    <w:rsid w:val="5E10776C"/>
    <w:rsid w:val="5E190CDE"/>
    <w:rsid w:val="5E573A0E"/>
    <w:rsid w:val="5EC00240"/>
    <w:rsid w:val="5F94193E"/>
    <w:rsid w:val="5FC66E0E"/>
    <w:rsid w:val="60254849"/>
    <w:rsid w:val="604E3BAF"/>
    <w:rsid w:val="60660070"/>
    <w:rsid w:val="60946E6E"/>
    <w:rsid w:val="60DD2497"/>
    <w:rsid w:val="60DF620F"/>
    <w:rsid w:val="60FD0A6E"/>
    <w:rsid w:val="61300B12"/>
    <w:rsid w:val="617D549B"/>
    <w:rsid w:val="617F7DBA"/>
    <w:rsid w:val="618755BD"/>
    <w:rsid w:val="61CB0541"/>
    <w:rsid w:val="61DA5E50"/>
    <w:rsid w:val="61DE1C8F"/>
    <w:rsid w:val="61F959DD"/>
    <w:rsid w:val="623C7749"/>
    <w:rsid w:val="629D7D33"/>
    <w:rsid w:val="62AD5305"/>
    <w:rsid w:val="636E387A"/>
    <w:rsid w:val="639B339A"/>
    <w:rsid w:val="63FF74B1"/>
    <w:rsid w:val="641218C1"/>
    <w:rsid w:val="644E2EFA"/>
    <w:rsid w:val="645C7C37"/>
    <w:rsid w:val="646E20FA"/>
    <w:rsid w:val="64855C0F"/>
    <w:rsid w:val="648A0240"/>
    <w:rsid w:val="649E1F3D"/>
    <w:rsid w:val="64B85CC2"/>
    <w:rsid w:val="64BA76B1"/>
    <w:rsid w:val="64C61708"/>
    <w:rsid w:val="64ED6AEC"/>
    <w:rsid w:val="655A720E"/>
    <w:rsid w:val="660419F9"/>
    <w:rsid w:val="660D326E"/>
    <w:rsid w:val="662446C4"/>
    <w:rsid w:val="6634096F"/>
    <w:rsid w:val="666B5E4F"/>
    <w:rsid w:val="66770C98"/>
    <w:rsid w:val="6686426F"/>
    <w:rsid w:val="66BA6BF3"/>
    <w:rsid w:val="67010561"/>
    <w:rsid w:val="671309C0"/>
    <w:rsid w:val="673423A2"/>
    <w:rsid w:val="67D57A24"/>
    <w:rsid w:val="67E33CED"/>
    <w:rsid w:val="681828B9"/>
    <w:rsid w:val="681C3E6E"/>
    <w:rsid w:val="68834BBC"/>
    <w:rsid w:val="68AE76F6"/>
    <w:rsid w:val="69076FCD"/>
    <w:rsid w:val="693D19A1"/>
    <w:rsid w:val="69461F71"/>
    <w:rsid w:val="696265EF"/>
    <w:rsid w:val="69852667"/>
    <w:rsid w:val="69B5134C"/>
    <w:rsid w:val="69CE68E5"/>
    <w:rsid w:val="6A10568B"/>
    <w:rsid w:val="6A890F99"/>
    <w:rsid w:val="6AB6231D"/>
    <w:rsid w:val="6AFB5D68"/>
    <w:rsid w:val="6B170F37"/>
    <w:rsid w:val="6B686E01"/>
    <w:rsid w:val="6BA001B4"/>
    <w:rsid w:val="6BE31B38"/>
    <w:rsid w:val="6C05153C"/>
    <w:rsid w:val="6C7C7704"/>
    <w:rsid w:val="6D475CB5"/>
    <w:rsid w:val="6D4F1ACC"/>
    <w:rsid w:val="6D576FDC"/>
    <w:rsid w:val="6D7165A7"/>
    <w:rsid w:val="6D960849"/>
    <w:rsid w:val="6E3D2189"/>
    <w:rsid w:val="6E461499"/>
    <w:rsid w:val="6E791F84"/>
    <w:rsid w:val="6E965073"/>
    <w:rsid w:val="6EE57A86"/>
    <w:rsid w:val="6F3E7EF0"/>
    <w:rsid w:val="6F6156F9"/>
    <w:rsid w:val="6F7D1D5B"/>
    <w:rsid w:val="6FB5018B"/>
    <w:rsid w:val="6FF7148D"/>
    <w:rsid w:val="702E0619"/>
    <w:rsid w:val="70336015"/>
    <w:rsid w:val="70406D88"/>
    <w:rsid w:val="7075570F"/>
    <w:rsid w:val="70967F6C"/>
    <w:rsid w:val="70F2039A"/>
    <w:rsid w:val="717A1DD4"/>
    <w:rsid w:val="71A505A4"/>
    <w:rsid w:val="71D0487F"/>
    <w:rsid w:val="71FE723E"/>
    <w:rsid w:val="720528E3"/>
    <w:rsid w:val="72281098"/>
    <w:rsid w:val="727128B9"/>
    <w:rsid w:val="728B56C8"/>
    <w:rsid w:val="73044836"/>
    <w:rsid w:val="732775A1"/>
    <w:rsid w:val="735314CD"/>
    <w:rsid w:val="735813A4"/>
    <w:rsid w:val="73683E42"/>
    <w:rsid w:val="737166A7"/>
    <w:rsid w:val="73940C47"/>
    <w:rsid w:val="739C5297"/>
    <w:rsid w:val="73DE5C35"/>
    <w:rsid w:val="7423565D"/>
    <w:rsid w:val="748700EB"/>
    <w:rsid w:val="74966C49"/>
    <w:rsid w:val="74A6705C"/>
    <w:rsid w:val="74CE23CA"/>
    <w:rsid w:val="74E53270"/>
    <w:rsid w:val="74EB79E8"/>
    <w:rsid w:val="754B7BB9"/>
    <w:rsid w:val="7567509A"/>
    <w:rsid w:val="75777B09"/>
    <w:rsid w:val="75A96088"/>
    <w:rsid w:val="75B3511C"/>
    <w:rsid w:val="75DA412D"/>
    <w:rsid w:val="761958C7"/>
    <w:rsid w:val="765C57B4"/>
    <w:rsid w:val="76604F4D"/>
    <w:rsid w:val="76792F32"/>
    <w:rsid w:val="768A6E35"/>
    <w:rsid w:val="76A953BD"/>
    <w:rsid w:val="771709C0"/>
    <w:rsid w:val="77C45C0E"/>
    <w:rsid w:val="78105060"/>
    <w:rsid w:val="781E05C8"/>
    <w:rsid w:val="790E548B"/>
    <w:rsid w:val="79C478F8"/>
    <w:rsid w:val="79CF2B09"/>
    <w:rsid w:val="79F91C98"/>
    <w:rsid w:val="7A0C2392"/>
    <w:rsid w:val="7A2A7DCB"/>
    <w:rsid w:val="7A383CAC"/>
    <w:rsid w:val="7A506BEC"/>
    <w:rsid w:val="7A9279F6"/>
    <w:rsid w:val="7B694092"/>
    <w:rsid w:val="7B733A47"/>
    <w:rsid w:val="7BE36CA6"/>
    <w:rsid w:val="7BFE519C"/>
    <w:rsid w:val="7CA71CCD"/>
    <w:rsid w:val="7CD73880"/>
    <w:rsid w:val="7D8624B6"/>
    <w:rsid w:val="7DA50364"/>
    <w:rsid w:val="7DA57A41"/>
    <w:rsid w:val="7DAC6B74"/>
    <w:rsid w:val="7DDE1BA2"/>
    <w:rsid w:val="7E0F0992"/>
    <w:rsid w:val="7E265CB7"/>
    <w:rsid w:val="7E2E1169"/>
    <w:rsid w:val="7E2F44D8"/>
    <w:rsid w:val="7E477815"/>
    <w:rsid w:val="7E830842"/>
    <w:rsid w:val="7E992DC3"/>
    <w:rsid w:val="7EBC1535"/>
    <w:rsid w:val="7EE656B2"/>
    <w:rsid w:val="7EE66563"/>
    <w:rsid w:val="7EEB5EE0"/>
    <w:rsid w:val="7F111831"/>
    <w:rsid w:val="7F2375A1"/>
    <w:rsid w:val="7F3A5A66"/>
    <w:rsid w:val="7F5C7AB3"/>
    <w:rsid w:val="7F602C07"/>
    <w:rsid w:val="7FA4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30"/>
    <w:qFormat/>
    <w:uiPriority w:val="0"/>
    <w:pPr>
      <w:ind w:left="420"/>
      <w:jc w:val="center"/>
    </w:pPr>
    <w:rPr>
      <w:rFonts w:ascii="Calibri" w:hAnsi="Calibri" w:eastAsia="Calibri" w:cs="黑体"/>
      <w:b/>
      <w:sz w:val="18"/>
      <w:szCs w:val="18"/>
    </w:rPr>
  </w:style>
  <w:style w:type="paragraph" w:styleId="6">
    <w:name w:val="annotation text"/>
    <w:basedOn w:val="1"/>
    <w:link w:val="21"/>
    <w:semiHidden/>
    <w:unhideWhenUsed/>
    <w:qFormat/>
    <w:uiPriority w:val="99"/>
    <w:pPr>
      <w:jc w:val="left"/>
    </w:pPr>
  </w:style>
  <w:style w:type="paragraph" w:styleId="7">
    <w:name w:val="Body Text Indent 2"/>
    <w:basedOn w:val="1"/>
    <w:link w:val="31"/>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Colorful Grid Accent 1"/>
    <w:basedOn w:val="14"/>
    <w:qFormat/>
    <w:uiPriority w:val="73"/>
    <w:rPr>
      <w:rFonts w:eastAsia="Times New Roman"/>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character" w:styleId="18">
    <w:name w:val="Strong"/>
    <w:basedOn w:val="17"/>
    <w:qFormat/>
    <w:uiPriority w:val="22"/>
    <w:rPr>
      <w:b/>
      <w:bCs/>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firstLineChars="200"/>
    </w:pPr>
  </w:style>
  <w:style w:type="character" w:customStyle="1" w:styleId="21">
    <w:name w:val="批注文字 Char"/>
    <w:basedOn w:val="17"/>
    <w:link w:val="6"/>
    <w:semiHidden/>
    <w:qFormat/>
    <w:uiPriority w:val="99"/>
  </w:style>
  <w:style w:type="character" w:customStyle="1" w:styleId="22">
    <w:name w:val="批注主题 Char"/>
    <w:basedOn w:val="21"/>
    <w:link w:val="13"/>
    <w:semiHidden/>
    <w:qFormat/>
    <w:uiPriority w:val="99"/>
    <w:rPr>
      <w:b/>
      <w:bCs/>
    </w:rPr>
  </w:style>
  <w:style w:type="character" w:customStyle="1" w:styleId="23">
    <w:name w:val="批注框文本 Char"/>
    <w:basedOn w:val="17"/>
    <w:link w:val="8"/>
    <w:semiHidden/>
    <w:qFormat/>
    <w:uiPriority w:val="99"/>
    <w:rPr>
      <w:sz w:val="18"/>
      <w:szCs w:val="18"/>
    </w:rPr>
  </w:style>
  <w:style w:type="character" w:customStyle="1" w:styleId="24">
    <w:name w:val="页眉 Char"/>
    <w:basedOn w:val="17"/>
    <w:link w:val="10"/>
    <w:qFormat/>
    <w:uiPriority w:val="99"/>
    <w:rPr>
      <w:sz w:val="18"/>
      <w:szCs w:val="18"/>
    </w:rPr>
  </w:style>
  <w:style w:type="character" w:customStyle="1" w:styleId="25">
    <w:name w:val="页脚 Char"/>
    <w:basedOn w:val="17"/>
    <w:link w:val="9"/>
    <w:qFormat/>
    <w:uiPriority w:val="99"/>
    <w:rPr>
      <w:sz w:val="18"/>
      <w:szCs w:val="18"/>
    </w:rPr>
  </w:style>
  <w:style w:type="character" w:customStyle="1" w:styleId="26">
    <w:name w:val="标题 3 Char"/>
    <w:basedOn w:val="17"/>
    <w:link w:val="4"/>
    <w:qFormat/>
    <w:uiPriority w:val="9"/>
    <w:rPr>
      <w:rFonts w:ascii="宋体" w:hAnsi="宋体" w:eastAsia="宋体" w:cs="宋体"/>
      <w:b/>
      <w:bCs/>
      <w:sz w:val="27"/>
      <w:szCs w:val="27"/>
    </w:rPr>
  </w:style>
  <w:style w:type="character" w:customStyle="1" w:styleId="27">
    <w:name w:val="标题 1 Char"/>
    <w:basedOn w:val="17"/>
    <w:link w:val="2"/>
    <w:qFormat/>
    <w:uiPriority w:val="9"/>
    <w:rPr>
      <w:rFonts w:asciiTheme="minorHAnsi" w:hAnsiTheme="minorHAnsi" w:eastAsiaTheme="minorEastAsia" w:cstheme="minorBidi"/>
      <w:b/>
      <w:bCs/>
      <w:kern w:val="44"/>
      <w:sz w:val="44"/>
      <w:szCs w:val="44"/>
    </w:rPr>
  </w:style>
  <w:style w:type="paragraph" w:customStyle="1" w:styleId="2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30">
    <w:name w:val="题注 Char"/>
    <w:link w:val="5"/>
    <w:qFormat/>
    <w:uiPriority w:val="0"/>
    <w:rPr>
      <w:rFonts w:ascii="Calibri" w:hAnsi="Calibri" w:eastAsia="Calibri" w:cs="黑体"/>
      <w:b/>
      <w:kern w:val="2"/>
      <w:sz w:val="18"/>
      <w:szCs w:val="18"/>
    </w:rPr>
  </w:style>
  <w:style w:type="character" w:customStyle="1" w:styleId="31">
    <w:name w:val="正文文本缩进 2 Char"/>
    <w:basedOn w:val="17"/>
    <w:link w:val="7"/>
    <w:qFormat/>
    <w:uiPriority w:val="0"/>
    <w:rPr>
      <w:rFonts w:ascii="Times New Roman" w:hAnsi="Times New Roman" w:eastAsia="宋体" w:cs="Times New Roman"/>
      <w:kern w:val="2"/>
      <w:sz w:val="21"/>
      <w:szCs w:val="24"/>
    </w:rPr>
  </w:style>
  <w:style w:type="paragraph" w:customStyle="1" w:styleId="32">
    <w:name w:val="标题4 号码"/>
    <w:qFormat/>
    <w:uiPriority w:val="0"/>
    <w:rPr>
      <w:rFonts w:ascii="Calibri" w:hAnsi="Calibri" w:eastAsia="宋体" w:cs="Times New Roman"/>
      <w:b/>
      <w:bCs/>
      <w:sz w:val="21"/>
      <w:szCs w:val="24"/>
      <w:lang w:val="en-US" w:eastAsia="zh-CN" w:bidi="ar-SA"/>
    </w:rPr>
  </w:style>
  <w:style w:type="character" w:customStyle="1" w:styleId="33">
    <w:name w:val="font41"/>
    <w:basedOn w:val="17"/>
    <w:qFormat/>
    <w:uiPriority w:val="0"/>
    <w:rPr>
      <w:rFonts w:hint="eastAsia" w:ascii="宋体" w:hAnsi="宋体" w:eastAsia="宋体" w:cs="宋体"/>
      <w:b/>
      <w:color w:val="000000"/>
      <w:sz w:val="22"/>
      <w:szCs w:val="22"/>
      <w:u w:val="none"/>
    </w:rPr>
  </w:style>
  <w:style w:type="character" w:customStyle="1" w:styleId="34">
    <w:name w:val="HTML 预设格式 Char"/>
    <w:basedOn w:val="17"/>
    <w:link w:val="11"/>
    <w:qFormat/>
    <w:uiPriority w:val="99"/>
    <w:rPr>
      <w:rFonts w:ascii="宋体" w:hAnsi="宋体" w:eastAsia="宋体" w:cs="宋体"/>
      <w:sz w:val="24"/>
      <w:szCs w:val="24"/>
    </w:rPr>
  </w:style>
  <w:style w:type="paragraph" w:customStyle="1" w:styleId="35">
    <w:name w:val="vsbcontent_start"/>
    <w:basedOn w:val="1"/>
    <w:qFormat/>
    <w:uiPriority w:val="0"/>
    <w:pPr>
      <w:widowControl/>
      <w:jc w:val="left"/>
    </w:pPr>
    <w:rPr>
      <w:rFonts w:ascii="宋体" w:hAnsi="宋体" w:eastAsia="宋体" w:cs="宋体"/>
      <w:kern w:val="0"/>
      <w:sz w:val="24"/>
      <w:szCs w:val="24"/>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A6129-80BB-46BA-A679-2532FFD8D40D}">
  <ds:schemaRefs/>
</ds:datastoreItem>
</file>

<file path=docProps/app.xml><?xml version="1.0" encoding="utf-8"?>
<Properties xmlns="http://schemas.openxmlformats.org/officeDocument/2006/extended-properties" xmlns:vt="http://schemas.openxmlformats.org/officeDocument/2006/docPropsVTypes">
  <Template>Normal.dotm</Template>
  <Company>lsz</Company>
  <Pages>48</Pages>
  <Words>5210</Words>
  <Characters>29698</Characters>
  <Lines>247</Lines>
  <Paragraphs>69</Paragraphs>
  <TotalTime>21</TotalTime>
  <ScaleCrop>false</ScaleCrop>
  <LinksUpToDate>false</LinksUpToDate>
  <CharactersWithSpaces>34839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2021-04-08T02:37:00Z</dcterms:created>
  <dc:creator>Windows 用户</dc:creator>
  <cp:lastModifiedBy>Administrator</cp:lastModifiedBy>
  <cp:lastPrinted>2020-09-30T01:36:00Z</cp:lastPrinted>
  <dcterms:modified xsi:type="dcterms:W3CDTF">2022-05-18T02:07:15Z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D64DD2741D40469A900A63A258CD7BAC</vt:lpwstr>
  </property>
</Properties>
</file>